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52DC" w:rsidRDefault="009752DC" w:rsidP="009752DC">
      <w:pPr>
        <w:pStyle w:val="3"/>
        <w:framePr w:w="9897" w:wrap="around" w:x="1370" w:y="-428"/>
      </w:pPr>
      <w:r>
        <w:rPr>
          <w:noProof/>
        </w:rPr>
        <w:drawing>
          <wp:inline distT="0" distB="0" distL="0" distR="0" wp14:anchorId="6641A8E5" wp14:editId="7FF935F3">
            <wp:extent cx="609600" cy="904875"/>
            <wp:effectExtent l="0" t="0" r="0" b="9525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52DC" w:rsidRDefault="009752DC" w:rsidP="009752DC">
      <w:pPr>
        <w:pStyle w:val="3"/>
        <w:framePr w:w="9897" w:wrap="around" w:x="1370" w:y="-428"/>
      </w:pPr>
    </w:p>
    <w:p w:rsidR="009752DC" w:rsidRPr="00C4332D" w:rsidRDefault="009752DC" w:rsidP="009752DC">
      <w:pPr>
        <w:pStyle w:val="3"/>
        <w:framePr w:w="9897" w:wrap="around" w:x="1370" w:y="-428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 xml:space="preserve">Муниципальное образование «Закрытое административно – территориальное </w:t>
      </w:r>
      <w:proofErr w:type="gramStart"/>
      <w:r w:rsidRPr="00C4332D">
        <w:rPr>
          <w:rFonts w:ascii="Arial" w:hAnsi="Arial" w:cs="Arial"/>
          <w:sz w:val="28"/>
          <w:szCs w:val="28"/>
        </w:rPr>
        <w:t>образование  Железногорск</w:t>
      </w:r>
      <w:proofErr w:type="gramEnd"/>
      <w:r w:rsidRPr="00C4332D">
        <w:rPr>
          <w:rFonts w:ascii="Arial" w:hAnsi="Arial" w:cs="Arial"/>
          <w:sz w:val="28"/>
          <w:szCs w:val="28"/>
        </w:rPr>
        <w:t xml:space="preserve"> Красноярского края»</w:t>
      </w:r>
    </w:p>
    <w:p w:rsidR="009752DC" w:rsidRPr="00C4332D" w:rsidRDefault="009752DC" w:rsidP="009752DC">
      <w:pPr>
        <w:pStyle w:val="1"/>
        <w:framePr w:w="9897" w:wrap="around" w:x="1370" w:y="-428"/>
        <w:rPr>
          <w:rFonts w:ascii="Arial" w:hAnsi="Arial" w:cs="Arial"/>
          <w:szCs w:val="28"/>
        </w:rPr>
      </w:pPr>
    </w:p>
    <w:p w:rsidR="009752DC" w:rsidRPr="006A0457" w:rsidRDefault="009752DC" w:rsidP="009752DC">
      <w:pPr>
        <w:pStyle w:val="1"/>
        <w:framePr w:w="9897" w:wrap="around" w:x="1370" w:y="-428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 xml:space="preserve">г. </w:t>
      </w:r>
      <w:r w:rsidRPr="006A0457">
        <w:rPr>
          <w:sz w:val="32"/>
          <w:szCs w:val="32"/>
        </w:rPr>
        <w:t>ЖЕЛЕЗНОГОРСК</w:t>
      </w:r>
    </w:p>
    <w:p w:rsidR="009752DC" w:rsidRDefault="009752DC" w:rsidP="009752DC">
      <w:pPr>
        <w:framePr w:w="9897" w:h="1873" w:hSpace="180" w:wrap="around" w:vAnchor="text" w:hAnchor="page" w:x="1370" w:y="-428"/>
        <w:jc w:val="center"/>
        <w:rPr>
          <w:rFonts w:ascii="Times New Roman" w:hAnsi="Times New Roman"/>
          <w:b/>
          <w:sz w:val="28"/>
        </w:rPr>
      </w:pPr>
    </w:p>
    <w:p w:rsidR="009752DC" w:rsidRDefault="009752DC" w:rsidP="009752DC">
      <w:pPr>
        <w:framePr w:w="9897" w:h="1873" w:hSpace="180" w:wrap="around" w:vAnchor="text" w:hAnchor="page" w:x="1370" w:y="-428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9752DC" w:rsidRDefault="009752DC" w:rsidP="009752DC"/>
    <w:p w:rsidR="009752DC" w:rsidRDefault="009752DC" w:rsidP="009752DC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9752DC" w:rsidRPr="001044CA" w:rsidRDefault="009752DC" w:rsidP="009752DC">
      <w:pPr>
        <w:framePr w:w="10077" w:h="441" w:hSpace="180" w:wrap="around" w:vAnchor="text" w:hAnchor="page" w:x="1162" w:y="13"/>
        <w:ind w:left="284" w:firstLine="424"/>
        <w:rPr>
          <w:rFonts w:ascii="Times New Roman" w:hAnsi="Times New Roman"/>
          <w:sz w:val="22"/>
          <w:u w:val="single"/>
        </w:rPr>
      </w:pPr>
      <w:r w:rsidRPr="001044CA">
        <w:rPr>
          <w:rFonts w:ascii="Times New Roman" w:hAnsi="Times New Roman"/>
          <w:sz w:val="28"/>
          <w:szCs w:val="28"/>
          <w:u w:val="single"/>
        </w:rPr>
        <w:t>17.02.2016</w:t>
      </w:r>
      <w:r w:rsidRPr="001044CA">
        <w:rPr>
          <w:rFonts w:ascii="Times New Roman" w:hAnsi="Times New Roman"/>
          <w:sz w:val="28"/>
          <w:szCs w:val="28"/>
        </w:rPr>
        <w:t xml:space="preserve">                                                                         </w:t>
      </w:r>
      <w:r w:rsidR="001044CA">
        <w:rPr>
          <w:rFonts w:ascii="Times New Roman" w:hAnsi="Times New Roman"/>
          <w:sz w:val="28"/>
          <w:szCs w:val="28"/>
        </w:rPr>
        <w:t xml:space="preserve">                        </w:t>
      </w:r>
      <w:r w:rsidRPr="001044CA">
        <w:rPr>
          <w:rFonts w:ascii="Times New Roman" w:hAnsi="Times New Roman"/>
          <w:sz w:val="28"/>
          <w:szCs w:val="28"/>
        </w:rPr>
        <w:t xml:space="preserve"> </w:t>
      </w:r>
      <w:r w:rsidRPr="001044CA">
        <w:rPr>
          <w:rFonts w:ascii="Times New Roman" w:hAnsi="Times New Roman"/>
          <w:sz w:val="22"/>
          <w:u w:val="single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9pt;height:9.5pt" o:ole="">
            <v:imagedata r:id="rId6" o:title=""/>
          </v:shape>
          <o:OLEObject Type="Embed" ProgID="MSWordArt.2" ShapeID="_x0000_i1025" DrawAspect="Content" ObjectID="_1518334219" r:id="rId7">
            <o:FieldCodes>\s</o:FieldCodes>
          </o:OLEObject>
        </w:object>
      </w:r>
      <w:r w:rsidRPr="001044CA">
        <w:rPr>
          <w:rFonts w:ascii="Times New Roman" w:hAnsi="Times New Roman"/>
          <w:sz w:val="22"/>
          <w:u w:val="single"/>
        </w:rPr>
        <w:t xml:space="preserve"> </w:t>
      </w:r>
      <w:r w:rsidRPr="001044CA">
        <w:rPr>
          <w:rFonts w:ascii="Times New Roman" w:hAnsi="Times New Roman"/>
          <w:sz w:val="28"/>
          <w:szCs w:val="28"/>
          <w:u w:val="single"/>
        </w:rPr>
        <w:t>351</w:t>
      </w:r>
    </w:p>
    <w:p w:rsidR="009752DC" w:rsidRPr="0040162C" w:rsidRDefault="009752DC" w:rsidP="009752DC">
      <w:pPr>
        <w:framePr w:w="10077" w:h="441" w:hSpace="180" w:wrap="around" w:vAnchor="text" w:hAnchor="page" w:x="1162" w:y="13"/>
        <w:jc w:val="center"/>
        <w:rPr>
          <w:sz w:val="28"/>
          <w:szCs w:val="28"/>
        </w:rPr>
      </w:pPr>
      <w:r w:rsidRPr="0040162C">
        <w:rPr>
          <w:rFonts w:ascii="Times New Roman" w:hAnsi="Times New Roman"/>
          <w:sz w:val="28"/>
          <w:szCs w:val="28"/>
        </w:rPr>
        <w:t>г. Железногорск</w:t>
      </w:r>
    </w:p>
    <w:p w:rsidR="009752DC" w:rsidRPr="0040162C" w:rsidRDefault="009752DC" w:rsidP="009752DC">
      <w:pPr>
        <w:widowControl w:val="0"/>
        <w:jc w:val="both"/>
        <w:rPr>
          <w:sz w:val="28"/>
          <w:szCs w:val="28"/>
        </w:rPr>
      </w:pPr>
    </w:p>
    <w:p w:rsidR="009752DC" w:rsidRPr="0040162C" w:rsidRDefault="009752DC" w:rsidP="009752D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постановление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от 02.03.2015 №356 «Об</w:t>
      </w:r>
      <w:r w:rsidRPr="0040162C">
        <w:rPr>
          <w:rFonts w:ascii="Times New Roman" w:hAnsi="Times New Roman"/>
          <w:sz w:val="28"/>
          <w:szCs w:val="28"/>
        </w:rPr>
        <w:t xml:space="preserve"> утверждении лесохозяйственного регламента</w:t>
      </w:r>
      <w:r>
        <w:rPr>
          <w:rFonts w:ascii="Times New Roman" w:hAnsi="Times New Roman"/>
          <w:sz w:val="28"/>
          <w:szCs w:val="28"/>
        </w:rPr>
        <w:t>»</w:t>
      </w:r>
    </w:p>
    <w:p w:rsidR="009752DC" w:rsidRPr="0040162C" w:rsidRDefault="009752DC" w:rsidP="009752DC">
      <w:pPr>
        <w:jc w:val="both"/>
        <w:rPr>
          <w:sz w:val="28"/>
          <w:szCs w:val="28"/>
        </w:rPr>
      </w:pPr>
      <w:bookmarkStart w:id="0" w:name="_GoBack"/>
      <w:bookmarkEnd w:id="0"/>
    </w:p>
    <w:p w:rsidR="009752DC" w:rsidRPr="0040162C" w:rsidRDefault="009752DC" w:rsidP="009752DC">
      <w:pPr>
        <w:pStyle w:val="ConsPlusNonformat"/>
        <w:widowControl/>
        <w:ind w:left="0" w:firstLine="709"/>
        <w:rPr>
          <w:rFonts w:ascii="Times New Roman" w:hAnsi="Times New Roman" w:cs="Times New Roman"/>
          <w:sz w:val="28"/>
          <w:szCs w:val="28"/>
        </w:rPr>
      </w:pPr>
      <w:r w:rsidRPr="0040162C">
        <w:rPr>
          <w:rFonts w:ascii="Times New Roman" w:hAnsi="Times New Roman" w:cs="Times New Roman"/>
          <w:sz w:val="28"/>
          <w:szCs w:val="28"/>
        </w:rPr>
        <w:t xml:space="preserve">В соответствии со статьями 84, 87 Лесного кодекса Российской Федерации, приказом Рослесхоза от 04.04.2012 № 126 «Об утверждении состава лесохозяйственных регламентов, порядка их разработки, сроков их действия и порядка внесения в них изменений» и в целях эффективного управления в области использования, охраны, защиты, воспроизводства лесов на </w:t>
      </w:r>
      <w:proofErr w:type="gramStart"/>
      <w:r w:rsidRPr="0040162C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Pr="0040162C">
        <w:rPr>
          <w:rFonts w:ascii="Times New Roman" w:hAnsi="Times New Roman" w:cs="Times New Roman"/>
          <w:sz w:val="28"/>
          <w:szCs w:val="28"/>
        </w:rPr>
        <w:t xml:space="preserve"> ЗАТО Железногорск,</w:t>
      </w:r>
    </w:p>
    <w:p w:rsidR="009752DC" w:rsidRPr="0040162C" w:rsidRDefault="009752DC" w:rsidP="009752DC">
      <w:pPr>
        <w:jc w:val="both"/>
        <w:rPr>
          <w:sz w:val="28"/>
          <w:szCs w:val="28"/>
        </w:rPr>
      </w:pPr>
    </w:p>
    <w:p w:rsidR="009752DC" w:rsidRPr="0040162C" w:rsidRDefault="009752DC" w:rsidP="009752DC">
      <w:pPr>
        <w:jc w:val="both"/>
        <w:rPr>
          <w:rFonts w:ascii="Times New Roman" w:hAnsi="Times New Roman"/>
          <w:sz w:val="28"/>
          <w:szCs w:val="28"/>
        </w:rPr>
      </w:pPr>
      <w:r w:rsidRPr="0040162C">
        <w:rPr>
          <w:rFonts w:ascii="Times New Roman" w:hAnsi="Times New Roman"/>
          <w:sz w:val="28"/>
          <w:szCs w:val="28"/>
        </w:rPr>
        <w:t>ПОСТАНОВЛЯЮ:</w:t>
      </w:r>
    </w:p>
    <w:p w:rsidR="009752DC" w:rsidRPr="0040162C" w:rsidRDefault="009752DC" w:rsidP="009752DC">
      <w:pPr>
        <w:jc w:val="both"/>
        <w:rPr>
          <w:rFonts w:ascii="Times New Roman" w:hAnsi="Times New Roman"/>
          <w:sz w:val="28"/>
          <w:szCs w:val="28"/>
        </w:rPr>
      </w:pPr>
    </w:p>
    <w:p w:rsidR="009752DC" w:rsidRPr="009752DC" w:rsidRDefault="009752DC" w:rsidP="009752DC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752DC">
        <w:rPr>
          <w:rFonts w:ascii="Times New Roman" w:hAnsi="Times New Roman"/>
          <w:sz w:val="28"/>
          <w:szCs w:val="28"/>
        </w:rPr>
        <w:t xml:space="preserve">Внести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9752DC">
        <w:rPr>
          <w:rFonts w:ascii="Times New Roman" w:hAnsi="Times New Roman"/>
          <w:sz w:val="28"/>
          <w:szCs w:val="28"/>
        </w:rPr>
        <w:t xml:space="preserve">постановление </w:t>
      </w:r>
      <w:proofErr w:type="gramStart"/>
      <w:r w:rsidRPr="009752DC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9752DC">
        <w:rPr>
          <w:rFonts w:ascii="Times New Roman" w:hAnsi="Times New Roman"/>
          <w:sz w:val="28"/>
          <w:szCs w:val="28"/>
        </w:rPr>
        <w:t xml:space="preserve"> ЗАТО г. Железногорск от 02.03.2015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9752DC">
        <w:rPr>
          <w:rFonts w:ascii="Times New Roman" w:hAnsi="Times New Roman"/>
          <w:sz w:val="28"/>
          <w:szCs w:val="28"/>
        </w:rPr>
        <w:t xml:space="preserve">356 «Об утверждении лесохозяйственного регламента» </w:t>
      </w:r>
      <w:r>
        <w:rPr>
          <w:rFonts w:ascii="Times New Roman" w:hAnsi="Times New Roman"/>
          <w:sz w:val="28"/>
          <w:szCs w:val="28"/>
        </w:rPr>
        <w:t>следующие изменения:</w:t>
      </w:r>
    </w:p>
    <w:p w:rsidR="009752DC" w:rsidRPr="009752DC" w:rsidRDefault="009752DC" w:rsidP="009752D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Приложение к постановлению изложить в новой редакции (Приложение).</w:t>
      </w:r>
    </w:p>
    <w:p w:rsidR="009752DC" w:rsidRPr="0040162C" w:rsidRDefault="009752DC" w:rsidP="009752D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40162C">
        <w:rPr>
          <w:rFonts w:ascii="Times New Roman" w:hAnsi="Times New Roman"/>
          <w:sz w:val="28"/>
          <w:szCs w:val="28"/>
        </w:rPr>
        <w:t xml:space="preserve">.Управлению делами </w:t>
      </w:r>
      <w:proofErr w:type="gramStart"/>
      <w:r w:rsidRPr="0040162C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40162C">
        <w:rPr>
          <w:rFonts w:ascii="Times New Roman" w:hAnsi="Times New Roman"/>
          <w:sz w:val="28"/>
          <w:szCs w:val="28"/>
        </w:rPr>
        <w:t xml:space="preserve"> ЗАТО г. Железногорск (Л.В. Машенцева) довести настоящее постановление до сведения населения через газету «Город и горожане».</w:t>
      </w:r>
    </w:p>
    <w:p w:rsidR="009752DC" w:rsidRPr="0040162C" w:rsidRDefault="009752DC" w:rsidP="009752DC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40162C">
        <w:rPr>
          <w:rFonts w:ascii="Times New Roman" w:hAnsi="Times New Roman"/>
          <w:sz w:val="28"/>
          <w:szCs w:val="28"/>
        </w:rPr>
        <w:t xml:space="preserve">. Отделу общественных связей </w:t>
      </w:r>
      <w:proofErr w:type="gramStart"/>
      <w:r w:rsidRPr="0040162C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40162C">
        <w:rPr>
          <w:rFonts w:ascii="Times New Roman" w:hAnsi="Times New Roman"/>
          <w:sz w:val="28"/>
          <w:szCs w:val="28"/>
        </w:rPr>
        <w:t xml:space="preserve"> ЗАТО г. Железногорск (И.С. 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9752DC" w:rsidRPr="0040162C" w:rsidRDefault="009752DC" w:rsidP="009752DC">
      <w:pPr>
        <w:ind w:firstLine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40162C">
        <w:rPr>
          <w:rFonts w:ascii="Times New Roman" w:hAnsi="Times New Roman"/>
          <w:sz w:val="28"/>
          <w:szCs w:val="28"/>
        </w:rPr>
        <w:t>. Контроль над исполнением настоящего постановления оставляю за собой.</w:t>
      </w:r>
    </w:p>
    <w:p w:rsidR="009752DC" w:rsidRPr="0040162C" w:rsidRDefault="009752DC" w:rsidP="009752DC">
      <w:pPr>
        <w:ind w:firstLine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40162C">
        <w:rPr>
          <w:rFonts w:ascii="Times New Roman" w:hAnsi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9752DC" w:rsidRPr="0040162C" w:rsidRDefault="009752DC" w:rsidP="009752DC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752DC" w:rsidRPr="0040162C" w:rsidRDefault="009752DC" w:rsidP="009752DC">
      <w:pPr>
        <w:jc w:val="both"/>
        <w:rPr>
          <w:rFonts w:ascii="Times New Roman" w:hAnsi="Times New Roman"/>
          <w:sz w:val="28"/>
          <w:szCs w:val="28"/>
        </w:rPr>
      </w:pPr>
    </w:p>
    <w:p w:rsidR="009752DC" w:rsidRDefault="009752DC" w:rsidP="009752D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администрации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</w:t>
      </w:r>
      <w:r w:rsidRPr="0040162C">
        <w:rPr>
          <w:rFonts w:ascii="Times New Roman" w:hAnsi="Times New Roman"/>
          <w:sz w:val="28"/>
          <w:szCs w:val="28"/>
        </w:rPr>
        <w:t>С.Е. Пешков</w:t>
      </w:r>
    </w:p>
    <w:p w:rsidR="00D7485F" w:rsidRDefault="00D7485F"/>
    <w:sectPr w:rsidR="00D7485F" w:rsidSect="009752DC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DA4E93"/>
    <w:multiLevelType w:val="hybridMultilevel"/>
    <w:tmpl w:val="457E884C"/>
    <w:lvl w:ilvl="0" w:tplc="57D294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2DC"/>
    <w:rsid w:val="001044CA"/>
    <w:rsid w:val="009752DC"/>
    <w:rsid w:val="00D74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96986A-5731-4368-B2AD-7799DF23E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52D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52D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2D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rsid w:val="009752D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9752DC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nformat">
    <w:name w:val="ConsPlusNonformat"/>
    <w:rsid w:val="009752DC"/>
    <w:pPr>
      <w:widowControl w:val="0"/>
      <w:autoSpaceDE w:val="0"/>
      <w:autoSpaceDN w:val="0"/>
      <w:adjustRightInd w:val="0"/>
      <w:spacing w:after="120" w:line="240" w:lineRule="auto"/>
      <w:ind w:left="284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9752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Н. Агилова</dc:creator>
  <cp:keywords/>
  <dc:description/>
  <cp:lastModifiedBy>Юлия Н. Агилова</cp:lastModifiedBy>
  <cp:revision>2</cp:revision>
  <cp:lastPrinted>2016-03-01T03:34:00Z</cp:lastPrinted>
  <dcterms:created xsi:type="dcterms:W3CDTF">2016-02-29T05:02:00Z</dcterms:created>
  <dcterms:modified xsi:type="dcterms:W3CDTF">2016-03-01T03:44:00Z</dcterms:modified>
</cp:coreProperties>
</file>