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88" w:rsidRDefault="007C7E7D" w:rsidP="00C63B68">
      <w:pPr>
        <w:widowControl w:val="0"/>
        <w:spacing w:after="0"/>
        <w:ind w:left="4678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C328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7C7E7D" w:rsidRPr="0057113E" w:rsidRDefault="00EC3288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</w:t>
      </w:r>
      <w:r w:rsidR="007C7E7D" w:rsidRPr="0057113E">
        <w:rPr>
          <w:rFonts w:ascii="Times New Roman" w:hAnsi="Times New Roman" w:cs="Times New Roman"/>
          <w:sz w:val="24"/>
        </w:rPr>
        <w:t xml:space="preserve">Приложение № </w:t>
      </w:r>
      <w:r w:rsidR="00D85C67">
        <w:rPr>
          <w:rFonts w:ascii="Times New Roman" w:hAnsi="Times New Roman" w:cs="Times New Roman"/>
          <w:sz w:val="24"/>
        </w:rPr>
        <w:t>3</w:t>
      </w:r>
      <w:r w:rsidR="00F27E31" w:rsidRPr="0057113E">
        <w:rPr>
          <w:rFonts w:ascii="Times New Roman" w:hAnsi="Times New Roman" w:cs="Times New Roman"/>
          <w:sz w:val="24"/>
        </w:rPr>
        <w:t>.</w:t>
      </w:r>
      <w:r w:rsidR="006656B1">
        <w:rPr>
          <w:rFonts w:ascii="Times New Roman" w:hAnsi="Times New Roman" w:cs="Times New Roman"/>
          <w:sz w:val="24"/>
        </w:rPr>
        <w:t>3</w:t>
      </w:r>
    </w:p>
    <w:p w:rsidR="007C7E7D" w:rsidRPr="0057113E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к программе «Реформирование и модернизация</w:t>
      </w:r>
    </w:p>
    <w:p w:rsidR="007C7E7D" w:rsidRPr="0057113E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жилищно-коммунального хозяйства и повышение </w:t>
      </w:r>
    </w:p>
    <w:p w:rsidR="007C7E7D" w:rsidRPr="00C63B68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энергетической эффективности </w:t>
      </w:r>
      <w:r w:rsidR="001533B9" w:rsidRPr="0057113E">
        <w:rPr>
          <w:rFonts w:ascii="Times New Roman" w:hAnsi="Times New Roman" w:cs="Times New Roman"/>
          <w:sz w:val="24"/>
        </w:rPr>
        <w:t>на</w:t>
      </w:r>
      <w:r w:rsidR="00C63B68">
        <w:rPr>
          <w:rFonts w:ascii="Times New Roman" w:hAnsi="Times New Roman" w:cs="Times New Roman"/>
          <w:sz w:val="24"/>
        </w:rPr>
        <w:t xml:space="preserve"> территории</w:t>
      </w:r>
      <w:r w:rsidR="001533B9" w:rsidRPr="0057113E">
        <w:rPr>
          <w:rFonts w:ascii="Times New Roman" w:hAnsi="Times New Roman" w:cs="Times New Roman"/>
          <w:sz w:val="24"/>
        </w:rPr>
        <w:t xml:space="preserve">                                                                      </w:t>
      </w:r>
      <w:r w:rsidRPr="0057113E">
        <w:rPr>
          <w:rFonts w:ascii="Times New Roman" w:hAnsi="Times New Roman" w:cs="Times New Roman"/>
          <w:sz w:val="24"/>
        </w:rPr>
        <w:t>ЗАТО Железногорск</w:t>
      </w:r>
      <w:r w:rsidR="00F27E31" w:rsidRPr="0057113E">
        <w:rPr>
          <w:rFonts w:ascii="Times New Roman" w:hAnsi="Times New Roman" w:cs="Times New Roman"/>
          <w:sz w:val="24"/>
        </w:rPr>
        <w:t xml:space="preserve">» </w:t>
      </w:r>
      <w:r w:rsidR="001533B9" w:rsidRPr="0057113E">
        <w:rPr>
          <w:rFonts w:ascii="Times New Roman" w:hAnsi="Times New Roman" w:cs="Times New Roman"/>
          <w:sz w:val="24"/>
        </w:rPr>
        <w:t xml:space="preserve"> </w:t>
      </w:r>
    </w:p>
    <w:p w:rsidR="009D1BE6" w:rsidRDefault="009D1BE6" w:rsidP="00892AE0">
      <w:pPr>
        <w:widowControl w:val="0"/>
        <w:jc w:val="right"/>
        <w:rPr>
          <w:b/>
          <w:sz w:val="24"/>
        </w:rPr>
      </w:pPr>
    </w:p>
    <w:p w:rsidR="009D1BE6" w:rsidRDefault="009D1BE6" w:rsidP="00892AE0">
      <w:pPr>
        <w:widowControl w:val="0"/>
        <w:rPr>
          <w:b/>
          <w:sz w:val="32"/>
        </w:rPr>
      </w:pPr>
    </w:p>
    <w:p w:rsidR="009D1BE6" w:rsidRPr="00B65E33" w:rsidRDefault="009D1BE6" w:rsidP="00892AE0">
      <w:pPr>
        <w:pStyle w:val="1"/>
        <w:keepNext w:val="0"/>
        <w:widowControl w:val="0"/>
      </w:pPr>
      <w:r w:rsidRPr="00B65E33">
        <w:t xml:space="preserve">Подпрограмма № </w:t>
      </w:r>
      <w:r w:rsidR="006656B1">
        <w:t>3</w:t>
      </w:r>
    </w:p>
    <w:p w:rsidR="009D1BE6" w:rsidRPr="00B65E33" w:rsidRDefault="009D1BE6" w:rsidP="00892AE0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E33">
        <w:rPr>
          <w:rFonts w:ascii="Times New Roman" w:hAnsi="Times New Roman" w:cs="Times New Roman"/>
          <w:b/>
          <w:sz w:val="32"/>
        </w:rPr>
        <w:t xml:space="preserve"> «Энергосбережение и повышение энергетической эффективности ЗАТО Железногорск</w:t>
      </w:r>
      <w:r w:rsidR="00F27E31" w:rsidRPr="00B65E33">
        <w:rPr>
          <w:rFonts w:ascii="Times New Roman" w:hAnsi="Times New Roman" w:cs="Times New Roman"/>
          <w:b/>
          <w:sz w:val="32"/>
        </w:rPr>
        <w:t xml:space="preserve">» </w:t>
      </w:r>
      <w:r w:rsidRPr="00B65E33">
        <w:rPr>
          <w:rFonts w:ascii="Times New Roman" w:hAnsi="Times New Roman" w:cs="Times New Roman"/>
          <w:b/>
          <w:sz w:val="32"/>
        </w:rPr>
        <w:t xml:space="preserve"> </w:t>
      </w: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73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Паспорт </w:t>
      </w:r>
      <w:r w:rsidR="00B65E33">
        <w:rPr>
          <w:rFonts w:ascii="Times New Roman" w:hAnsi="Times New Roman" w:cs="Times New Roman"/>
          <w:sz w:val="28"/>
          <w:szCs w:val="28"/>
        </w:rPr>
        <w:t>П</w:t>
      </w:r>
      <w:r w:rsidR="007E3897" w:rsidRPr="00B07636">
        <w:rPr>
          <w:rFonts w:ascii="Times New Roman" w:hAnsi="Times New Roman" w:cs="Times New Roman"/>
          <w:sz w:val="28"/>
          <w:szCs w:val="28"/>
        </w:rPr>
        <w:t>од</w:t>
      </w:r>
      <w:r w:rsidR="00B27773" w:rsidRPr="00B0763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65E33">
        <w:rPr>
          <w:rFonts w:ascii="Times New Roman" w:hAnsi="Times New Roman" w:cs="Times New Roman"/>
          <w:sz w:val="28"/>
          <w:szCs w:val="28"/>
        </w:rPr>
        <w:t xml:space="preserve">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</w:p>
    <w:p w:rsidR="00A31DAE" w:rsidRPr="00B07636" w:rsidRDefault="00A31DAE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64003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="007E3897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B27773" w:rsidRPr="00B07636" w:rsidRDefault="00F27E31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26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1675E">
              <w:rPr>
                <w:rFonts w:ascii="Times New Roman" w:hAnsi="Times New Roman" w:cs="Times New Roman"/>
                <w:sz w:val="28"/>
                <w:szCs w:val="28"/>
              </w:rPr>
              <w:t xml:space="preserve">далее -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№ </w:t>
            </w:r>
            <w:r w:rsidR="006656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D365E" w:rsidRPr="00B07636" w:rsidTr="005C2F79">
        <w:trPr>
          <w:trHeight w:val="1655"/>
        </w:trPr>
        <w:tc>
          <w:tcPr>
            <w:tcW w:w="3969" w:type="dxa"/>
            <w:vAlign w:val="center"/>
          </w:tcPr>
          <w:p w:rsidR="00ED365E" w:rsidRPr="00B07636" w:rsidRDefault="00ED365E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ED365E" w:rsidRPr="00B07636" w:rsidRDefault="00F27E31" w:rsidP="005E14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B07636" w:rsidTr="006656B1">
        <w:trPr>
          <w:trHeight w:val="1390"/>
        </w:trPr>
        <w:tc>
          <w:tcPr>
            <w:tcW w:w="3969" w:type="dxa"/>
            <w:vAlign w:val="center"/>
          </w:tcPr>
          <w:p w:rsidR="00B27773" w:rsidRPr="00B07636" w:rsidRDefault="002022B4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65E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926B73" w:rsidRDefault="00F85215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</w:t>
            </w:r>
            <w:r w:rsidR="00F5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633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7773" w:rsidRPr="00B07636" w:rsidRDefault="00F27E31" w:rsidP="00C52C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КУМИ </w:t>
            </w:r>
            <w:proofErr w:type="spell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Администарции</w:t>
            </w:r>
            <w:proofErr w:type="spell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proofErr w:type="gram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</w:tc>
      </w:tr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5D06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 w:rsidR="00802DF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FE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ED365E" w:rsidRPr="00B07636" w:rsidRDefault="00ED365E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F61DEC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Цель: Повышение  энергосбережения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ЗАТО Железногорск</w:t>
            </w:r>
          </w:p>
          <w:p w:rsidR="00F61DEC" w:rsidRDefault="00D80619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</w:t>
            </w:r>
            <w:r w:rsidR="006656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</w:p>
          <w:p w:rsidR="00F85215" w:rsidRDefault="00573A9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  <w:r w:rsidR="000041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  <w:r w:rsidR="004D483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C63B68" w:rsidRPr="00B07636" w:rsidRDefault="00C63B68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Экономия энергоресурсов путем оплаты по фактическому потреблению</w:t>
            </w:r>
          </w:p>
          <w:p w:rsidR="007C7E7D" w:rsidRPr="00B07636" w:rsidRDefault="007C7E7D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B07636" w:rsidTr="005C2F79">
        <w:tc>
          <w:tcPr>
            <w:tcW w:w="3969" w:type="dxa"/>
            <w:vAlign w:val="center"/>
          </w:tcPr>
          <w:p w:rsidR="00B27773" w:rsidRPr="00B07636" w:rsidRDefault="00C12EA8" w:rsidP="00892A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954" w:type="dxa"/>
            <w:vAlign w:val="center"/>
          </w:tcPr>
          <w:p w:rsidR="004B4DEF" w:rsidRDefault="004B4DE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Доля потерь тепловой энергии, отпущенной единой теплоснабжающей организацией, в общем объеме 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полученного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 со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тепла – не более </w:t>
            </w:r>
            <w:r w:rsidR="000317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54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тепловой энергии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тепловой энергии,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ой) на территории МО –</w:t>
            </w:r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75443">
              <w:rPr>
                <w:rFonts w:ascii="Times New Roman" w:hAnsi="Times New Roman" w:cs="Times New Roman"/>
                <w:sz w:val="28"/>
                <w:szCs w:val="28"/>
              </w:rPr>
              <w:t>% в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холодной воды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холодной воды,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ой) на территории МО </w:t>
            </w:r>
            <w:proofErr w:type="gramStart"/>
            <w:r w:rsidR="00C12EA8">
              <w:rPr>
                <w:rFonts w:ascii="Times New Roman" w:hAnsi="Times New Roman" w:cs="Times New Roman"/>
                <w:sz w:val="28"/>
                <w:szCs w:val="28"/>
              </w:rPr>
              <w:t>–н</w:t>
            </w:r>
            <w:proofErr w:type="gramEnd"/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0317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  <w:p w:rsidR="00B27773" w:rsidRPr="00B07636" w:rsidRDefault="00B2777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c>
          <w:tcPr>
            <w:tcW w:w="3969" w:type="dxa"/>
            <w:vAlign w:val="center"/>
          </w:tcPr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</w:p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годы  </w:t>
            </w:r>
          </w:p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rPr>
          <w:trHeight w:val="58"/>
        </w:trPr>
        <w:tc>
          <w:tcPr>
            <w:tcW w:w="3969" w:type="dxa"/>
            <w:vAlign w:val="center"/>
          </w:tcPr>
          <w:p w:rsidR="00F85215" w:rsidRPr="00B07636" w:rsidRDefault="005D06D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</w:t>
            </w:r>
            <w:r w:rsidR="000041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  <w:r w:rsidR="00305F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</w:t>
            </w:r>
          </w:p>
        </w:tc>
        <w:tc>
          <w:tcPr>
            <w:tcW w:w="5954" w:type="dxa"/>
            <w:vAlign w:val="center"/>
          </w:tcPr>
          <w:p w:rsidR="007D53C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Всего по Подпрограмме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A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622C">
              <w:rPr>
                <w:rFonts w:ascii="Times New Roman" w:hAnsi="Times New Roman"/>
                <w:sz w:val="28"/>
                <w:szCs w:val="28"/>
              </w:rPr>
              <w:t>–</w:t>
            </w:r>
            <w:r w:rsidR="006A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648D" w:rsidRPr="00485688" w:rsidRDefault="000317C4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6 450 000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65648D" w:rsidRPr="00485688">
              <w:rPr>
                <w:rFonts w:ascii="Times New Roman" w:hAnsi="Times New Roman"/>
                <w:sz w:val="28"/>
                <w:szCs w:val="28"/>
              </w:rPr>
              <w:t>руб.,</w:t>
            </w:r>
            <w:r w:rsidR="006564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648D" w:rsidRPr="00485688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65648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317C4">
              <w:rPr>
                <w:rFonts w:ascii="Times New Roman" w:hAnsi="Times New Roman"/>
                <w:sz w:val="28"/>
                <w:szCs w:val="28"/>
              </w:rPr>
              <w:t>6 450</w:t>
            </w:r>
            <w:r w:rsidR="007D53CB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>
              <w:rPr>
                <w:rFonts w:ascii="Times New Roman" w:hAnsi="Times New Roman"/>
                <w:sz w:val="28"/>
                <w:szCs w:val="28"/>
              </w:rPr>
              <w:t>0</w:t>
            </w:r>
            <w:r w:rsidR="006A37F5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руб., внебюджетные источники – 0,0</w:t>
            </w:r>
            <w:r w:rsidR="00E75443">
              <w:rPr>
                <w:rFonts w:ascii="Times New Roman" w:hAnsi="Times New Roman"/>
                <w:sz w:val="28"/>
                <w:szCs w:val="28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0317C4">
              <w:rPr>
                <w:rFonts w:ascii="Times New Roman" w:hAnsi="Times New Roman"/>
                <w:sz w:val="28"/>
                <w:szCs w:val="28"/>
              </w:rPr>
              <w:t>6 450</w:t>
            </w:r>
            <w:r w:rsidR="007D53CB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0317C4">
              <w:rPr>
                <w:rFonts w:ascii="Times New Roman" w:hAnsi="Times New Roman"/>
                <w:sz w:val="28"/>
                <w:szCs w:val="28"/>
              </w:rPr>
              <w:t>8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0317C4">
              <w:rPr>
                <w:rFonts w:ascii="Times New Roman" w:hAnsi="Times New Roman"/>
                <w:sz w:val="28"/>
                <w:szCs w:val="28"/>
                <w:u w:val="single"/>
              </w:rPr>
              <w:t>2 150 000</w:t>
            </w:r>
            <w:r w:rsidR="0090622C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="007D53CB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6A37F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8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 </w:t>
            </w:r>
            <w:r w:rsidR="000317C4">
              <w:rPr>
                <w:rFonts w:ascii="Times New Roman" w:hAnsi="Times New Roman"/>
                <w:sz w:val="28"/>
                <w:szCs w:val="28"/>
                <w:u w:val="single"/>
              </w:rPr>
              <w:t>2 150 000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317C4">
              <w:rPr>
                <w:rFonts w:ascii="Times New Roman" w:hAnsi="Times New Roman"/>
                <w:sz w:val="28"/>
                <w:szCs w:val="28"/>
                <w:u w:val="single"/>
              </w:rPr>
              <w:t>2 150 0000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0317C4">
              <w:rPr>
                <w:rFonts w:ascii="Times New Roman" w:hAnsi="Times New Roman"/>
                <w:sz w:val="28"/>
                <w:szCs w:val="28"/>
              </w:rPr>
              <w:t>8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0317C4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 0,0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0317C4">
              <w:rPr>
                <w:rFonts w:ascii="Times New Roman" w:hAnsi="Times New Roman"/>
                <w:sz w:val="28"/>
                <w:szCs w:val="28"/>
              </w:rPr>
              <w:t>8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0317C4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 0,0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0317C4">
              <w:rPr>
                <w:rFonts w:ascii="Times New Roman" w:hAnsi="Times New Roman"/>
                <w:sz w:val="28"/>
                <w:szCs w:val="28"/>
              </w:rPr>
              <w:t>8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0317C4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85215" w:rsidRPr="00B07636" w:rsidRDefault="00F85215" w:rsidP="0011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73F" w:rsidRPr="00B07636" w:rsidTr="005C2F79">
        <w:tc>
          <w:tcPr>
            <w:tcW w:w="3969" w:type="dxa"/>
            <w:vAlign w:val="center"/>
          </w:tcPr>
          <w:p w:rsidR="009C773F" w:rsidRPr="00B07636" w:rsidRDefault="009C773F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954" w:type="dxa"/>
          </w:tcPr>
          <w:p w:rsidR="009C773F" w:rsidRPr="00B07636" w:rsidRDefault="009C773F" w:rsidP="00892A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Текущий </w:t>
            </w:r>
            <w:proofErr w:type="gramStart"/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 за</w:t>
            </w:r>
            <w:proofErr w:type="gramEnd"/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реализацией мероприятий </w:t>
            </w:r>
            <w:r w:rsidR="00807A66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6E67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одпрограммы </w:t>
            </w:r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осуществляет УГХ.</w:t>
            </w:r>
          </w:p>
        </w:tc>
      </w:tr>
    </w:tbl>
    <w:p w:rsidR="000A74FA" w:rsidRDefault="000A74FA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0A7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Основные разделы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FDE" w:rsidRPr="00110D11" w:rsidRDefault="009C773F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6E6717" w:rsidRPr="00110D11">
        <w:rPr>
          <w:rFonts w:ascii="Times New Roman" w:hAnsi="Times New Roman" w:cs="Times New Roman"/>
          <w:b/>
          <w:sz w:val="28"/>
          <w:szCs w:val="28"/>
        </w:rPr>
        <w:t>1.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 Постановка муниципальной проблемы</w:t>
      </w:r>
      <w:r w:rsidR="00514C54" w:rsidRPr="00110D11">
        <w:rPr>
          <w:rFonts w:ascii="Times New Roman" w:hAnsi="Times New Roman" w:cs="Times New Roman"/>
          <w:b/>
          <w:sz w:val="28"/>
          <w:szCs w:val="28"/>
        </w:rPr>
        <w:t xml:space="preserve"> и обоснование необходимости разработки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514C54" w:rsidRPr="00B07636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>рограмма</w:t>
      </w:r>
      <w:r w:rsidR="00892AE0">
        <w:rPr>
          <w:rFonts w:ascii="Times New Roman" w:hAnsi="Times New Roman" w:cs="Times New Roman"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  <w:r w:rsidRPr="00B07636">
        <w:rPr>
          <w:rFonts w:ascii="Times New Roman" w:hAnsi="Times New Roman" w:cs="Times New Roman"/>
          <w:sz w:val="28"/>
          <w:szCs w:val="28"/>
        </w:rPr>
        <w:t xml:space="preserve">, разработана на основании Федерального закона от 23.11.2009 N 261-ФЗ «Об энергосбережении и о повышении </w:t>
      </w:r>
      <w:r w:rsidRPr="00B07636">
        <w:rPr>
          <w:rFonts w:ascii="Times New Roman" w:hAnsi="Times New Roman" w:cs="Times New Roman"/>
          <w:sz w:val="28"/>
          <w:szCs w:val="28"/>
        </w:rPr>
        <w:lastRenderedPageBreak/>
        <w:t>энергетической эффективности и о внесении изменений в отдельные законодательные акты Российской Федерации» для проведения мероприятий, направленных на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A66619" w:rsidRPr="00B07636" w:rsidRDefault="007F7E6D" w:rsidP="00B705EB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На территории ЗАТО Железногорск в 20</w:t>
      </w:r>
      <w:r w:rsidR="00514C54" w:rsidRPr="00B07636">
        <w:rPr>
          <w:rFonts w:ascii="Times New Roman" w:hAnsi="Times New Roman" w:cs="Times New Roman"/>
          <w:sz w:val="28"/>
          <w:szCs w:val="28"/>
        </w:rPr>
        <w:t>1</w:t>
      </w:r>
      <w:r w:rsidR="00C76E38">
        <w:rPr>
          <w:rFonts w:ascii="Times New Roman" w:hAnsi="Times New Roman" w:cs="Times New Roman"/>
          <w:sz w:val="28"/>
          <w:szCs w:val="28"/>
        </w:rPr>
        <w:t>6</w:t>
      </w:r>
      <w:r w:rsidR="00B705EB">
        <w:rPr>
          <w:rFonts w:ascii="Times New Roman" w:hAnsi="Times New Roman" w:cs="Times New Roman"/>
          <w:sz w:val="28"/>
          <w:szCs w:val="28"/>
        </w:rPr>
        <w:t xml:space="preserve"> </w:t>
      </w:r>
      <w:r w:rsidRPr="00B07636">
        <w:rPr>
          <w:rFonts w:ascii="Times New Roman" w:hAnsi="Times New Roman" w:cs="Times New Roman"/>
          <w:sz w:val="28"/>
          <w:szCs w:val="28"/>
        </w:rPr>
        <w:t xml:space="preserve">году </w:t>
      </w:r>
      <w:r w:rsidR="00C76E38">
        <w:rPr>
          <w:rFonts w:ascii="Times New Roman" w:hAnsi="Times New Roman" w:cs="Times New Roman"/>
          <w:sz w:val="28"/>
          <w:szCs w:val="28"/>
        </w:rPr>
        <w:t>отпущено</w:t>
      </w: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C76E38">
        <w:rPr>
          <w:rFonts w:ascii="Times New Roman" w:hAnsi="Times New Roman" w:cs="Times New Roman"/>
          <w:sz w:val="26"/>
          <w:szCs w:val="26"/>
          <w:lang w:eastAsia="ru-RU"/>
        </w:rPr>
        <w:t>1,103377388</w:t>
      </w:r>
      <w:r w:rsidR="00B705EB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B705EB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B705EB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</w:t>
      </w:r>
      <w:r w:rsidRPr="00B07636">
        <w:rPr>
          <w:rFonts w:ascii="Times New Roman" w:hAnsi="Times New Roman" w:cs="Times New Roman"/>
          <w:sz w:val="28"/>
          <w:szCs w:val="28"/>
        </w:rPr>
        <w:t xml:space="preserve"> тепловой энергии. </w:t>
      </w:r>
    </w:p>
    <w:p w:rsidR="008B6980" w:rsidRDefault="002747AA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AA">
        <w:rPr>
          <w:rFonts w:ascii="Times New Roman" w:hAnsi="Times New Roman" w:cs="Times New Roman"/>
          <w:sz w:val="28"/>
          <w:szCs w:val="28"/>
        </w:rPr>
        <w:t xml:space="preserve">Основным источником тепловой энергии в зимний период 2015 - 2016 г. по городу Железногорску  и пос. 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 xml:space="preserve"> была 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Железногорская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 xml:space="preserve"> ТЭЦ и пиковая котельная ФГУП «ГХК», находящаяся в аренде МП «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7AA">
        <w:rPr>
          <w:rFonts w:ascii="Times New Roman" w:hAnsi="Times New Roman" w:cs="Times New Roman"/>
          <w:sz w:val="28"/>
          <w:szCs w:val="28"/>
        </w:rPr>
        <w:t xml:space="preserve"> </w:t>
      </w:r>
      <w:r w:rsidR="00514C54" w:rsidRPr="002747AA">
        <w:rPr>
          <w:rFonts w:ascii="Times New Roman" w:hAnsi="Times New Roman" w:cs="Times New Roman"/>
          <w:sz w:val="28"/>
          <w:szCs w:val="28"/>
        </w:rPr>
        <w:t>Теплоснабжение поселк</w:t>
      </w:r>
      <w:r w:rsidR="00B07636" w:rsidRPr="002747AA">
        <w:rPr>
          <w:rFonts w:ascii="Times New Roman" w:hAnsi="Times New Roman" w:cs="Times New Roman"/>
          <w:sz w:val="28"/>
          <w:szCs w:val="28"/>
        </w:rPr>
        <w:t>ов</w:t>
      </w:r>
      <w:r w:rsidR="00514C54" w:rsidRPr="002747AA">
        <w:rPr>
          <w:rFonts w:ascii="Times New Roman" w:hAnsi="Times New Roman" w:cs="Times New Roman"/>
          <w:sz w:val="28"/>
          <w:szCs w:val="28"/>
        </w:rPr>
        <w:t xml:space="preserve"> осуществляется тепловой мощностью, отпускаемой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мазутны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и угольны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котельны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МП </w:t>
      </w:r>
      <w:r w:rsidR="00F563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563C7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="00F563C7">
        <w:rPr>
          <w:rFonts w:ascii="Times New Roman" w:hAnsi="Times New Roman" w:cs="Times New Roman"/>
          <w:sz w:val="28"/>
          <w:szCs w:val="28"/>
        </w:rPr>
        <w:t>»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. Теплоснабжение жилых, промышленных и коммунальных объектов города Железногорск в настоящее время производится от </w:t>
      </w:r>
      <w:r w:rsidR="008B6980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514C54" w:rsidRPr="00B07636">
        <w:rPr>
          <w:rFonts w:ascii="Times New Roman" w:hAnsi="Times New Roman" w:cs="Times New Roman"/>
          <w:sz w:val="28"/>
          <w:szCs w:val="28"/>
        </w:rPr>
        <w:t>Железногорск</w:t>
      </w:r>
      <w:r w:rsidR="008B698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514C54" w:rsidRPr="00B07636">
        <w:rPr>
          <w:rFonts w:ascii="Times New Roman" w:hAnsi="Times New Roman" w:cs="Times New Roman"/>
          <w:sz w:val="28"/>
          <w:szCs w:val="28"/>
        </w:rPr>
        <w:t xml:space="preserve"> ТЭЦ</w:t>
      </w:r>
      <w:r w:rsidR="008B6980">
        <w:rPr>
          <w:rFonts w:ascii="Times New Roman" w:hAnsi="Times New Roman" w:cs="Times New Roman"/>
          <w:sz w:val="28"/>
          <w:szCs w:val="28"/>
        </w:rPr>
        <w:t>».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Поселки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Подгорный, Новый Путь, микрорайон Первом</w:t>
      </w:r>
      <w:r w:rsidR="00B307D6">
        <w:rPr>
          <w:rFonts w:ascii="Times New Roman" w:hAnsi="Times New Roman" w:cs="Times New Roman"/>
          <w:sz w:val="28"/>
          <w:szCs w:val="28"/>
        </w:rPr>
        <w:t xml:space="preserve">айский, деревня </w:t>
      </w:r>
      <w:proofErr w:type="spellStart"/>
      <w:r w:rsidR="00B307D6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B307D6">
        <w:rPr>
          <w:rFonts w:ascii="Times New Roman" w:hAnsi="Times New Roman" w:cs="Times New Roman"/>
          <w:sz w:val="28"/>
          <w:szCs w:val="28"/>
        </w:rPr>
        <w:t>, МАОУ ДО ДООЦ «Горный» и МАОУ ДО</w:t>
      </w:r>
      <w:r w:rsidRPr="00B07636">
        <w:rPr>
          <w:rFonts w:ascii="Times New Roman" w:hAnsi="Times New Roman" w:cs="Times New Roman"/>
          <w:sz w:val="28"/>
          <w:szCs w:val="28"/>
        </w:rPr>
        <w:t xml:space="preserve"> ДООЦ «Орбита» снабжаются теплом от муниципальных котельных, эксплуатируемых МП "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".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Теплоснабжение объектов жилищного фонда, соцкультбыта и промышленных предприятий города осуществляется по магистральным и распределительным тепловым сетям, большая часть которых находится в эксплуатации МП «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».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Для сетей теплоснабжения ЗАТО Железногорск характерно: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недостаточная для нужд развития пропускная способность теплосетей;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большие тепловые потери, возникающие в процессе доставки энергии до потребителя;</w:t>
      </w:r>
    </w:p>
    <w:p w:rsidR="007F7E6D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открытая схема теплоснабжения города с разбором горячей воды из системы отопления, и как следствие, дефицит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сетевой воды;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сбалансированный гидравлический режим тепловых сетей и как следствие недостаточное давление 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системах ГВС;</w:t>
      </w:r>
    </w:p>
    <w:p w:rsidR="007F7E6D" w:rsidRPr="004A08F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большая степень изношенности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энергооборудования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источников, </w:t>
      </w:r>
      <w:r w:rsidRPr="004A08F9">
        <w:rPr>
          <w:rFonts w:ascii="Times New Roman" w:hAnsi="Times New Roman" w:cs="Times New Roman"/>
          <w:sz w:val="28"/>
          <w:szCs w:val="28"/>
        </w:rPr>
        <w:t>распределительных сетей и систем энергоснабжения зданий и сооружений.</w:t>
      </w:r>
    </w:p>
    <w:p w:rsidR="00B705EB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FB7454" w:rsidRPr="004A08F9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контроля за получаемыми, производимыми, транспортируемыми и потребляемыми энергоресурсами. Причиной возникновения данной проблемы является недостаточная оснащенность приборами учета как производителей, та</w:t>
      </w:r>
      <w:r>
        <w:rPr>
          <w:rFonts w:ascii="Times New Roman" w:hAnsi="Times New Roman" w:cs="Times New Roman"/>
          <w:color w:val="000000"/>
          <w:sz w:val="28"/>
          <w:szCs w:val="28"/>
        </w:rPr>
        <w:t>к и потребителей энергоресурсов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изкая энергетическая эффективность объектов коммунальной инфраструктуры, жилищного фонда, объектов бюджетной сферы. Причинами возникновения 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данной проблемы являются высокая доля устаревшего оборудования, изношенных коммунальных сетей,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 в государственных (муниципальных) учреждениях, на предприятиях;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пропаганды энергосбережения и условий, стимулирующих к энергосбережению. Причиной возникновения данной проблемы является отсутствие информационной системы в области энергосбережения и повышения энергетической эффективности.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 w:rsidR="00D80619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ЗАТО Железногорск </w:t>
      </w:r>
      <w:r w:rsidRPr="004A08F9">
        <w:rPr>
          <w:rFonts w:ascii="Times New Roman" w:hAnsi="Times New Roman" w:cs="Times New Roman"/>
          <w:color w:val="000000"/>
          <w:sz w:val="28"/>
          <w:szCs w:val="28"/>
        </w:rPr>
        <w:t>предусмотрено решение следующих задач:</w:t>
      </w:r>
    </w:p>
    <w:p w:rsidR="00B705EB" w:rsidRPr="002A69D2" w:rsidRDefault="00D80619" w:rsidP="00B705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1. Развитие информационного обеспечения мероприятий по энергосбережению и повышению энергетической эффективности</w:t>
      </w:r>
      <w:r w:rsidR="00B705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B705EB" w:rsidRPr="00B307D6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информационной поддержки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705EB" w:rsidRPr="00B307D6">
        <w:rPr>
          <w:rFonts w:ascii="Times New Roman" w:eastAsia="Times New Roman" w:hAnsi="Times New Roman" w:cs="Times New Roman"/>
          <w:bCs/>
          <w:sz w:val="28"/>
          <w:szCs w:val="28"/>
        </w:rPr>
        <w:t>будет выполнена трансляция по телевидению видеоролика на тему энергосбережения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B705EB">
        <w:rPr>
          <w:rFonts w:ascii="Times New Roman" w:eastAsia="Times New Roman" w:hAnsi="Times New Roman" w:cs="Times New Roman"/>
          <w:bCs/>
          <w:sz w:val="28"/>
          <w:szCs w:val="28"/>
        </w:rPr>
        <w:t>примерно 250 раз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>),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>примерно 100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трансляций в радиотрансляционной сети об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>щей продолжительностью 90 минут</w:t>
      </w:r>
      <w:r w:rsidR="00B705E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705EB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80619"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2. Создание условий для обеспечения энергосбережения и повышения энергетической эффективности в бюджетном секторе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оказание консультационной помощи бюджетным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учрежениям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работе в ГИС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>», при подготовке  мероприятий по энергосбережению.</w:t>
      </w:r>
    </w:p>
    <w:p w:rsidR="00292A5A" w:rsidRPr="00B307D6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3. Создание условий для энерго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сбережения и повышения энергетической эффективности в жилищном фонде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си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стемах коммунальной инфраструктуры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B705EB" w:rsidRPr="00B705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05EB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этой проблемы запланировано выделение средств на оснащение приборами учета горячей и холодной воды, электроэнергии в муниципальных </w:t>
      </w:r>
      <w:r w:rsidR="00B705EB" w:rsidRPr="00B307D6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помещениях. </w:t>
      </w:r>
    </w:p>
    <w:p w:rsidR="00292A5A" w:rsidRDefault="00292A5A" w:rsidP="00B30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соответствии с 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="00B307D6">
        <w:rPr>
          <w:rFonts w:ascii="Times New Roman" w:hAnsi="Times New Roman" w:cs="Times New Roman"/>
          <w:sz w:val="28"/>
          <w:szCs w:val="28"/>
        </w:rPr>
        <w:t>"Правилами предоставления коммунальных услуг собственникам и пользователям помещений в многоквартирных домах и жилых домов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утвержденными </w:t>
      </w:r>
      <w:r w:rsidR="00B307D6">
        <w:rPr>
          <w:rFonts w:ascii="Times New Roman" w:hAnsi="Times New Roman" w:cs="Times New Roman"/>
          <w:sz w:val="28"/>
          <w:szCs w:val="28"/>
        </w:rPr>
        <w:t>постановлением Правительства РФ от 06.05.2011 N 354,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все жилые помещения (при наличии технической возможности) должны быть оборудованы приборами учета холодной и горячей воды, электроэнергии. В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настоящее время в составе муниципальной казны находятся 7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20 квартир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, не оснащенны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ИПУ. Стоимость оснащения одной квартиры составляет в среднем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8 тыс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ублей. На 201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запланировано оснащение 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50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муниципальных квартир.</w:t>
      </w:r>
    </w:p>
    <w:p w:rsidR="00292A5A" w:rsidRPr="00B307D6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2A5A" w:rsidRPr="00B705EB" w:rsidRDefault="00292A5A" w:rsidP="00292A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В соответствии с 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многоквартирные жилые дома подлежат оснащению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тепла,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горячей и холодной воды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 наличии технической возможности)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 В 2016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-2017 году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году</w:t>
      </w:r>
      <w:proofErr w:type="spellEnd"/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силами МП «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Гортеплоэнерго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проведена работа по оснащению всех МКД  необходимыми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энергоресурсов( 474 дома – по теплу,  598 домов  - по горячей воде, 587 домов – по холодной воде).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Работа выполнена за счет сре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дств пр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едприятия с последующим возмещением расходов собственниками помещений с рассрочкой до 5 лет. Средства в  сумме 5000 тыс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уб. предназначены </w:t>
      </w:r>
      <w:r w:rsidRPr="00B307D6">
        <w:rPr>
          <w:rFonts w:ascii="Times New Roman" w:hAnsi="Times New Roman" w:cs="Times New Roman"/>
          <w:color w:val="000000"/>
          <w:sz w:val="28"/>
          <w:szCs w:val="28"/>
        </w:rPr>
        <w:t>на оплату доли расходов за муниципальные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квартиры при оснащении пунктами учета энергоресурсов многоквартирных жилых домов.</w:t>
      </w:r>
      <w:r w:rsidR="00D46A95" w:rsidRP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2018 году  необходимо продолжить работу по оснащению  </w:t>
      </w:r>
      <w:proofErr w:type="spellStart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теплосчетчиками</w:t>
      </w:r>
      <w:proofErr w:type="spellEnd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МКД с нагрузкой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менее 0,2 </w:t>
      </w:r>
      <w:proofErr w:type="spellStart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гкал</w:t>
      </w:r>
      <w:proofErr w:type="spellEnd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/час. </w:t>
      </w:r>
      <w:r w:rsidR="00D46A95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292A5A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Решение проблем сферы энергетики требует системного подхода. Настоящая П</w:t>
      </w:r>
      <w:r w:rsidR="00514C54" w:rsidRPr="00B07636">
        <w:rPr>
          <w:rFonts w:ascii="Times New Roman" w:hAnsi="Times New Roman" w:cs="Times New Roman"/>
          <w:sz w:val="28"/>
          <w:szCs w:val="28"/>
        </w:rPr>
        <w:t>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рограмма разработана для повышения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Результатом выполнения П</w:t>
      </w:r>
      <w:r w:rsidR="00514C54" w:rsidRPr="00B07636">
        <w:rPr>
          <w:rFonts w:ascii="Times New Roman" w:hAnsi="Times New Roman" w:cs="Times New Roman"/>
          <w:sz w:val="28"/>
          <w:szCs w:val="28"/>
        </w:rPr>
        <w:t>одп</w:t>
      </w:r>
      <w:r w:rsidRPr="00B07636">
        <w:rPr>
          <w:rFonts w:ascii="Times New Roman" w:hAnsi="Times New Roman" w:cs="Times New Roman"/>
          <w:sz w:val="28"/>
          <w:szCs w:val="28"/>
        </w:rPr>
        <w:t>рограммы должно стать: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использование данных приборов учета (в части МКД - с использованием коллективных приборов учета) при расчетах за потреблённые энергетические ресурсы на территории ЗАТО Железногорск;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63C7" w:rsidRDefault="00F563C7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C54" w:rsidRDefault="00110D11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0D11">
        <w:rPr>
          <w:rFonts w:ascii="Times New Roman" w:hAnsi="Times New Roman" w:cs="Times New Roman"/>
          <w:sz w:val="28"/>
          <w:szCs w:val="28"/>
        </w:rPr>
        <w:t>2.2</w:t>
      </w:r>
      <w:r w:rsidR="00514C54" w:rsidRPr="00110D11">
        <w:rPr>
          <w:rFonts w:ascii="Times New Roman" w:hAnsi="Times New Roman" w:cs="Times New Roman"/>
          <w:sz w:val="28"/>
          <w:szCs w:val="28"/>
        </w:rPr>
        <w:t>. Основная цель, за</w:t>
      </w:r>
      <w:r w:rsidR="00892AE0">
        <w:rPr>
          <w:rFonts w:ascii="Times New Roman" w:hAnsi="Times New Roman" w:cs="Times New Roman"/>
          <w:sz w:val="28"/>
          <w:szCs w:val="28"/>
        </w:rPr>
        <w:t>дачи, этапы и сроки выполнения П</w:t>
      </w:r>
      <w:r w:rsidR="00514C54" w:rsidRPr="00110D11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 w:rsidR="00C12EA8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C12EA8" w:rsidRPr="00B07636" w:rsidRDefault="00C12EA8" w:rsidP="00892AE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2AE0">
        <w:rPr>
          <w:rFonts w:ascii="Times New Roman" w:hAnsi="Times New Roman" w:cs="Times New Roman"/>
          <w:sz w:val="28"/>
          <w:szCs w:val="28"/>
        </w:rPr>
        <w:t>Цель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</w:t>
      </w:r>
      <w:r w:rsidR="007F7E6D" w:rsidRPr="00B07636">
        <w:rPr>
          <w:rFonts w:ascii="Times New Roman" w:hAnsi="Times New Roman" w:cs="Times New Roman"/>
          <w:sz w:val="28"/>
          <w:szCs w:val="28"/>
        </w:rPr>
        <w:t>рограммы</w:t>
      </w:r>
      <w:r w:rsidR="00A66619" w:rsidRPr="00B07636">
        <w:rPr>
          <w:rFonts w:ascii="Times New Roman" w:hAnsi="Times New Roman" w:cs="Times New Roman"/>
          <w:sz w:val="28"/>
          <w:szCs w:val="28"/>
        </w:rPr>
        <w:t>: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Повышение  энергосбережения 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территории ЗАТО Железногорск</w:t>
      </w:r>
    </w:p>
    <w:p w:rsidR="007F7E6D" w:rsidRPr="00B07636" w:rsidRDefault="00892AE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</w:t>
      </w:r>
      <w:r w:rsidR="006656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Развитие информационного обеспечения мероприятий по энергосбережению и повышению энергетической эффективности</w:t>
      </w:r>
      <w:r w:rsidR="006656B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Pr="008B69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Экономия энергоресурсов путем оплаты по фактическому потреблению.</w:t>
      </w:r>
    </w:p>
    <w:p w:rsidR="0090795D" w:rsidRPr="00B07636" w:rsidRDefault="0090795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Pr="00B07636" w:rsidRDefault="00892AE0" w:rsidP="00892AE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</w:t>
      </w:r>
      <w:r w:rsidR="00C53FA2" w:rsidRPr="00B07636">
        <w:rPr>
          <w:rFonts w:ascii="Times New Roman" w:hAnsi="Times New Roman" w:cs="Times New Roman"/>
          <w:sz w:val="28"/>
          <w:szCs w:val="28"/>
        </w:rPr>
        <w:t xml:space="preserve">одпрограммы: отдельные этапы реализации подпрограммы не </w:t>
      </w:r>
      <w:proofErr w:type="gramStart"/>
      <w:r w:rsidR="00C53FA2" w:rsidRPr="00B07636">
        <w:rPr>
          <w:rFonts w:ascii="Times New Roman" w:hAnsi="Times New Roman" w:cs="Times New Roman"/>
          <w:sz w:val="28"/>
          <w:szCs w:val="28"/>
        </w:rPr>
        <w:t>выделяются</w:t>
      </w:r>
      <w:proofErr w:type="gramEnd"/>
      <w:r w:rsidR="00C53FA2" w:rsidRPr="00B07636">
        <w:rPr>
          <w:rFonts w:ascii="Times New Roman" w:hAnsi="Times New Roman" w:cs="Times New Roman"/>
          <w:sz w:val="28"/>
          <w:szCs w:val="28"/>
        </w:rPr>
        <w:t xml:space="preserve"> и сроки реализации подпрограммы установлены 201</w:t>
      </w:r>
      <w:r w:rsidR="00D46A95">
        <w:rPr>
          <w:rFonts w:ascii="Times New Roman" w:hAnsi="Times New Roman" w:cs="Times New Roman"/>
          <w:sz w:val="28"/>
          <w:szCs w:val="28"/>
        </w:rPr>
        <w:t>8</w:t>
      </w:r>
      <w:r w:rsidR="00C53FA2" w:rsidRPr="00B07636">
        <w:rPr>
          <w:rFonts w:ascii="Times New Roman" w:hAnsi="Times New Roman" w:cs="Times New Roman"/>
          <w:sz w:val="28"/>
          <w:szCs w:val="28"/>
        </w:rPr>
        <w:t>-20</w:t>
      </w:r>
      <w:r w:rsidR="00D46A95">
        <w:rPr>
          <w:rFonts w:ascii="Times New Roman" w:hAnsi="Times New Roman" w:cs="Times New Roman"/>
          <w:sz w:val="28"/>
          <w:szCs w:val="28"/>
        </w:rPr>
        <w:t>20</w:t>
      </w:r>
      <w:r w:rsidR="00C53FA2" w:rsidRPr="00B0763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53FA2" w:rsidRPr="00B07636" w:rsidRDefault="00C53FA2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Default="00C12EA8" w:rsidP="00892AE0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Показателями результативности</w:t>
      </w:r>
      <w:r w:rsidR="00C53FA2" w:rsidRPr="00B07636">
        <w:rPr>
          <w:rFonts w:ascii="Times New Roman" w:hAnsi="Times New Roman" w:cs="Times New Roman"/>
          <w:sz w:val="28"/>
          <w:szCs w:val="28"/>
        </w:rPr>
        <w:t>, позволяющими из</w:t>
      </w:r>
      <w:r w:rsidR="00892AE0">
        <w:rPr>
          <w:rFonts w:ascii="Times New Roman" w:hAnsi="Times New Roman" w:cs="Times New Roman"/>
          <w:sz w:val="28"/>
          <w:szCs w:val="28"/>
        </w:rPr>
        <w:t>мерить достижение цели и задач П</w:t>
      </w:r>
      <w:r w:rsidR="00C53FA2" w:rsidRPr="00B07636">
        <w:rPr>
          <w:rFonts w:ascii="Times New Roman" w:hAnsi="Times New Roman" w:cs="Times New Roman"/>
          <w:sz w:val="28"/>
          <w:szCs w:val="28"/>
        </w:rPr>
        <w:t>одпрограммы, выбраны следующие показатели:</w:t>
      </w:r>
    </w:p>
    <w:p w:rsidR="004B4DEF" w:rsidRPr="00B07636" w:rsidRDefault="004B4DEF" w:rsidP="004B4D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-Доля потерь тепловой энергии, отпущенной единой теплоснабжающей организацией, в общем </w:t>
      </w:r>
      <w:r w:rsidR="00C417FD">
        <w:rPr>
          <w:rFonts w:ascii="Times New Roman" w:hAnsi="Times New Roman" w:cs="Times New Roman"/>
          <w:sz w:val="28"/>
          <w:szCs w:val="28"/>
        </w:rPr>
        <w:t>объеме произведенного и полученного со стороны  тепла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1E51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объемов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</w:t>
      </w:r>
      <w:r w:rsidR="00771E51"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 w:rsidR="008B6980">
        <w:rPr>
          <w:rFonts w:ascii="Times New Roman" w:hAnsi="Times New Roman" w:cs="Times New Roman"/>
          <w:sz w:val="28"/>
          <w:szCs w:val="28"/>
        </w:rPr>
        <w:t>ую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="00771E51"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энергии,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B6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объемов холодной воды</w:t>
      </w:r>
      <w:r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>
        <w:rPr>
          <w:rFonts w:ascii="Times New Roman" w:hAnsi="Times New Roman" w:cs="Times New Roman"/>
          <w:sz w:val="28"/>
          <w:szCs w:val="28"/>
        </w:rPr>
        <w:t>холодной воды,</w:t>
      </w:r>
      <w:r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619" w:rsidRPr="00B07636" w:rsidRDefault="00B307D6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значения показателей </w:t>
      </w:r>
      <w:r w:rsidR="00C12EA8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892AE0">
        <w:rPr>
          <w:rFonts w:ascii="Times New Roman" w:hAnsi="Times New Roman" w:cs="Times New Roman"/>
          <w:sz w:val="28"/>
          <w:szCs w:val="28"/>
        </w:rPr>
        <w:t xml:space="preserve"> указаны в приложении № 1 к П</w:t>
      </w:r>
      <w:r w:rsidR="00D80619">
        <w:rPr>
          <w:rFonts w:ascii="Times New Roman" w:hAnsi="Times New Roman" w:cs="Times New Roman"/>
          <w:sz w:val="28"/>
          <w:szCs w:val="28"/>
        </w:rPr>
        <w:t>одпрограмме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D80619">
        <w:rPr>
          <w:rFonts w:ascii="Times New Roman" w:hAnsi="Times New Roman" w:cs="Times New Roman"/>
          <w:sz w:val="28"/>
          <w:szCs w:val="28"/>
        </w:rPr>
        <w:t>.</w:t>
      </w:r>
    </w:p>
    <w:p w:rsidR="00771E51" w:rsidRPr="00B07636" w:rsidRDefault="00771E5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110D11" w:rsidRDefault="00110D11" w:rsidP="00892AE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2.3</w:t>
      </w:r>
      <w:r w:rsidR="007F7E6D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2AE0">
        <w:rPr>
          <w:rFonts w:ascii="Times New Roman" w:hAnsi="Times New Roman" w:cs="Times New Roman"/>
          <w:b/>
          <w:sz w:val="28"/>
          <w:szCs w:val="28"/>
        </w:rPr>
        <w:t>Механизм реализации П</w:t>
      </w:r>
      <w:r w:rsidR="003D71AC" w:rsidRPr="00110D1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7F7E6D" w:rsidRPr="00B07636" w:rsidRDefault="00EB7064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D483D">
        <w:rPr>
          <w:rFonts w:ascii="Times New Roman" w:hAnsi="Times New Roman" w:cs="Times New Roman"/>
          <w:sz w:val="28"/>
          <w:szCs w:val="28"/>
        </w:rPr>
        <w:t>инансирование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4D483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F7E6D" w:rsidRPr="00B07636">
        <w:rPr>
          <w:rFonts w:ascii="Times New Roman" w:hAnsi="Times New Roman" w:cs="Times New Roman"/>
          <w:sz w:val="28"/>
          <w:szCs w:val="28"/>
        </w:rPr>
        <w:t>осуществляется в следующих формах: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- средства на оплату товаров, работ и услуг, выполняемых физическими и юридическими лицами, по муниципальным контрактам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6656B1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 xml:space="preserve">м бюджетных средств, выделенных на реализацию мероприятий </w:t>
      </w:r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программы, явля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>тся Администра</w:t>
      </w:r>
      <w:r w:rsidR="003B6FA1">
        <w:rPr>
          <w:rFonts w:ascii="Times New Roman" w:hAnsi="Times New Roman" w:cs="Times New Roman"/>
          <w:sz w:val="28"/>
          <w:szCs w:val="28"/>
        </w:rPr>
        <w:t xml:space="preserve">ция ЗАТО г. Железногорск, 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>Реализацию мероприятий подпрограммы, финансируемых из местного</w:t>
      </w:r>
      <w:r w:rsidR="00F00E31">
        <w:rPr>
          <w:rFonts w:ascii="Times New Roman" w:hAnsi="Times New Roman" w:cs="Times New Roman"/>
          <w:sz w:val="28"/>
          <w:szCs w:val="28"/>
        </w:rPr>
        <w:t xml:space="preserve"> бюджета, осуществляют Админист</w:t>
      </w:r>
      <w:r w:rsidR="003B6FA1">
        <w:rPr>
          <w:rFonts w:ascii="Times New Roman" w:hAnsi="Times New Roman" w:cs="Times New Roman"/>
          <w:sz w:val="28"/>
          <w:szCs w:val="28"/>
        </w:rPr>
        <w:t>р</w:t>
      </w:r>
      <w:r w:rsidR="00F00E31">
        <w:rPr>
          <w:rFonts w:ascii="Times New Roman" w:hAnsi="Times New Roman" w:cs="Times New Roman"/>
          <w:sz w:val="28"/>
          <w:szCs w:val="28"/>
        </w:rPr>
        <w:t>а</w:t>
      </w:r>
      <w:r w:rsidR="003B6FA1">
        <w:rPr>
          <w:rFonts w:ascii="Times New Roman" w:hAnsi="Times New Roman" w:cs="Times New Roman"/>
          <w:sz w:val="28"/>
          <w:szCs w:val="28"/>
        </w:rPr>
        <w:t>ция ЗАТО г</w:t>
      </w:r>
      <w:proofErr w:type="gramStart"/>
      <w:r w:rsidR="003B6FA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B6FA1">
        <w:rPr>
          <w:rFonts w:ascii="Times New Roman" w:hAnsi="Times New Roman" w:cs="Times New Roman"/>
          <w:sz w:val="28"/>
          <w:szCs w:val="28"/>
        </w:rPr>
        <w:t>елезногорск,</w:t>
      </w:r>
      <w:r w:rsidR="003B6FA1" w:rsidRPr="003B6FA1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Ответственными за качественное и своевременное выполнение </w:t>
      </w:r>
      <w:r w:rsidR="00305FE9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рограммы, целевое и рациональное использование бюджетных средств, выделяемых на реализацию мероприятий </w:t>
      </w:r>
      <w:proofErr w:type="spellStart"/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являются главные распорядители бюджетных средств.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Органам, ответственным за проведение мероприятий, предусматривающих размещение муниципального заказа, привлекать к выполнению работ юридических и физических лиц, признанных победителями торгов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2.4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Управлени</w:t>
      </w:r>
      <w:r w:rsidRPr="00110D11">
        <w:rPr>
          <w:rFonts w:ascii="Times New Roman" w:hAnsi="Times New Roman" w:cs="Times New Roman"/>
          <w:b/>
          <w:sz w:val="28"/>
          <w:szCs w:val="28"/>
        </w:rPr>
        <w:t>е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одпрограммой и </w:t>
      </w:r>
      <w:proofErr w:type="gramStart"/>
      <w:r w:rsidR="00B67BA8" w:rsidRPr="00110D1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 ходом её выполнения</w:t>
      </w:r>
    </w:p>
    <w:p w:rsidR="007E02C0" w:rsidRDefault="007E02C0" w:rsidP="00892AE0">
      <w:pPr>
        <w:widowControl w:val="0"/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Управлением городского хозяйства Администрации ЗАТО г. Железногорск,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подготавливает годовой отчет и предоставляет его в Управление экономики и планирования и Финансовое управление Администрации ЗАТО г. Железногорск;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B307D6" w:rsidRPr="00B307D6" w:rsidRDefault="00B307D6" w:rsidP="00B307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хозяйства Администрации ЗАТО г. Железногорск всю необходимую информацию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для подготовки ответов на запросы, а также отчет о ходе реализации муниципальной программы;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посредством размещения муниципального заказа на закупку товаров, работ, услуг для обеспечения муниципальных нужд ЗАТО Железногорск и нужд иных заказчиков, предоставления субсидии муниципальным автономным или бюджетным учреждениям, субсидии иным юридическим лицам в соответствии с действующим законодательством Российской Федерации.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ежегодной и ежеквартальной отчетности (за первый, второй и третий кварталы).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муниципальной программы по запросу Управления городского хозяйства Администрации ЗАТО г. Железногорск представляют информацию о реализации мероприятий в срок и по формам, установленным Управлением городского хозяйства Администрации ЗАТО г. Железногорск.</w:t>
      </w:r>
    </w:p>
    <w:p w:rsidR="00B307D6" w:rsidRPr="00B307D6" w:rsidRDefault="00B307D6" w:rsidP="00557D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7D6">
        <w:rPr>
          <w:rFonts w:ascii="Times New Roman" w:hAnsi="Times New Roman" w:cs="Times New Roman"/>
          <w:sz w:val="28"/>
          <w:szCs w:val="28"/>
        </w:rPr>
        <w:t xml:space="preserve">Отчет о реализации муниципальной программы представляется Управлением городского хозяйства Администрации ЗАТО г. Железногорск одновременно в Управление экономики и планирования Администрации ЗАТО г. Железногорск и Финансовое управление Администрации ЗАТО г. Железногорск ежеквартально не позднее 10 числа второго месяца, следующего за отчетным периодом (кварталом), согласно </w:t>
      </w:r>
      <w:hyperlink r:id="rId8" w:history="1">
        <w:r w:rsidRPr="00B307D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приложениям 6</w:t>
        </w:r>
      </w:hyperlink>
      <w:r w:rsidRPr="00B307D6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B307D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B307D6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формировании и реализации муниципальных программ ЗАТО Железногорск, утвержденному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ЗАТО г. Железногорск от 21.08.2013 №1301.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>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городского хозяйства размещает годовой отчет в срок до 01 мая, следующего за 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ЗАТО г. Железногорск в сети Интернет. </w:t>
      </w:r>
    </w:p>
    <w:p w:rsidR="007F7E6D" w:rsidRPr="00B07636" w:rsidRDefault="007F7E6D" w:rsidP="00892AE0">
      <w:pPr>
        <w:widowControl w:val="0"/>
        <w:tabs>
          <w:tab w:val="left" w:pos="284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2.5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Оценка социально-экономической эффективности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От</w:t>
      </w:r>
      <w:r w:rsidR="00C419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реализации подпрограммных мероприятий 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C52C04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26B73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201</w:t>
      </w:r>
      <w:r w:rsidR="00D46920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-20</w:t>
      </w:r>
      <w:r w:rsidR="00D46920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годах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ожидается достижение следующих результатов:</w:t>
      </w:r>
    </w:p>
    <w:p w:rsidR="00920481" w:rsidRP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Стимулирование реализации мероприятий по энергосбережению и энергетической эффективности на территории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>ЗАТО Железногорск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будет осуществляться путем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субсидий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за счет сре</w:t>
      </w:r>
      <w:proofErr w:type="gramStart"/>
      <w:r w:rsidRPr="00110D11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аевого бюджета с </w:t>
      </w:r>
      <w:proofErr w:type="spellStart"/>
      <w:r w:rsidRPr="00110D11">
        <w:rPr>
          <w:rFonts w:ascii="Times New Roman" w:hAnsi="Times New Roman" w:cs="Times New Roman"/>
          <w:color w:val="000000"/>
          <w:sz w:val="28"/>
          <w:szCs w:val="28"/>
        </w:rPr>
        <w:t>софинансированием</w:t>
      </w:r>
      <w:proofErr w:type="spellEnd"/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из местного бюджета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20481" w:rsidRP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Повышение качества товаров (услуг), предоставляемых </w:t>
      </w:r>
      <w:proofErr w:type="spellStart"/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энергоснабжающими</w:t>
      </w:r>
      <w:proofErr w:type="spellEnd"/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организациями, организациями, производящими или внедряющими энергосберегающие технологии, произойдет за счет проведения добровольной сертификации на соответствие предъявляемым к ним требованиям, а также за счет соблюдения требований энергетической эффективности, предъявляемых к товарам, работам, услугам, закупаемым для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 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нужд.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Экономический эффект от реализации подпрограммных мероприятий будет выражен в следующем:</w:t>
      </w:r>
    </w:p>
    <w:p w:rsidR="00E97F64" w:rsidRPr="00110D11" w:rsidRDefault="00E97F64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массовой установкой приборов учета и более рациональным отношением потребителей к расходованию энергоресурсов происходит  постепенное снижение объема потребляемых  ресурсов. 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>На протяжении периода действия подпрограммы будет проводиться пропаганда энергосбережения в средствах массовой информации, что приведет к изменению менталитета граждан в отношении экономии потребляемых энергоресурсов.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Повсеместное внедрение в бюджетной сфере на территории </w:t>
      </w:r>
      <w:r w:rsidR="00E97F64" w:rsidRPr="00110D11">
        <w:rPr>
          <w:rFonts w:ascii="Times New Roman" w:hAnsi="Times New Roman" w:cs="Times New Roman"/>
          <w:sz w:val="28"/>
          <w:szCs w:val="28"/>
          <w:lang w:eastAsia="ru-RU"/>
        </w:rPr>
        <w:t xml:space="preserve">ЗАТО Железногорск </w:t>
      </w: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системы контроля мероприятий в области энергосбережения и повышения энергетической эффективности выразится в положительном социальном эффекте. </w:t>
      </w:r>
    </w:p>
    <w:p w:rsidR="00920481" w:rsidRPr="00110D11" w:rsidRDefault="00920481" w:rsidP="00892AE0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Оказание финансовой помощи малообеспеченным гражданам в связи с установкой</w:t>
      </w:r>
      <w:r w:rsidR="00110D11"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приборов учета энергоресурсов.</w:t>
      </w:r>
    </w:p>
    <w:p w:rsidR="00197590" w:rsidRPr="00557D22" w:rsidRDefault="00B67BA8" w:rsidP="00557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Целевые ориентиры мероприятий Подпрограммы приведены в приложен</w:t>
      </w:r>
      <w:r w:rsidR="00557D22">
        <w:rPr>
          <w:rFonts w:ascii="Times New Roman" w:hAnsi="Times New Roman" w:cs="Times New Roman"/>
          <w:sz w:val="28"/>
          <w:szCs w:val="28"/>
        </w:rPr>
        <w:t xml:space="preserve">ии № 1 </w:t>
      </w:r>
      <w:proofErr w:type="gramStart"/>
      <w:r w:rsidR="00557D2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57D22">
        <w:rPr>
          <w:rFonts w:ascii="Times New Roman" w:hAnsi="Times New Roman" w:cs="Times New Roman"/>
          <w:sz w:val="28"/>
          <w:szCs w:val="28"/>
        </w:rPr>
        <w:t xml:space="preserve"> настоящей Подпрограмм</w:t>
      </w: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lastRenderedPageBreak/>
        <w:t>2.6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  <w:r w:rsidR="004A1CF8">
        <w:rPr>
          <w:rFonts w:ascii="Times New Roman" w:hAnsi="Times New Roman" w:cs="Times New Roman"/>
          <w:b/>
          <w:sz w:val="28"/>
          <w:szCs w:val="28"/>
        </w:rPr>
        <w:t>П</w:t>
      </w:r>
      <w:r w:rsidR="00550818">
        <w:rPr>
          <w:rFonts w:ascii="Times New Roman" w:hAnsi="Times New Roman" w:cs="Times New Roman"/>
          <w:b/>
          <w:sz w:val="28"/>
          <w:szCs w:val="28"/>
        </w:rPr>
        <w:t>од</w:t>
      </w:r>
      <w:r w:rsidRPr="00110D1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BA8" w:rsidRPr="00B07636" w:rsidRDefault="00691584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B67BA8" w:rsidRPr="00B0763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67BA8" w:rsidRPr="00B07636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B67BA8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CF8" w:rsidRDefault="00305FE9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FE9">
        <w:rPr>
          <w:rFonts w:ascii="Times New Roman" w:hAnsi="Times New Roman" w:cs="Times New Roman"/>
          <w:b/>
          <w:sz w:val="28"/>
          <w:szCs w:val="28"/>
        </w:rPr>
        <w:t xml:space="preserve">2.7. Обоснование финансовых, материальных и трудовых </w:t>
      </w:r>
      <w:r w:rsidR="004A1CF8">
        <w:rPr>
          <w:rFonts w:ascii="Times New Roman" w:hAnsi="Times New Roman" w:cs="Times New Roman"/>
          <w:b/>
          <w:sz w:val="28"/>
          <w:szCs w:val="28"/>
        </w:rPr>
        <w:t>затрат</w:t>
      </w:r>
    </w:p>
    <w:p w:rsidR="004A1CF8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(ресурсное обеспечение П</w:t>
      </w:r>
      <w:r w:rsidR="00305FE9" w:rsidRPr="00305FE9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305FE9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E9" w:rsidRPr="00305FE9">
        <w:rPr>
          <w:rFonts w:ascii="Times New Roman" w:hAnsi="Times New Roman" w:cs="Times New Roman"/>
          <w:b/>
          <w:sz w:val="28"/>
          <w:szCs w:val="28"/>
        </w:rPr>
        <w:t xml:space="preserve"> с указанием источников ф</w:t>
      </w:r>
      <w:r>
        <w:rPr>
          <w:rFonts w:ascii="Times New Roman" w:hAnsi="Times New Roman" w:cs="Times New Roman"/>
          <w:b/>
          <w:sz w:val="28"/>
          <w:szCs w:val="28"/>
        </w:rPr>
        <w:t>инансирования</w:t>
      </w:r>
    </w:p>
    <w:p w:rsidR="004A1CF8" w:rsidRPr="00305FE9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317C4" w:rsidRPr="00485688" w:rsidRDefault="0065648D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</w:t>
      </w:r>
      <w:r w:rsidRPr="007A200E">
        <w:rPr>
          <w:rFonts w:ascii="Times New Roman" w:hAnsi="Times New Roman"/>
          <w:sz w:val="28"/>
          <w:szCs w:val="28"/>
        </w:rPr>
        <w:t>оприя</w:t>
      </w:r>
      <w:r>
        <w:rPr>
          <w:rFonts w:ascii="Times New Roman" w:hAnsi="Times New Roman"/>
          <w:sz w:val="28"/>
          <w:szCs w:val="28"/>
        </w:rPr>
        <w:t xml:space="preserve">тия Подпрограммы </w:t>
      </w:r>
      <w:r w:rsidRPr="00485688">
        <w:rPr>
          <w:rFonts w:ascii="Times New Roman" w:hAnsi="Times New Roman"/>
          <w:sz w:val="28"/>
          <w:szCs w:val="28"/>
        </w:rPr>
        <w:t xml:space="preserve"> реализуются за счет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88">
        <w:rPr>
          <w:rFonts w:ascii="Times New Roman" w:hAnsi="Times New Roman"/>
          <w:sz w:val="28"/>
          <w:szCs w:val="28"/>
        </w:rPr>
        <w:t xml:space="preserve"> местного бюджета. </w:t>
      </w:r>
      <w:r>
        <w:rPr>
          <w:rFonts w:ascii="Times New Roman" w:hAnsi="Times New Roman"/>
          <w:sz w:val="28"/>
          <w:szCs w:val="28"/>
        </w:rPr>
        <w:t>Всего по Подпрограмме -</w:t>
      </w:r>
      <w:r w:rsidRPr="00485688">
        <w:rPr>
          <w:rFonts w:ascii="Times New Roman" w:hAnsi="Times New Roman"/>
          <w:sz w:val="28"/>
          <w:szCs w:val="28"/>
        </w:rPr>
        <w:t xml:space="preserve"> </w:t>
      </w:r>
      <w:r w:rsidR="000317C4">
        <w:rPr>
          <w:rFonts w:ascii="Times New Roman" w:hAnsi="Times New Roman"/>
          <w:sz w:val="28"/>
          <w:szCs w:val="28"/>
        </w:rPr>
        <w:t>6 450 000,0</w:t>
      </w:r>
      <w:r w:rsidR="00E75443">
        <w:rPr>
          <w:rFonts w:ascii="Times New Roman" w:hAnsi="Times New Roman"/>
          <w:sz w:val="28"/>
          <w:szCs w:val="28"/>
        </w:rPr>
        <w:t xml:space="preserve">0 </w:t>
      </w:r>
      <w:r w:rsidR="000317C4" w:rsidRPr="00485688">
        <w:rPr>
          <w:rFonts w:ascii="Times New Roman" w:hAnsi="Times New Roman"/>
          <w:sz w:val="28"/>
          <w:szCs w:val="28"/>
        </w:rPr>
        <w:t>руб.,</w:t>
      </w:r>
      <w:r w:rsidR="000317C4">
        <w:rPr>
          <w:rFonts w:ascii="Times New Roman" w:hAnsi="Times New Roman"/>
          <w:sz w:val="28"/>
          <w:szCs w:val="28"/>
        </w:rPr>
        <w:t xml:space="preserve"> </w:t>
      </w:r>
      <w:r w:rsidR="000317C4" w:rsidRPr="00485688">
        <w:rPr>
          <w:rFonts w:ascii="Times New Roman" w:hAnsi="Times New Roman"/>
          <w:sz w:val="28"/>
          <w:szCs w:val="28"/>
        </w:rPr>
        <w:t>в том числе</w:t>
      </w:r>
      <w:r w:rsidR="000317C4">
        <w:rPr>
          <w:rFonts w:ascii="Times New Roman" w:hAnsi="Times New Roman"/>
          <w:sz w:val="28"/>
          <w:szCs w:val="28"/>
        </w:rPr>
        <w:t>: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 xml:space="preserve">бюджетное финансирование </w:t>
      </w:r>
      <w:r>
        <w:rPr>
          <w:rFonts w:ascii="Times New Roman" w:hAnsi="Times New Roman"/>
          <w:sz w:val="28"/>
          <w:szCs w:val="28"/>
        </w:rPr>
        <w:t>– 6 450 000,0</w:t>
      </w:r>
      <w:r w:rsidR="00E7544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485688">
        <w:rPr>
          <w:rFonts w:ascii="Times New Roman" w:hAnsi="Times New Roman"/>
          <w:sz w:val="28"/>
          <w:szCs w:val="28"/>
        </w:rPr>
        <w:t>руб., внебюджетные источники – 0,0</w:t>
      </w:r>
      <w:r w:rsidR="00E75443">
        <w:rPr>
          <w:rFonts w:ascii="Times New Roman" w:hAnsi="Times New Roman"/>
          <w:sz w:val="28"/>
          <w:szCs w:val="28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Местный бюджет: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>6 450 000,0</w:t>
      </w:r>
      <w:r w:rsidR="00E75443">
        <w:rPr>
          <w:rFonts w:ascii="Times New Roman" w:hAnsi="Times New Roman"/>
          <w:sz w:val="28"/>
          <w:szCs w:val="28"/>
        </w:rPr>
        <w:t xml:space="preserve">0 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  <w:u w:val="single"/>
        </w:rPr>
        <w:t xml:space="preserve">2 150 000,00 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85688">
        <w:rPr>
          <w:rFonts w:ascii="Times New Roman" w:hAnsi="Times New Roman"/>
          <w:sz w:val="28"/>
          <w:szCs w:val="28"/>
        </w:rPr>
        <w:t xml:space="preserve">г-  </w:t>
      </w:r>
      <w:r>
        <w:rPr>
          <w:rFonts w:ascii="Times New Roman" w:hAnsi="Times New Roman"/>
          <w:sz w:val="28"/>
          <w:szCs w:val="28"/>
          <w:u w:val="single"/>
        </w:rPr>
        <w:t>2 150 000,00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u w:val="single"/>
        </w:rPr>
        <w:t>2 150 0000,00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Краевой бюджет: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="00E75443">
        <w:rPr>
          <w:rFonts w:ascii="Times New Roman" w:hAnsi="Times New Roman"/>
          <w:sz w:val="28"/>
          <w:szCs w:val="28"/>
          <w:u w:val="single"/>
        </w:rPr>
        <w:t xml:space="preserve">0 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="00E75443">
        <w:rPr>
          <w:rFonts w:ascii="Times New Roman" w:hAnsi="Times New Roman"/>
          <w:sz w:val="28"/>
          <w:szCs w:val="28"/>
          <w:u w:val="single"/>
        </w:rPr>
        <w:t xml:space="preserve">0 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Федеральный бюджет: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 0,0</w:t>
      </w:r>
      <w:r w:rsidR="00E75443">
        <w:rPr>
          <w:rFonts w:ascii="Times New Roman" w:hAnsi="Times New Roman"/>
          <w:sz w:val="28"/>
          <w:szCs w:val="28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="00E75443"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="00E75443"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="00E75443"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Внебюджетные источники: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 0,0</w:t>
      </w:r>
      <w:r w:rsidR="00E75443">
        <w:rPr>
          <w:rFonts w:ascii="Times New Roman" w:hAnsi="Times New Roman"/>
          <w:sz w:val="28"/>
          <w:szCs w:val="28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="00E75443"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="00E75443"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0317C4" w:rsidRPr="00485688" w:rsidRDefault="000317C4" w:rsidP="000317C4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="00E75443"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2747AA" w:rsidRDefault="002747AA" w:rsidP="000317C4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2747AA" w:rsidRPr="00485688" w:rsidRDefault="002747AA" w:rsidP="002747AA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7F7E6D" w:rsidRPr="00B07636" w:rsidRDefault="00305FE9" w:rsidP="002747A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sectPr w:rsidR="007F7E6D" w:rsidRPr="00B07636" w:rsidSect="005226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021" w:right="567" w:bottom="96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73E" w:rsidRDefault="00B6073E" w:rsidP="00305FE9">
      <w:pPr>
        <w:spacing w:after="0" w:line="240" w:lineRule="auto"/>
      </w:pPr>
      <w:r>
        <w:separator/>
      </w:r>
    </w:p>
  </w:endnote>
  <w:endnote w:type="continuationSeparator" w:id="0">
    <w:p w:rsidR="00B6073E" w:rsidRDefault="00B6073E" w:rsidP="0030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73E" w:rsidRDefault="00B6073E" w:rsidP="00305FE9">
      <w:pPr>
        <w:spacing w:after="0" w:line="240" w:lineRule="auto"/>
      </w:pPr>
      <w:r>
        <w:separator/>
      </w:r>
    </w:p>
  </w:footnote>
  <w:footnote w:type="continuationSeparator" w:id="0">
    <w:p w:rsidR="00B6073E" w:rsidRDefault="00B6073E" w:rsidP="0030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7613"/>
      <w:docPartObj>
        <w:docPartGallery w:val="Page Numbers (Top of Page)"/>
        <w:docPartUnique/>
      </w:docPartObj>
    </w:sdtPr>
    <w:sdtContent>
      <w:p w:rsidR="00EC3288" w:rsidRDefault="00691584" w:rsidP="00EC3288">
        <w:pPr>
          <w:pStyle w:val="a8"/>
          <w:jc w:val="center"/>
        </w:pPr>
        <w:fldSimple w:instr=" PAGE   \* MERGEFORMAT ">
          <w:r w:rsidR="00E75443">
            <w:rPr>
              <w:noProof/>
            </w:rPr>
            <w:t>11</w:t>
          </w:r>
        </w:fldSimple>
        <w:r w:rsidR="00EC3288" w:rsidRPr="00EC3288">
          <w:t xml:space="preserve"> </w:t>
        </w:r>
        <w:r w:rsidR="00EC3288">
          <w:t xml:space="preserve">                                                                                                      </w:t>
        </w:r>
      </w:p>
      <w:p w:rsidR="00EC3288" w:rsidRDefault="00EC3288" w:rsidP="00EC3288">
        <w:pPr>
          <w:pStyle w:val="a8"/>
          <w:jc w:val="center"/>
        </w:pPr>
      </w:p>
      <w:p w:rsidR="009F3603" w:rsidRDefault="00EC3288" w:rsidP="00EC3288">
        <w:pPr>
          <w:pStyle w:val="a8"/>
          <w:jc w:val="center"/>
        </w:pPr>
        <w:r>
          <w:t xml:space="preserve">                                                                           </w:t>
        </w:r>
      </w:p>
    </w:sdtContent>
  </w:sdt>
  <w:p w:rsidR="009F3603" w:rsidRDefault="009F360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Pr="004670F9" w:rsidRDefault="00EC3288" w:rsidP="00C55BEF">
    <w:pPr>
      <w:pStyle w:val="a8"/>
      <w:ind w:left="5664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EC3288" w:rsidRPr="004670F9" w:rsidRDefault="00EC3288" w:rsidP="00EC3288">
    <w:pPr>
      <w:pStyle w:val="a8"/>
      <w:ind w:left="4677" w:firstLine="28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0220"/>
    <w:multiLevelType w:val="hybridMultilevel"/>
    <w:tmpl w:val="86AC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7D01"/>
    <w:multiLevelType w:val="hybridMultilevel"/>
    <w:tmpl w:val="4198F8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043E"/>
    <w:multiLevelType w:val="multilevel"/>
    <w:tmpl w:val="F3B2AB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C036411"/>
    <w:multiLevelType w:val="multilevel"/>
    <w:tmpl w:val="3DAED05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235E"/>
    <w:rsid w:val="000041D7"/>
    <w:rsid w:val="00023DFD"/>
    <w:rsid w:val="000317C4"/>
    <w:rsid w:val="000317D0"/>
    <w:rsid w:val="000411AC"/>
    <w:rsid w:val="00044B16"/>
    <w:rsid w:val="00051ED9"/>
    <w:rsid w:val="00054886"/>
    <w:rsid w:val="00056180"/>
    <w:rsid w:val="0006057C"/>
    <w:rsid w:val="00072410"/>
    <w:rsid w:val="0007268A"/>
    <w:rsid w:val="00072E18"/>
    <w:rsid w:val="00073A8E"/>
    <w:rsid w:val="00077B0B"/>
    <w:rsid w:val="00087E0D"/>
    <w:rsid w:val="0009357F"/>
    <w:rsid w:val="00096841"/>
    <w:rsid w:val="000A74FA"/>
    <w:rsid w:val="000B4B35"/>
    <w:rsid w:val="000B6DA2"/>
    <w:rsid w:val="000C63C6"/>
    <w:rsid w:val="000C6B44"/>
    <w:rsid w:val="000E088C"/>
    <w:rsid w:val="000F0263"/>
    <w:rsid w:val="00110D11"/>
    <w:rsid w:val="00111E7E"/>
    <w:rsid w:val="00112171"/>
    <w:rsid w:val="001157F5"/>
    <w:rsid w:val="0011675E"/>
    <w:rsid w:val="00132184"/>
    <w:rsid w:val="00143DB9"/>
    <w:rsid w:val="00145986"/>
    <w:rsid w:val="001476B8"/>
    <w:rsid w:val="0015320A"/>
    <w:rsid w:val="001533B9"/>
    <w:rsid w:val="00157090"/>
    <w:rsid w:val="001662E0"/>
    <w:rsid w:val="00167857"/>
    <w:rsid w:val="00175081"/>
    <w:rsid w:val="0017709A"/>
    <w:rsid w:val="00192533"/>
    <w:rsid w:val="00194642"/>
    <w:rsid w:val="00196AE1"/>
    <w:rsid w:val="00197590"/>
    <w:rsid w:val="001A2E12"/>
    <w:rsid w:val="001A7BE8"/>
    <w:rsid w:val="001C15F4"/>
    <w:rsid w:val="001C2AEA"/>
    <w:rsid w:val="001C5764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43D62"/>
    <w:rsid w:val="00244313"/>
    <w:rsid w:val="0024451C"/>
    <w:rsid w:val="00246956"/>
    <w:rsid w:val="0024796E"/>
    <w:rsid w:val="00251760"/>
    <w:rsid w:val="00260185"/>
    <w:rsid w:val="0026293A"/>
    <w:rsid w:val="00264386"/>
    <w:rsid w:val="0027124D"/>
    <w:rsid w:val="002747AA"/>
    <w:rsid w:val="00287347"/>
    <w:rsid w:val="00292A5A"/>
    <w:rsid w:val="0029470C"/>
    <w:rsid w:val="002A4290"/>
    <w:rsid w:val="002A4719"/>
    <w:rsid w:val="002B423B"/>
    <w:rsid w:val="002C16A1"/>
    <w:rsid w:val="002C577C"/>
    <w:rsid w:val="002C6512"/>
    <w:rsid w:val="002D4BC0"/>
    <w:rsid w:val="002D77C7"/>
    <w:rsid w:val="002E0A83"/>
    <w:rsid w:val="002F0E2C"/>
    <w:rsid w:val="002F4A90"/>
    <w:rsid w:val="00305FE9"/>
    <w:rsid w:val="00317FD7"/>
    <w:rsid w:val="00320D43"/>
    <w:rsid w:val="00335CA7"/>
    <w:rsid w:val="00342CC5"/>
    <w:rsid w:val="00362C22"/>
    <w:rsid w:val="00376B10"/>
    <w:rsid w:val="003834A6"/>
    <w:rsid w:val="00384D74"/>
    <w:rsid w:val="00386325"/>
    <w:rsid w:val="003877AA"/>
    <w:rsid w:val="003917AB"/>
    <w:rsid w:val="003921B9"/>
    <w:rsid w:val="003A7217"/>
    <w:rsid w:val="003B507F"/>
    <w:rsid w:val="003B53AC"/>
    <w:rsid w:val="003B6FA1"/>
    <w:rsid w:val="003D1E42"/>
    <w:rsid w:val="003D4F26"/>
    <w:rsid w:val="003D71AC"/>
    <w:rsid w:val="003D746D"/>
    <w:rsid w:val="003F362F"/>
    <w:rsid w:val="003F4A28"/>
    <w:rsid w:val="003F51F4"/>
    <w:rsid w:val="00401BC8"/>
    <w:rsid w:val="004121D7"/>
    <w:rsid w:val="00412EE9"/>
    <w:rsid w:val="004130B2"/>
    <w:rsid w:val="00417695"/>
    <w:rsid w:val="00417802"/>
    <w:rsid w:val="00422A0B"/>
    <w:rsid w:val="00424FAF"/>
    <w:rsid w:val="00446208"/>
    <w:rsid w:val="00462BFD"/>
    <w:rsid w:val="004670F9"/>
    <w:rsid w:val="00481DB6"/>
    <w:rsid w:val="0049235D"/>
    <w:rsid w:val="004A08F9"/>
    <w:rsid w:val="004A1CF8"/>
    <w:rsid w:val="004B101A"/>
    <w:rsid w:val="004B3E82"/>
    <w:rsid w:val="004B4DEF"/>
    <w:rsid w:val="004C2D64"/>
    <w:rsid w:val="004C6998"/>
    <w:rsid w:val="004C6D12"/>
    <w:rsid w:val="004D343C"/>
    <w:rsid w:val="004D483D"/>
    <w:rsid w:val="004F0514"/>
    <w:rsid w:val="00510BF6"/>
    <w:rsid w:val="00514C54"/>
    <w:rsid w:val="005226D8"/>
    <w:rsid w:val="00527D63"/>
    <w:rsid w:val="00536ECD"/>
    <w:rsid w:val="00544EDC"/>
    <w:rsid w:val="00550818"/>
    <w:rsid w:val="005513CD"/>
    <w:rsid w:val="00556C11"/>
    <w:rsid w:val="00557D22"/>
    <w:rsid w:val="0057113E"/>
    <w:rsid w:val="00572E83"/>
    <w:rsid w:val="00573A93"/>
    <w:rsid w:val="00577DA6"/>
    <w:rsid w:val="00580BA9"/>
    <w:rsid w:val="00596165"/>
    <w:rsid w:val="005B1729"/>
    <w:rsid w:val="005B2122"/>
    <w:rsid w:val="005B5A82"/>
    <w:rsid w:val="005B5AAF"/>
    <w:rsid w:val="005C2F79"/>
    <w:rsid w:val="005C4874"/>
    <w:rsid w:val="005C6209"/>
    <w:rsid w:val="005C63CB"/>
    <w:rsid w:val="005D06DC"/>
    <w:rsid w:val="005D2293"/>
    <w:rsid w:val="005D3CD5"/>
    <w:rsid w:val="005D3E40"/>
    <w:rsid w:val="005D651E"/>
    <w:rsid w:val="005E1458"/>
    <w:rsid w:val="005E2D02"/>
    <w:rsid w:val="006009CC"/>
    <w:rsid w:val="00602465"/>
    <w:rsid w:val="00602F1F"/>
    <w:rsid w:val="006053A8"/>
    <w:rsid w:val="0060664C"/>
    <w:rsid w:val="00610F83"/>
    <w:rsid w:val="00620A69"/>
    <w:rsid w:val="0062177A"/>
    <w:rsid w:val="00624BB1"/>
    <w:rsid w:val="0062619F"/>
    <w:rsid w:val="006333FB"/>
    <w:rsid w:val="00636EA4"/>
    <w:rsid w:val="0064003F"/>
    <w:rsid w:val="0064417C"/>
    <w:rsid w:val="0065648D"/>
    <w:rsid w:val="00663C16"/>
    <w:rsid w:val="006656B1"/>
    <w:rsid w:val="00673407"/>
    <w:rsid w:val="00675086"/>
    <w:rsid w:val="00681AFA"/>
    <w:rsid w:val="00691584"/>
    <w:rsid w:val="0069326F"/>
    <w:rsid w:val="006A37F5"/>
    <w:rsid w:val="006A74D3"/>
    <w:rsid w:val="006A7645"/>
    <w:rsid w:val="006B3F29"/>
    <w:rsid w:val="006B51A8"/>
    <w:rsid w:val="006C6E09"/>
    <w:rsid w:val="006D0F23"/>
    <w:rsid w:val="006E6155"/>
    <w:rsid w:val="006E6717"/>
    <w:rsid w:val="006F685C"/>
    <w:rsid w:val="006F6F2F"/>
    <w:rsid w:val="006F7B84"/>
    <w:rsid w:val="00732AE6"/>
    <w:rsid w:val="00734A51"/>
    <w:rsid w:val="00757FEB"/>
    <w:rsid w:val="00764542"/>
    <w:rsid w:val="00771E51"/>
    <w:rsid w:val="0077640E"/>
    <w:rsid w:val="00781F3C"/>
    <w:rsid w:val="007A2168"/>
    <w:rsid w:val="007A332D"/>
    <w:rsid w:val="007C4E96"/>
    <w:rsid w:val="007C7177"/>
    <w:rsid w:val="007C737B"/>
    <w:rsid w:val="007C7E7D"/>
    <w:rsid w:val="007D023B"/>
    <w:rsid w:val="007D2711"/>
    <w:rsid w:val="007D53CB"/>
    <w:rsid w:val="007E02C0"/>
    <w:rsid w:val="007E3897"/>
    <w:rsid w:val="007F7E6D"/>
    <w:rsid w:val="008013FE"/>
    <w:rsid w:val="00802DF4"/>
    <w:rsid w:val="008041DB"/>
    <w:rsid w:val="00807A66"/>
    <w:rsid w:val="00821804"/>
    <w:rsid w:val="00822CC3"/>
    <w:rsid w:val="00834103"/>
    <w:rsid w:val="0084257A"/>
    <w:rsid w:val="0085186C"/>
    <w:rsid w:val="008611C8"/>
    <w:rsid w:val="00870FDB"/>
    <w:rsid w:val="00884529"/>
    <w:rsid w:val="008908A4"/>
    <w:rsid w:val="00892AE0"/>
    <w:rsid w:val="008A117B"/>
    <w:rsid w:val="008A7609"/>
    <w:rsid w:val="008B42DA"/>
    <w:rsid w:val="008B48DC"/>
    <w:rsid w:val="008B6980"/>
    <w:rsid w:val="008C4C60"/>
    <w:rsid w:val="008C5356"/>
    <w:rsid w:val="008C6836"/>
    <w:rsid w:val="008E2724"/>
    <w:rsid w:val="008E6460"/>
    <w:rsid w:val="00901459"/>
    <w:rsid w:val="009023E7"/>
    <w:rsid w:val="0090622C"/>
    <w:rsid w:val="009066C8"/>
    <w:rsid w:val="0090795D"/>
    <w:rsid w:val="00920481"/>
    <w:rsid w:val="0092580E"/>
    <w:rsid w:val="00926B73"/>
    <w:rsid w:val="00926BC9"/>
    <w:rsid w:val="009274BD"/>
    <w:rsid w:val="009322A0"/>
    <w:rsid w:val="00937922"/>
    <w:rsid w:val="00946179"/>
    <w:rsid w:val="00950745"/>
    <w:rsid w:val="0095673A"/>
    <w:rsid w:val="00960E27"/>
    <w:rsid w:val="0096793F"/>
    <w:rsid w:val="0097655B"/>
    <w:rsid w:val="0099098B"/>
    <w:rsid w:val="009930A9"/>
    <w:rsid w:val="00995FA6"/>
    <w:rsid w:val="009A1EF5"/>
    <w:rsid w:val="009A490B"/>
    <w:rsid w:val="009B09A4"/>
    <w:rsid w:val="009B2EA7"/>
    <w:rsid w:val="009B3B1A"/>
    <w:rsid w:val="009C6A1B"/>
    <w:rsid w:val="009C773F"/>
    <w:rsid w:val="009D1BE6"/>
    <w:rsid w:val="009D2D4D"/>
    <w:rsid w:val="009D6869"/>
    <w:rsid w:val="009D7A9C"/>
    <w:rsid w:val="009D7D19"/>
    <w:rsid w:val="009F0CBA"/>
    <w:rsid w:val="009F3603"/>
    <w:rsid w:val="009F6E72"/>
    <w:rsid w:val="00A02DB3"/>
    <w:rsid w:val="00A055EB"/>
    <w:rsid w:val="00A0572F"/>
    <w:rsid w:val="00A10CA0"/>
    <w:rsid w:val="00A13CF5"/>
    <w:rsid w:val="00A14BEC"/>
    <w:rsid w:val="00A14D21"/>
    <w:rsid w:val="00A16DC4"/>
    <w:rsid w:val="00A23CCF"/>
    <w:rsid w:val="00A31DAE"/>
    <w:rsid w:val="00A33D53"/>
    <w:rsid w:val="00A35863"/>
    <w:rsid w:val="00A64A8F"/>
    <w:rsid w:val="00A66619"/>
    <w:rsid w:val="00A71C3F"/>
    <w:rsid w:val="00A74FC6"/>
    <w:rsid w:val="00A85A4A"/>
    <w:rsid w:val="00A92B6C"/>
    <w:rsid w:val="00A972DD"/>
    <w:rsid w:val="00A97F29"/>
    <w:rsid w:val="00AB20D9"/>
    <w:rsid w:val="00AB2C75"/>
    <w:rsid w:val="00AB3DE7"/>
    <w:rsid w:val="00AB6ACA"/>
    <w:rsid w:val="00AC525C"/>
    <w:rsid w:val="00AE15D6"/>
    <w:rsid w:val="00AE43BF"/>
    <w:rsid w:val="00AE6E86"/>
    <w:rsid w:val="00B07636"/>
    <w:rsid w:val="00B13550"/>
    <w:rsid w:val="00B17B12"/>
    <w:rsid w:val="00B2162E"/>
    <w:rsid w:val="00B27773"/>
    <w:rsid w:val="00B307B2"/>
    <w:rsid w:val="00B307D6"/>
    <w:rsid w:val="00B47065"/>
    <w:rsid w:val="00B5693D"/>
    <w:rsid w:val="00B571F9"/>
    <w:rsid w:val="00B6073E"/>
    <w:rsid w:val="00B64142"/>
    <w:rsid w:val="00B65E33"/>
    <w:rsid w:val="00B67BA8"/>
    <w:rsid w:val="00B705EB"/>
    <w:rsid w:val="00B739B1"/>
    <w:rsid w:val="00B758DA"/>
    <w:rsid w:val="00B77B00"/>
    <w:rsid w:val="00B80097"/>
    <w:rsid w:val="00BA014B"/>
    <w:rsid w:val="00BA2EC2"/>
    <w:rsid w:val="00BB2EEE"/>
    <w:rsid w:val="00BD00EE"/>
    <w:rsid w:val="00BE5D37"/>
    <w:rsid w:val="00BE5FF3"/>
    <w:rsid w:val="00BE6C13"/>
    <w:rsid w:val="00BE748D"/>
    <w:rsid w:val="00BF7DD6"/>
    <w:rsid w:val="00C05445"/>
    <w:rsid w:val="00C12EA8"/>
    <w:rsid w:val="00C377D9"/>
    <w:rsid w:val="00C417FD"/>
    <w:rsid w:val="00C41994"/>
    <w:rsid w:val="00C44102"/>
    <w:rsid w:val="00C52C04"/>
    <w:rsid w:val="00C53FA2"/>
    <w:rsid w:val="00C55BEF"/>
    <w:rsid w:val="00C608E7"/>
    <w:rsid w:val="00C63B68"/>
    <w:rsid w:val="00C73835"/>
    <w:rsid w:val="00C76E38"/>
    <w:rsid w:val="00C83DF9"/>
    <w:rsid w:val="00C871AF"/>
    <w:rsid w:val="00C94629"/>
    <w:rsid w:val="00CA7E21"/>
    <w:rsid w:val="00CB30C4"/>
    <w:rsid w:val="00CB3298"/>
    <w:rsid w:val="00CB34B4"/>
    <w:rsid w:val="00CB6212"/>
    <w:rsid w:val="00CD4227"/>
    <w:rsid w:val="00CF15F2"/>
    <w:rsid w:val="00CF262D"/>
    <w:rsid w:val="00CF7D36"/>
    <w:rsid w:val="00D00FF6"/>
    <w:rsid w:val="00D07D6A"/>
    <w:rsid w:val="00D20E79"/>
    <w:rsid w:val="00D2113B"/>
    <w:rsid w:val="00D30FDE"/>
    <w:rsid w:val="00D3552A"/>
    <w:rsid w:val="00D40BBD"/>
    <w:rsid w:val="00D42951"/>
    <w:rsid w:val="00D46920"/>
    <w:rsid w:val="00D46A95"/>
    <w:rsid w:val="00D533E8"/>
    <w:rsid w:val="00D5407C"/>
    <w:rsid w:val="00D55F7C"/>
    <w:rsid w:val="00D5633E"/>
    <w:rsid w:val="00D563D4"/>
    <w:rsid w:val="00D5751C"/>
    <w:rsid w:val="00D6344A"/>
    <w:rsid w:val="00D75FCC"/>
    <w:rsid w:val="00D80619"/>
    <w:rsid w:val="00D85C67"/>
    <w:rsid w:val="00DB4312"/>
    <w:rsid w:val="00DC5263"/>
    <w:rsid w:val="00DC726E"/>
    <w:rsid w:val="00DF22B0"/>
    <w:rsid w:val="00DF54C8"/>
    <w:rsid w:val="00E014A8"/>
    <w:rsid w:val="00E051B5"/>
    <w:rsid w:val="00E07456"/>
    <w:rsid w:val="00E279A5"/>
    <w:rsid w:val="00E3602C"/>
    <w:rsid w:val="00E431C2"/>
    <w:rsid w:val="00E720F6"/>
    <w:rsid w:val="00E75443"/>
    <w:rsid w:val="00E8770F"/>
    <w:rsid w:val="00E97F64"/>
    <w:rsid w:val="00EA008A"/>
    <w:rsid w:val="00EB7064"/>
    <w:rsid w:val="00EC0182"/>
    <w:rsid w:val="00EC3288"/>
    <w:rsid w:val="00ED0570"/>
    <w:rsid w:val="00ED365E"/>
    <w:rsid w:val="00EE781C"/>
    <w:rsid w:val="00F00E31"/>
    <w:rsid w:val="00F022EF"/>
    <w:rsid w:val="00F06E81"/>
    <w:rsid w:val="00F12E22"/>
    <w:rsid w:val="00F243DA"/>
    <w:rsid w:val="00F25286"/>
    <w:rsid w:val="00F27E31"/>
    <w:rsid w:val="00F33642"/>
    <w:rsid w:val="00F44A33"/>
    <w:rsid w:val="00F563C7"/>
    <w:rsid w:val="00F6025E"/>
    <w:rsid w:val="00F61DEC"/>
    <w:rsid w:val="00F85215"/>
    <w:rsid w:val="00F905D1"/>
    <w:rsid w:val="00F9412D"/>
    <w:rsid w:val="00FB67A8"/>
    <w:rsid w:val="00FB7454"/>
    <w:rsid w:val="00FE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qFormat/>
    <w:rsid w:val="009D1B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852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2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link w:val="a7"/>
    <w:uiPriority w:val="99"/>
    <w:qFormat/>
    <w:rsid w:val="009C773F"/>
    <w:pPr>
      <w:ind w:left="720"/>
      <w:contextualSpacing/>
    </w:pPr>
  </w:style>
  <w:style w:type="paragraph" w:customStyle="1" w:styleId="ConsPlusTitle">
    <w:name w:val="ConsPlusTitle"/>
    <w:uiPriority w:val="99"/>
    <w:rsid w:val="009C773F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character" w:customStyle="1" w:styleId="10">
    <w:name w:val="Заголовок 1 Знак"/>
    <w:basedOn w:val="a0"/>
    <w:link w:val="1"/>
    <w:rsid w:val="009D1B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5FE9"/>
  </w:style>
  <w:style w:type="paragraph" w:styleId="aa">
    <w:name w:val="footer"/>
    <w:basedOn w:val="a"/>
    <w:link w:val="ab"/>
    <w:uiPriority w:val="99"/>
    <w:semiHidden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5FE9"/>
  </w:style>
  <w:style w:type="paragraph" w:customStyle="1" w:styleId="ConsPlusNormal">
    <w:name w:val="ConsPlusNormal"/>
    <w:rsid w:val="005E14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5E1458"/>
    <w:rPr>
      <w:color w:val="0000FF"/>
      <w:u w:val="single"/>
    </w:rPr>
  </w:style>
  <w:style w:type="character" w:customStyle="1" w:styleId="a7">
    <w:name w:val="Абзац списка Знак"/>
    <w:link w:val="a6"/>
    <w:uiPriority w:val="99"/>
    <w:locked/>
    <w:rsid w:val="00274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69306BD4CE244096E7F0E849264B08D49590B1E0854053D28AFED8F8727A88B70B29E57E9C7449820D7957z5MFD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69306BD4CE244096E7F0E849264B08D49590B1E0854053D28AFED8F8727A88B70B29E57E9C7449820D7E57z5MF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72ACD-E282-4F43-8863-6BD4E5C1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2991</Words>
  <Characters>17052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5</cp:revision>
  <cp:lastPrinted>2017-11-08T07:34:00Z</cp:lastPrinted>
  <dcterms:created xsi:type="dcterms:W3CDTF">2017-10-31T08:34:00Z</dcterms:created>
  <dcterms:modified xsi:type="dcterms:W3CDTF">2017-11-08T07:37:00Z</dcterms:modified>
</cp:coreProperties>
</file>