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82" w:rsidRPr="000B7F2B" w:rsidRDefault="00A333D0" w:rsidP="000B7F2B">
      <w:pPr>
        <w:spacing w:after="0" w:line="240" w:lineRule="auto"/>
        <w:contextualSpacing/>
        <w:mirrorIndents/>
      </w:pPr>
      <w:r w:rsidRPr="00A333D0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0B7F2B">
        <w:rPr>
          <w:sz w:val="20"/>
          <w:szCs w:val="20"/>
        </w:rPr>
        <w:t xml:space="preserve">            </w:t>
      </w:r>
      <w:r w:rsidR="000B7F2B" w:rsidRPr="000B7F2B">
        <w:t>П</w:t>
      </w:r>
      <w:r w:rsidRPr="000B7F2B">
        <w:t xml:space="preserve">риложение </w:t>
      </w:r>
      <w:r w:rsidR="000B7F2B" w:rsidRPr="000B7F2B">
        <w:t xml:space="preserve">№ </w:t>
      </w:r>
      <w:r w:rsidR="007A10D8">
        <w:t>2</w:t>
      </w:r>
    </w:p>
    <w:p w:rsidR="00153F15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 </w:t>
      </w:r>
      <w:r w:rsidR="000B7F2B">
        <w:t xml:space="preserve">            к постановлению</w:t>
      </w:r>
      <w:r w:rsidRPr="000B7F2B">
        <w:t xml:space="preserve"> </w:t>
      </w:r>
    </w:p>
    <w:p w:rsidR="00A333D0" w:rsidRPr="000B7F2B" w:rsidRDefault="00153F15" w:rsidP="000B7F2B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 </w:t>
      </w:r>
      <w:r w:rsidR="0086630E">
        <w:t>Главы З</w:t>
      </w:r>
      <w:r w:rsidR="00A333D0" w:rsidRPr="000B7F2B">
        <w:t>АТО г. Железногорск</w:t>
      </w:r>
    </w:p>
    <w:p w:rsidR="00A333D0" w:rsidRPr="000B7F2B" w:rsidRDefault="000B7F2B" w:rsidP="000B7F2B">
      <w:pPr>
        <w:spacing w:after="0" w:line="240" w:lineRule="auto"/>
        <w:contextualSpacing/>
        <w:mirrorIndents/>
      </w:pPr>
      <w:r w:rsidRPr="000B7F2B">
        <w:tab/>
        <w:t xml:space="preserve">                                                                    </w:t>
      </w:r>
      <w:r>
        <w:t xml:space="preserve">   </w:t>
      </w:r>
      <w:r w:rsidR="00A333D0" w:rsidRPr="000B7F2B">
        <w:t xml:space="preserve">от </w:t>
      </w:r>
      <w:r w:rsidR="00025BE7">
        <w:t>21.12.</w:t>
      </w:r>
      <w:r w:rsidR="00A333D0" w:rsidRPr="000B7F2B">
        <w:t>201</w:t>
      </w:r>
      <w:r w:rsidR="00434CAD">
        <w:t>8</w:t>
      </w:r>
      <w:r w:rsidR="00A333D0" w:rsidRPr="000B7F2B">
        <w:t xml:space="preserve"> г. № </w:t>
      </w:r>
      <w:r w:rsidR="00025BE7">
        <w:t>2457</w:t>
      </w:r>
    </w:p>
    <w:p w:rsidR="00A333D0" w:rsidRDefault="00A333D0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A333D0">
      <w:pPr>
        <w:spacing w:after="0" w:line="240" w:lineRule="auto"/>
        <w:contextualSpacing/>
        <w:mirrorIndents/>
        <w:rPr>
          <w:sz w:val="20"/>
          <w:szCs w:val="20"/>
        </w:rPr>
      </w:pP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ПОЛОЖЕНИЕ</w:t>
      </w: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о</w:t>
      </w:r>
      <w:r w:rsidR="00A333D0">
        <w:t xml:space="preserve"> межведомственной комиссии по обследованию мест массового пребывания людей, расположенных на территории ЗАТО Железногорск</w:t>
      </w:r>
    </w:p>
    <w:p w:rsidR="00B44F3C" w:rsidRDefault="00B44F3C" w:rsidP="00A333D0">
      <w:pPr>
        <w:spacing w:after="0" w:line="240" w:lineRule="auto"/>
        <w:contextualSpacing/>
        <w:mirrorIndents/>
        <w:jc w:val="center"/>
      </w:pPr>
    </w:p>
    <w:p w:rsidR="00B44F3C" w:rsidRDefault="00B44F3C" w:rsidP="00A333D0">
      <w:pPr>
        <w:spacing w:after="0" w:line="240" w:lineRule="auto"/>
        <w:contextualSpacing/>
        <w:mirrorIndents/>
        <w:jc w:val="center"/>
      </w:pPr>
      <w:r>
        <w:t>1. Общие положения</w:t>
      </w:r>
    </w:p>
    <w:p w:rsidR="00A333D0" w:rsidRDefault="00A333D0" w:rsidP="00A333D0">
      <w:pPr>
        <w:spacing w:after="0" w:line="240" w:lineRule="auto"/>
        <w:contextualSpacing/>
        <w:mirrorIndents/>
        <w:jc w:val="center"/>
      </w:pP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 xml:space="preserve">1. Межведомственная комиссия по обследованию мест массового пребывания людей (далее – комиссия) является постоянно действующим координационным органом, созданным в целях </w:t>
      </w:r>
      <w:proofErr w:type="gramStart"/>
      <w:r>
        <w:t>организации проведения категорирования мест массового пребывания людей</w:t>
      </w:r>
      <w:proofErr w:type="gramEnd"/>
      <w:r>
        <w:t xml:space="preserve"> для установления дифференцированных требований к обеспечению их безопасности с учётом степени потенциальной опасности и угрозы совершения в местах массового пребывания людей террористических актов и их возможных последствий.</w:t>
      </w: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>2. Комиссия имеет право:</w:t>
      </w: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  <w:t>1) проводить обследования и категорирование мест массового пребывания людей, расположенных на территории ЗАТО Железногорск;</w:t>
      </w:r>
    </w:p>
    <w:p w:rsidR="00F7736B" w:rsidRDefault="00F7736B" w:rsidP="00A333D0">
      <w:pPr>
        <w:spacing w:after="0" w:line="240" w:lineRule="auto"/>
        <w:contextualSpacing/>
        <w:mirrorIndents/>
        <w:jc w:val="both"/>
      </w:pPr>
      <w:r>
        <w:tab/>
        <w:t>2)  составлять акты обследования и категорирования мест массового пребывания людей, расположенных на территории ЗАТО Железногорск;</w:t>
      </w:r>
    </w:p>
    <w:p w:rsidR="00B44F3C" w:rsidRDefault="00F7736B" w:rsidP="00A333D0">
      <w:pPr>
        <w:spacing w:after="0" w:line="240" w:lineRule="auto"/>
        <w:contextualSpacing/>
        <w:mirrorIndents/>
        <w:jc w:val="both"/>
      </w:pPr>
      <w:r>
        <w:tab/>
      </w:r>
      <w:r w:rsidR="007A10D8">
        <w:t>3</w:t>
      </w:r>
      <w:r>
        <w:t xml:space="preserve">)  </w:t>
      </w:r>
      <w:r w:rsidR="00A333D0">
        <w:t xml:space="preserve">проверять </w:t>
      </w:r>
      <w:r w:rsidR="00B44F3C">
        <w:t>паспорт безопасности места массового пребывания людей, расположенного на территории ЗАТО Железногорск на его актуализацию;</w:t>
      </w:r>
    </w:p>
    <w:p w:rsidR="00B44F3C" w:rsidRDefault="00B44F3C" w:rsidP="00A333D0">
      <w:pPr>
        <w:spacing w:after="0" w:line="240" w:lineRule="auto"/>
        <w:contextualSpacing/>
        <w:mirrorIndents/>
        <w:jc w:val="both"/>
      </w:pPr>
      <w:r>
        <w:tab/>
      </w:r>
      <w:r w:rsidR="007A10D8">
        <w:t>4</w:t>
      </w:r>
      <w:r>
        <w:t>)   определять мероприятия по обеспечению антитеррористической защищенности мест массового пребывания людей;</w:t>
      </w:r>
    </w:p>
    <w:p w:rsidR="00B44F3C" w:rsidRDefault="00B44F3C" w:rsidP="00A333D0">
      <w:pPr>
        <w:spacing w:after="0" w:line="240" w:lineRule="auto"/>
        <w:contextualSpacing/>
        <w:mirrorIndents/>
        <w:jc w:val="both"/>
      </w:pPr>
      <w:r>
        <w:tab/>
      </w:r>
      <w:r w:rsidR="007A10D8">
        <w:t>5</w:t>
      </w:r>
      <w:r>
        <w:t>)       осуществлять плановые и внеплановые проверки выполнения требований к антитеррористической защищенности мест массового пребывания людей, расположенных на территории ЗАТО Железногорск.</w:t>
      </w:r>
    </w:p>
    <w:p w:rsidR="00B44F3C" w:rsidRDefault="00B44F3C" w:rsidP="00A333D0">
      <w:pPr>
        <w:spacing w:after="0" w:line="240" w:lineRule="auto"/>
        <w:contextualSpacing/>
        <w:mirrorIndents/>
        <w:jc w:val="both"/>
      </w:pPr>
      <w:r>
        <w:tab/>
      </w:r>
    </w:p>
    <w:p w:rsidR="00B44F3C" w:rsidRDefault="00B44F3C" w:rsidP="00B44F3C">
      <w:pPr>
        <w:spacing w:after="0" w:line="240" w:lineRule="auto"/>
        <w:contextualSpacing/>
        <w:mirrorIndents/>
        <w:jc w:val="center"/>
      </w:pPr>
      <w:r>
        <w:t>2. Порядок работы комиссии</w:t>
      </w:r>
    </w:p>
    <w:p w:rsidR="00AB50D3" w:rsidRDefault="00AB50D3" w:rsidP="00B44F3C">
      <w:pPr>
        <w:spacing w:after="0" w:line="240" w:lineRule="auto"/>
        <w:contextualSpacing/>
        <w:mirrorIndents/>
        <w:jc w:val="center"/>
      </w:pPr>
    </w:p>
    <w:p w:rsidR="00AB50D3" w:rsidRDefault="000B6A80" w:rsidP="000B6A80">
      <w:pPr>
        <w:spacing w:after="0" w:line="240" w:lineRule="auto"/>
        <w:contextualSpacing/>
        <w:mirrorIndents/>
        <w:jc w:val="both"/>
      </w:pPr>
      <w:r>
        <w:tab/>
        <w:t>2.1. Ком</w:t>
      </w:r>
      <w:r w:rsidR="00AB50D3">
        <w:t>и</w:t>
      </w:r>
      <w:r>
        <w:t>ссия со</w:t>
      </w:r>
      <w:r w:rsidR="00AB50D3">
        <w:t>стоит из председателя комиссии</w:t>
      </w:r>
      <w:r w:rsidR="005D0CC3">
        <w:t xml:space="preserve">, заместителя председателя комиссии, секретаря комиссии </w:t>
      </w:r>
      <w:r w:rsidR="00AB50D3">
        <w:t>и членов комиссии.</w:t>
      </w:r>
    </w:p>
    <w:p w:rsidR="00AB50D3" w:rsidRDefault="00AB50D3" w:rsidP="000B6A80">
      <w:pPr>
        <w:spacing w:after="0" w:line="240" w:lineRule="auto"/>
        <w:contextualSpacing/>
        <w:mirrorIndents/>
        <w:jc w:val="both"/>
      </w:pPr>
      <w:r>
        <w:tab/>
        <w:t xml:space="preserve">2.2. Комиссию возглавляет </w:t>
      </w:r>
      <w:r w:rsidR="00930228">
        <w:t>заместитель Главы ЗАТО г. Железногорск по безопасности и взаимодействию с правоохранительными органами</w:t>
      </w:r>
      <w:r>
        <w:t>.</w:t>
      </w:r>
    </w:p>
    <w:p w:rsidR="006D708C" w:rsidRPr="005D0CC3" w:rsidRDefault="00AB50D3" w:rsidP="000B6A80">
      <w:pPr>
        <w:spacing w:after="0" w:line="240" w:lineRule="auto"/>
        <w:contextualSpacing/>
        <w:mirrorIndents/>
        <w:jc w:val="both"/>
      </w:pPr>
      <w:r>
        <w:tab/>
      </w:r>
      <w:r w:rsidRPr="005D0CC3">
        <w:t xml:space="preserve">2.3. </w:t>
      </w:r>
      <w:r w:rsidR="006D708C" w:rsidRPr="005D0CC3">
        <w:t>В</w:t>
      </w:r>
      <w:r w:rsidRPr="005D0CC3">
        <w:t xml:space="preserve"> случае отсут</w:t>
      </w:r>
      <w:r w:rsidR="006D708C" w:rsidRPr="005D0CC3">
        <w:t>ст</w:t>
      </w:r>
      <w:r w:rsidRPr="005D0CC3">
        <w:t>вия председателя комиссии</w:t>
      </w:r>
      <w:r w:rsidR="006D708C" w:rsidRPr="005D0CC3">
        <w:t>,</w:t>
      </w:r>
      <w:r w:rsidRPr="005D0CC3">
        <w:t xml:space="preserve"> полномочия</w:t>
      </w:r>
      <w:r w:rsidR="006D708C" w:rsidRPr="005D0CC3">
        <w:t xml:space="preserve"> председателя комиссии осуществляет </w:t>
      </w:r>
      <w:r w:rsidR="005D0CC3" w:rsidRPr="005D0CC3">
        <w:t>заместитель председателя комиссии.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tab/>
        <w:t>2.4. Председатель комиссии: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lastRenderedPageBreak/>
        <w:tab/>
        <w:t>1) осуществляет руководство деятельностью комиссии, определяет повестку дня, сроки и порядок рассмотрения вопросов на её заседаниях;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2) инициирует проведение заседаний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3) ведет заседания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4) подписывает акты обследования и категорирования мест массового пребывания людей и другие документы, касающиеся исполнения полномочий комиссии.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2.5. В состав комиссии включаются: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1) собственник места массового пребывания людей или лицо, использующее место массового пребывания людей на ином законном основании;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2)   представитель территориального органа Федеральной службы безопасности Российской Федерации;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3)   представитель территориального органа Министерства внутренних дел Российской Федерации;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4)   представитель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2.6. При необходимости к работе комиссии привлекаются представители собственников объектов, которые располагаются в границах места массового пребывания людей, либо в непосредственной близости к нему.</w:t>
      </w:r>
    </w:p>
    <w:p w:rsidR="001F280A" w:rsidRDefault="005665F4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2.7. Результаты комиссии оформляются актом обследования и категорирования места массового пребывания людей, </w:t>
      </w:r>
      <w:proofErr w:type="gramStart"/>
      <w:r>
        <w:t>который</w:t>
      </w:r>
      <w:proofErr w:type="gramEnd"/>
      <w:r>
        <w:t xml:space="preserve"> составляется в 5 экземплярах, подписывается всеми членами комиссии и является неотъемлемой частью паспорта безопасности места массового пребывания людей.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</w:p>
    <w:p w:rsidR="000B6A80" w:rsidRDefault="006D708C" w:rsidP="000B6A80">
      <w:pPr>
        <w:spacing w:after="0" w:line="240" w:lineRule="auto"/>
        <w:contextualSpacing/>
        <w:mirrorIndents/>
        <w:jc w:val="both"/>
      </w:pPr>
      <w:r>
        <w:tab/>
        <w:t xml:space="preserve">  </w:t>
      </w:r>
      <w:r w:rsidR="00AB50D3">
        <w:t xml:space="preserve">  </w:t>
      </w:r>
    </w:p>
    <w:p w:rsidR="00A333D0" w:rsidRPr="00A333D0" w:rsidRDefault="00B44F3C" w:rsidP="00A333D0">
      <w:pPr>
        <w:spacing w:after="0" w:line="240" w:lineRule="auto"/>
        <w:contextualSpacing/>
        <w:mirrorIndents/>
        <w:jc w:val="both"/>
      </w:pPr>
      <w:r>
        <w:t xml:space="preserve">  </w:t>
      </w:r>
      <w:r w:rsidR="00A333D0">
        <w:t xml:space="preserve"> </w:t>
      </w:r>
    </w:p>
    <w:sectPr w:rsidR="00A333D0" w:rsidRPr="00A333D0" w:rsidSect="00434CAD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7A9" w:rsidRDefault="000C27A9" w:rsidP="000B7F2B">
      <w:pPr>
        <w:spacing w:after="0" w:line="240" w:lineRule="auto"/>
      </w:pPr>
      <w:r>
        <w:separator/>
      </w:r>
    </w:p>
  </w:endnote>
  <w:endnote w:type="continuationSeparator" w:id="0">
    <w:p w:rsidR="000C27A9" w:rsidRDefault="000C27A9" w:rsidP="000B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7A9" w:rsidRDefault="000C27A9" w:rsidP="000B7F2B">
      <w:pPr>
        <w:spacing w:after="0" w:line="240" w:lineRule="auto"/>
      </w:pPr>
      <w:r>
        <w:separator/>
      </w:r>
    </w:p>
  </w:footnote>
  <w:footnote w:type="continuationSeparator" w:id="0">
    <w:p w:rsidR="000C27A9" w:rsidRDefault="000C27A9" w:rsidP="000B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594"/>
      <w:docPartObj>
        <w:docPartGallery w:val="Page Numbers (Top of Page)"/>
        <w:docPartUnique/>
      </w:docPartObj>
    </w:sdtPr>
    <w:sdtContent>
      <w:p w:rsidR="000B7F2B" w:rsidRDefault="006D70C2">
        <w:pPr>
          <w:pStyle w:val="a3"/>
          <w:jc w:val="center"/>
        </w:pPr>
        <w:fldSimple w:instr=" PAGE   \* MERGEFORMAT ">
          <w:r w:rsidR="00025BE7">
            <w:rPr>
              <w:noProof/>
            </w:rPr>
            <w:t>2</w:t>
          </w:r>
        </w:fldSimple>
      </w:p>
    </w:sdtContent>
  </w:sdt>
  <w:p w:rsidR="000B7F2B" w:rsidRDefault="000B7F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3D0"/>
    <w:rsid w:val="00025BE7"/>
    <w:rsid w:val="00045127"/>
    <w:rsid w:val="000B6A80"/>
    <w:rsid w:val="000B7F2B"/>
    <w:rsid w:val="000C27A9"/>
    <w:rsid w:val="00153F15"/>
    <w:rsid w:val="001B6F49"/>
    <w:rsid w:val="001F280A"/>
    <w:rsid w:val="00214B3A"/>
    <w:rsid w:val="00253406"/>
    <w:rsid w:val="003C42B3"/>
    <w:rsid w:val="00415EA0"/>
    <w:rsid w:val="00434CAD"/>
    <w:rsid w:val="005665F4"/>
    <w:rsid w:val="005D0CC3"/>
    <w:rsid w:val="0064742E"/>
    <w:rsid w:val="006B05B8"/>
    <w:rsid w:val="006D708C"/>
    <w:rsid w:val="006D70C2"/>
    <w:rsid w:val="006F0FCD"/>
    <w:rsid w:val="00767225"/>
    <w:rsid w:val="007A10D8"/>
    <w:rsid w:val="0083408C"/>
    <w:rsid w:val="00865E83"/>
    <w:rsid w:val="0086630E"/>
    <w:rsid w:val="00870E75"/>
    <w:rsid w:val="00871954"/>
    <w:rsid w:val="00885855"/>
    <w:rsid w:val="008F1030"/>
    <w:rsid w:val="00930228"/>
    <w:rsid w:val="00933850"/>
    <w:rsid w:val="009B1682"/>
    <w:rsid w:val="009B58A9"/>
    <w:rsid w:val="009F17ED"/>
    <w:rsid w:val="00A333D0"/>
    <w:rsid w:val="00AB50D3"/>
    <w:rsid w:val="00B44F3C"/>
    <w:rsid w:val="00BC7FB0"/>
    <w:rsid w:val="00C81EDC"/>
    <w:rsid w:val="00CB0F75"/>
    <w:rsid w:val="00DE61C7"/>
    <w:rsid w:val="00E22E2B"/>
    <w:rsid w:val="00EE69AF"/>
    <w:rsid w:val="00F51C31"/>
    <w:rsid w:val="00F7736B"/>
    <w:rsid w:val="00FB21FC"/>
    <w:rsid w:val="00FE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F2B"/>
  </w:style>
  <w:style w:type="paragraph" w:styleId="a5">
    <w:name w:val="footer"/>
    <w:basedOn w:val="a"/>
    <w:link w:val="a6"/>
    <w:uiPriority w:val="99"/>
    <w:semiHidden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F2B"/>
  </w:style>
  <w:style w:type="paragraph" w:styleId="a7">
    <w:name w:val="Balloon Text"/>
    <w:basedOn w:val="a"/>
    <w:link w:val="a8"/>
    <w:uiPriority w:val="99"/>
    <w:semiHidden/>
    <w:unhideWhenUsed/>
    <w:rsid w:val="000B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FF428-59CA-4A04-8310-1C1CD911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6</cp:revision>
  <cp:lastPrinted>2018-12-20T03:32:00Z</cp:lastPrinted>
  <dcterms:created xsi:type="dcterms:W3CDTF">2018-12-19T07:36:00Z</dcterms:created>
  <dcterms:modified xsi:type="dcterms:W3CDTF">2018-12-25T07:01:00Z</dcterms:modified>
</cp:coreProperties>
</file>