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CF594D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FE01A9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FE01A9">
        <w:rPr>
          <w:rFonts w:ascii="Times New Roman" w:hAnsi="Times New Roman"/>
          <w:sz w:val="22"/>
        </w:rPr>
        <w:t>1705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96EA4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6EA4" w:rsidRPr="00896EA4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896EA4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2859AA">
        <w:rPr>
          <w:rFonts w:ascii="Times New Roman" w:hAnsi="Times New Roman"/>
          <w:b w:val="0"/>
          <w:sz w:val="28"/>
          <w:szCs w:val="28"/>
        </w:rPr>
        <w:t>24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2859AA">
        <w:rPr>
          <w:rFonts w:ascii="Times New Roman" w:hAnsi="Times New Roman"/>
          <w:sz w:val="28"/>
          <w:szCs w:val="28"/>
        </w:rPr>
        <w:t>24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2859AA">
        <w:rPr>
          <w:rFonts w:ascii="Times New Roman" w:hAnsi="Times New Roman"/>
          <w:sz w:val="28"/>
          <w:szCs w:val="28"/>
        </w:rPr>
        <w:t>26,47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96EA4">
        <w:rPr>
          <w:rFonts w:ascii="Times New Roman" w:hAnsi="Times New Roman"/>
          <w:sz w:val="28"/>
          <w:szCs w:val="28"/>
        </w:rPr>
        <w:t xml:space="preserve">ООО «Востком»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75CAF" w:rsidP="00690443">
        <w:pPr>
          <w:pStyle w:val="a7"/>
          <w:jc w:val="center"/>
        </w:pPr>
        <w:fldSimple w:instr=" PAGE   \* MERGEFORMAT ">
          <w:r w:rsidR="00CF594D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43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0C2E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59AA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5CAF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57C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20D7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96EA4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94D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1A9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0A98A-F203-45CB-B60E-D94C5A85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44</cp:revision>
  <cp:lastPrinted>2020-09-29T04:43:00Z</cp:lastPrinted>
  <dcterms:created xsi:type="dcterms:W3CDTF">2019-05-15T05:17:00Z</dcterms:created>
  <dcterms:modified xsi:type="dcterms:W3CDTF">2020-10-08T08:37:00Z</dcterms:modified>
</cp:coreProperties>
</file>