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B3969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74050F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74050F">
        <w:rPr>
          <w:rFonts w:ascii="Times New Roman" w:hAnsi="Times New Roman"/>
          <w:sz w:val="22"/>
        </w:rPr>
        <w:t>1717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77B41">
        <w:rPr>
          <w:rFonts w:ascii="Times New Roman" w:hAnsi="Times New Roman"/>
          <w:b w:val="0"/>
          <w:sz w:val="28"/>
          <w:szCs w:val="28"/>
        </w:rPr>
        <w:t>26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Определить муниципальное предприятие 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>» (МП 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477B41">
        <w:rPr>
          <w:rFonts w:ascii="Times New Roman" w:hAnsi="Times New Roman"/>
          <w:b w:val="0"/>
          <w:sz w:val="28"/>
          <w:szCs w:val="28"/>
        </w:rPr>
        <w:t>26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B41">
        <w:rPr>
          <w:rFonts w:ascii="Times New Roman" w:hAnsi="Times New Roman"/>
          <w:b w:val="0"/>
          <w:sz w:val="28"/>
          <w:szCs w:val="28"/>
        </w:rPr>
        <w:t>ул. Калинина, д. 26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477B41">
        <w:rPr>
          <w:rFonts w:ascii="Times New Roman" w:hAnsi="Times New Roman"/>
          <w:sz w:val="28"/>
          <w:szCs w:val="28"/>
        </w:rPr>
        <w:t>26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477B41">
        <w:rPr>
          <w:rFonts w:ascii="Times New Roman" w:hAnsi="Times New Roman"/>
          <w:sz w:val="28"/>
          <w:szCs w:val="28"/>
        </w:rPr>
        <w:t>24,68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»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</w:t>
      </w:r>
      <w:proofErr w:type="spellStart"/>
      <w:r w:rsidR="008503DD" w:rsidRPr="008503DD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8503DD" w:rsidRPr="008503DD">
        <w:rPr>
          <w:rFonts w:ascii="Times New Roman" w:hAnsi="Times New Roman" w:cs="Times New Roman"/>
          <w:sz w:val="28"/>
          <w:szCs w:val="28"/>
        </w:rPr>
        <w:t>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690379" w:rsidRPr="008503DD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20408" w:rsidP="00690443">
        <w:pPr>
          <w:pStyle w:val="a7"/>
          <w:jc w:val="center"/>
        </w:pPr>
        <w:fldSimple w:instr=" PAGE   \* MERGEFORMAT ">
          <w:r w:rsidR="001B3969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3969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408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50F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0A10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93DC-BB86-4ED1-9623-64D189D7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43</cp:revision>
  <cp:lastPrinted>2020-09-22T04:38:00Z</cp:lastPrinted>
  <dcterms:created xsi:type="dcterms:W3CDTF">2019-05-15T05:17:00Z</dcterms:created>
  <dcterms:modified xsi:type="dcterms:W3CDTF">2020-10-08T08:38:00Z</dcterms:modified>
</cp:coreProperties>
</file>