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F23B58" w:rsidRDefault="005D4027" w:rsidP="00F23B58">
      <w:pPr>
        <w:framePr w:w="9796" w:h="441" w:hSpace="180" w:wrap="around" w:vAnchor="text" w:hAnchor="page" w:x="1591" w:y="2427"/>
        <w:widowControl w:val="0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07.10.</w:t>
      </w:r>
      <w:r w:rsidR="00F23B58">
        <w:rPr>
          <w:rFonts w:ascii="Times New Roman" w:hAnsi="Times New Roman"/>
          <w:sz w:val="22"/>
        </w:rPr>
        <w:t xml:space="preserve">2020                                                                                                                                   № </w:t>
      </w:r>
      <w:r>
        <w:rPr>
          <w:rFonts w:ascii="Times New Roman" w:hAnsi="Times New Roman"/>
          <w:sz w:val="22"/>
        </w:rPr>
        <w:t>1788</w:t>
      </w:r>
      <w:bookmarkStart w:id="0" w:name="_GoBack"/>
      <w:bookmarkEnd w:id="0"/>
    </w:p>
    <w:p w:rsidR="00683405" w:rsidRPr="00F23B58" w:rsidRDefault="00683405" w:rsidP="00F23B58">
      <w:pPr>
        <w:framePr w:w="9796" w:h="441" w:hSpace="180" w:wrap="around" w:vAnchor="text" w:hAnchor="page" w:x="1591" w:y="2427"/>
        <w:widowControl w:val="0"/>
        <w:jc w:val="center"/>
        <w:rPr>
          <w:rFonts w:ascii="Times New Roman" w:hAnsi="Times New Roman"/>
          <w:sz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314727">
        <w:rPr>
          <w:rFonts w:ascii="Times New Roman" w:hAnsi="Times New Roman"/>
          <w:b w:val="0"/>
          <w:sz w:val="28"/>
          <w:szCs w:val="28"/>
        </w:rPr>
        <w:t>ул.</w:t>
      </w:r>
      <w:r w:rsidR="00653B91">
        <w:rPr>
          <w:rFonts w:ascii="Times New Roman" w:hAnsi="Times New Roman"/>
          <w:b w:val="0"/>
          <w:sz w:val="28"/>
          <w:szCs w:val="28"/>
        </w:rPr>
        <w:t xml:space="preserve"> Пушкина, д. 21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6843B2" w:rsidRPr="00BA4F44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Определить общество с ограниченной ответственностью «Ленинградское» (ООО «Ленинградское») </w:t>
      </w:r>
      <w:r w:rsidR="008503DD" w:rsidRPr="00BA4F44">
        <w:rPr>
          <w:rFonts w:ascii="Times New Roman" w:hAnsi="Times New Roman"/>
          <w:b w:val="0"/>
          <w:color w:val="000000" w:themeColor="text1"/>
          <w:sz w:val="28"/>
          <w:szCs w:val="28"/>
        </w:rPr>
        <w:t>управляющей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организацией для </w:t>
      </w:r>
      <w:r w:rsidR="008503DD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575AD8" w:rsidRPr="00575AD8">
        <w:rPr>
          <w:rFonts w:ascii="Times New Roman" w:hAnsi="Times New Roman"/>
          <w:b w:val="0"/>
          <w:sz w:val="28"/>
          <w:szCs w:val="28"/>
        </w:rPr>
        <w:t xml:space="preserve">ул. Пушкина, д. </w:t>
      </w:r>
      <w:r w:rsidR="00653B91">
        <w:rPr>
          <w:rFonts w:ascii="Times New Roman" w:hAnsi="Times New Roman"/>
          <w:b w:val="0"/>
          <w:sz w:val="28"/>
          <w:szCs w:val="28"/>
        </w:rPr>
        <w:t>21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653B91">
        <w:rPr>
          <w:rFonts w:ascii="Times New Roman" w:hAnsi="Times New Roman"/>
          <w:b w:val="0"/>
          <w:sz w:val="28"/>
          <w:szCs w:val="28"/>
        </w:rPr>
        <w:t>ул. Пушкина, д. 21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575AD8" w:rsidRPr="00575AD8">
        <w:rPr>
          <w:rFonts w:ascii="Times New Roman" w:hAnsi="Times New Roman"/>
          <w:sz w:val="28"/>
          <w:szCs w:val="28"/>
        </w:rPr>
        <w:t>ул. Пушкина, д.</w:t>
      </w:r>
      <w:r w:rsidR="00653B91">
        <w:rPr>
          <w:rFonts w:ascii="Times New Roman" w:hAnsi="Times New Roman"/>
          <w:sz w:val="28"/>
          <w:szCs w:val="28"/>
        </w:rPr>
        <w:t xml:space="preserve"> 21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653B91">
        <w:rPr>
          <w:rFonts w:ascii="Times New Roman" w:hAnsi="Times New Roman"/>
          <w:sz w:val="28"/>
          <w:szCs w:val="28"/>
        </w:rPr>
        <w:t xml:space="preserve">25,96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6843B2" w:rsidRPr="00BA4F44">
        <w:rPr>
          <w:rFonts w:ascii="Times New Roman" w:hAnsi="Times New Roman"/>
          <w:color w:val="000000" w:themeColor="text1"/>
          <w:sz w:val="28"/>
          <w:szCs w:val="28"/>
        </w:rPr>
        <w:t xml:space="preserve">ООО  «Ленинградское» </w:t>
      </w:r>
      <w:r w:rsidR="008503DD" w:rsidRPr="00BA4F44">
        <w:rPr>
          <w:rFonts w:ascii="Times New Roman" w:hAnsi="Times New Roman"/>
          <w:color w:val="000000" w:themeColor="text1"/>
          <w:sz w:val="28"/>
          <w:szCs w:val="28"/>
        </w:rPr>
        <w:t xml:space="preserve">осуществляется ресурсоснабжающей организацией ООО «КРАСЭКО-ЭЛЕКТРО», в соответствии с </w:t>
      </w:r>
      <w:hyperlink r:id="rId9" w:history="1">
        <w:r w:rsidR="008503DD" w:rsidRPr="00BA4F44">
          <w:rPr>
            <w:rFonts w:ascii="Times New Roman" w:hAnsi="Times New Roman"/>
            <w:color w:val="000000" w:themeColor="text1"/>
            <w:sz w:val="28"/>
            <w:szCs w:val="28"/>
          </w:rPr>
          <w:t>подпунктом «б» пункта 17</w:t>
        </w:r>
      </w:hyperlink>
      <w:r w:rsidR="008503DD" w:rsidRPr="00BA4F44">
        <w:rPr>
          <w:rFonts w:ascii="Times New Roman" w:hAnsi="Times New Roman"/>
          <w:color w:val="000000" w:themeColor="text1"/>
          <w:sz w:val="28"/>
          <w:szCs w:val="28"/>
        </w:rPr>
        <w:t xml:space="preserve"> Правил предоставления коммунальных</w:t>
      </w:r>
      <w:r w:rsidR="008503DD" w:rsidRPr="008503DD">
        <w:rPr>
          <w:rFonts w:ascii="Times New Roman" w:hAnsi="Times New Roman"/>
          <w:sz w:val="28"/>
          <w:szCs w:val="28"/>
        </w:rPr>
        <w:t xml:space="preserve">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Пикалова)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A71" w:rsidRDefault="00522A71">
      <w:r>
        <w:separator/>
      </w:r>
    </w:p>
  </w:endnote>
  <w:endnote w:type="continuationSeparator" w:id="0">
    <w:p w:rsidR="00522A71" w:rsidRDefault="00522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A71" w:rsidRDefault="00522A71">
      <w:r>
        <w:separator/>
      </w:r>
    </w:p>
  </w:footnote>
  <w:footnote w:type="continuationSeparator" w:id="0">
    <w:p w:rsidR="00522A71" w:rsidRDefault="00522A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406941"/>
      <w:docPartObj>
        <w:docPartGallery w:val="Page Numbers (Top of Page)"/>
        <w:docPartUnique/>
      </w:docPartObj>
    </w:sdtPr>
    <w:sdtEndPr/>
    <w:sdtContent>
      <w:p w:rsidR="00BA224E" w:rsidRDefault="00FD4751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5D402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 w15:restartNumberingAfterBreak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 w15:restartNumberingAfterBreak="0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 w15:restartNumberingAfterBreak="0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4938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4727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A71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5AD8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027"/>
    <w:rsid w:val="005D42F0"/>
    <w:rsid w:val="005D4CD1"/>
    <w:rsid w:val="005D7D0C"/>
    <w:rsid w:val="005E242E"/>
    <w:rsid w:val="005F0467"/>
    <w:rsid w:val="005F51EC"/>
    <w:rsid w:val="005F5A5D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3B91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3B2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317C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17E2D"/>
    <w:rsid w:val="00822890"/>
    <w:rsid w:val="00824051"/>
    <w:rsid w:val="00825C3C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66F78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3FCF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4F44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09E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3B58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4751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CFEEB32A-E0F6-4C3C-A8E4-840061556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23BD61-8C1D-4450-96BE-D2ABFB018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655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Елена Г. Шагина</cp:lastModifiedBy>
  <cp:revision>16</cp:revision>
  <cp:lastPrinted>2020-10-05T10:07:00Z</cp:lastPrinted>
  <dcterms:created xsi:type="dcterms:W3CDTF">2020-10-02T10:36:00Z</dcterms:created>
  <dcterms:modified xsi:type="dcterms:W3CDTF">2020-10-07T04:21:00Z</dcterms:modified>
</cp:coreProperties>
</file>