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0377A8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1A4ACA">
        <w:rPr>
          <w:rFonts w:ascii="Times New Roman" w:hAnsi="Times New Roman"/>
          <w:sz w:val="28"/>
          <w:szCs w:val="28"/>
        </w:rPr>
        <w:t>18</w:t>
      </w:r>
      <w:r w:rsidR="009B14D0">
        <w:rPr>
          <w:rFonts w:ascii="Times New Roman" w:hAnsi="Times New Roman"/>
          <w:sz w:val="28"/>
          <w:szCs w:val="28"/>
        </w:rPr>
        <w:t xml:space="preserve"> </w:t>
      </w:r>
      <w:r w:rsidR="00535014">
        <w:rPr>
          <w:rFonts w:ascii="Times New Roman" w:hAnsi="Times New Roman"/>
          <w:sz w:val="28"/>
          <w:szCs w:val="28"/>
        </w:rPr>
        <w:t xml:space="preserve">ноября </w:t>
      </w:r>
      <w:r w:rsidR="00574A20" w:rsidRPr="002A4A45">
        <w:rPr>
          <w:rFonts w:ascii="Times New Roman" w:hAnsi="Times New Roman"/>
          <w:sz w:val="28"/>
          <w:szCs w:val="28"/>
        </w:rPr>
        <w:t>20</w:t>
      </w:r>
      <w:r w:rsidR="00CA6BE8">
        <w:rPr>
          <w:rFonts w:ascii="Times New Roman" w:hAnsi="Times New Roman"/>
          <w:sz w:val="28"/>
          <w:szCs w:val="28"/>
        </w:rPr>
        <w:t>20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1A4ACA">
        <w:rPr>
          <w:rFonts w:ascii="Times New Roman" w:hAnsi="Times New Roman"/>
          <w:sz w:val="28"/>
          <w:szCs w:val="28"/>
        </w:rPr>
        <w:t>2153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E8633A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E8633A">
        <w:rPr>
          <w:rFonts w:ascii="Times New Roman" w:hAnsi="Times New Roman"/>
          <w:sz w:val="28"/>
          <w:szCs w:val="28"/>
        </w:rPr>
        <w:t xml:space="preserve">2013 № </w:t>
      </w:r>
      <w:r w:rsidR="0069768E" w:rsidRPr="00E8633A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2F69AA"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2F69AA"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2022B4" w:rsidP="00443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443D5B">
              <w:rPr>
                <w:rFonts w:ascii="Times New Roman" w:hAnsi="Times New Roman"/>
                <w:sz w:val="24"/>
                <w:szCs w:val="24"/>
              </w:rPr>
              <w:t>и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F69AA" w:rsidRPr="00662F20" w:rsidRDefault="0082669F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</w:tbl>
    <w:p w:rsidR="00E8633A" w:rsidRDefault="00E8633A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="00B703C2">
              <w:rPr>
                <w:rFonts w:ascii="Times New Roman" w:hAnsi="Times New Roman" w:cs="Times New Roman"/>
              </w:rPr>
              <w:t>Подпрограмма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B703C2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35014" w:rsidRPr="00DE01C6" w:rsidRDefault="00D10BC7" w:rsidP="00535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1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«Осуществление мероприятий по обеспечению безопасности людей на водных объект</w:t>
            </w:r>
            <w:r w:rsidR="00E8633A">
              <w:rPr>
                <w:rFonts w:ascii="Times New Roman" w:hAnsi="Times New Roman"/>
                <w:sz w:val="24"/>
                <w:szCs w:val="24"/>
              </w:rPr>
              <w:t>ах, охране их жизни и здоровья».</w:t>
            </w:r>
          </w:p>
          <w:p w:rsidR="00535014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ероприятие </w:t>
            </w:r>
            <w:r w:rsidR="00535014">
              <w:rPr>
                <w:rFonts w:ascii="Times New Roman" w:hAnsi="Times New Roman"/>
                <w:sz w:val="24"/>
                <w:szCs w:val="24"/>
              </w:rPr>
              <w:t>2</w:t>
            </w:r>
            <w:r w:rsidR="00535014" w:rsidRPr="00DE01C6">
              <w:rPr>
                <w:rFonts w:ascii="Times New Roman" w:hAnsi="Times New Roman"/>
                <w:sz w:val="24"/>
                <w:szCs w:val="24"/>
              </w:rPr>
              <w:t xml:space="preserve"> «Пропаганда в области безопасности людей на водных объектах»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10BC7" w:rsidRPr="009C78DC" w:rsidRDefault="00D10BC7" w:rsidP="00D10B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Отдельное мероприятие 3 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 xml:space="preserve">Резерв средств на исполнение условий соглашений о предоставлении межбюджетных трансфертов из вышестоящего бюджета в рамках муниципальной программы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D10BC7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C7AFE"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 w:rsidR="008C7AFE"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  <w:r w:rsidR="00E8633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9C78DC" w:rsidRDefault="00B703C2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.  Профилактика и обеспечение безопасности людей на водных объектах</w:t>
            </w:r>
            <w:r w:rsidR="00E86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Default="001D63DD" w:rsidP="009247C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9247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703C2" w:rsidRPr="00B703C2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03C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Повышение информированности населения по безопасности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2274" w:rsidRPr="009247C7" w:rsidRDefault="00B703C2" w:rsidP="00B703C2">
            <w:pPr>
              <w:widowControl w:val="0"/>
              <w:tabs>
                <w:tab w:val="left" w:pos="25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B703C2">
              <w:rPr>
                <w:rFonts w:ascii="Times New Roman" w:hAnsi="Times New Roman"/>
                <w:sz w:val="24"/>
                <w:szCs w:val="24"/>
              </w:rPr>
              <w:t xml:space="preserve"> Обеспечение безопасности населения на водных объектах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43D5B" w:rsidRPr="009C78DC" w:rsidTr="002F69AA">
        <w:tc>
          <w:tcPr>
            <w:tcW w:w="1643" w:type="pct"/>
            <w:vAlign w:val="center"/>
          </w:tcPr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443D5B" w:rsidRPr="009C78DC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357" w:type="pct"/>
            <w:vAlign w:val="center"/>
          </w:tcPr>
          <w:p w:rsidR="00443D5B" w:rsidRPr="009E0801" w:rsidRDefault="00443D5B" w:rsidP="009003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443D5B" w:rsidRPr="009C78DC" w:rsidRDefault="00443D5B" w:rsidP="00B70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703C2">
              <w:rPr>
                <w:rFonts w:ascii="Times New Roman" w:hAnsi="Times New Roman"/>
                <w:sz w:val="24"/>
                <w:szCs w:val="24"/>
              </w:rPr>
              <w:t>3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01CC7">
              <w:rPr>
                <w:rFonts w:ascii="Times New Roman" w:hAnsi="Times New Roman"/>
                <w:sz w:val="24"/>
                <w:szCs w:val="24"/>
              </w:rPr>
              <w:t xml:space="preserve">. Этапы реализации не выделяются. 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B01CC7" w:rsidRDefault="00B55154" w:rsidP="00286D84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B01CC7" w:rsidRPr="00B01CC7">
                <w:rPr>
                  <w:rStyle w:val="af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Перечень</w:t>
              </w:r>
            </w:hyperlink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gramEnd"/>
            <w:r w:rsidR="00B01CC7" w:rsidRPr="00B01CC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к паспорту муниципальной программы)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E86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Перечень целевых показателей и показателей результативности муниципальной программы 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 1 к настоящему паспорту.</w:t>
            </w:r>
          </w:p>
        </w:tc>
      </w:tr>
      <w:tr w:rsidR="00B27773" w:rsidRPr="009C78DC" w:rsidTr="002F69AA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B703C2">
              <w:rPr>
                <w:rFonts w:ascii="Times New Roman" w:hAnsi="Times New Roman"/>
                <w:sz w:val="24"/>
                <w:szCs w:val="24"/>
              </w:rPr>
              <w:t>96</w:t>
            </w:r>
            <w:r w:rsidR="003C3DD4">
              <w:rPr>
                <w:rFonts w:ascii="Times New Roman" w:hAnsi="Times New Roman"/>
                <w:sz w:val="24"/>
                <w:szCs w:val="24"/>
              </w:rPr>
              <w:t> </w:t>
            </w:r>
            <w:r w:rsidR="00B703C2">
              <w:rPr>
                <w:rFonts w:ascii="Times New Roman" w:hAnsi="Times New Roman"/>
                <w:sz w:val="24"/>
                <w:szCs w:val="24"/>
              </w:rPr>
              <w:t>117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03C2">
              <w:rPr>
                <w:rFonts w:ascii="Times New Roman" w:hAnsi="Times New Roman"/>
                <w:sz w:val="24"/>
                <w:szCs w:val="24"/>
              </w:rPr>
              <w:t>735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B703C2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</w:t>
            </w:r>
            <w:r w:rsidR="00A72EFA">
              <w:rPr>
                <w:rFonts w:ascii="Times New Roman" w:hAnsi="Times New Roman"/>
                <w:sz w:val="24"/>
                <w:szCs w:val="24"/>
              </w:rPr>
              <w:t>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F3533">
              <w:rPr>
                <w:rFonts w:ascii="Times New Roman" w:hAnsi="Times New Roman"/>
                <w:sz w:val="24"/>
                <w:szCs w:val="24"/>
              </w:rPr>
              <w:t>2</w:t>
            </w:r>
            <w:r w:rsidR="002F69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351</w:t>
            </w:r>
            <w:r w:rsidR="00D46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400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,</w:t>
            </w:r>
            <w:r w:rsidR="007F3533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7F3533">
              <w:rPr>
                <w:rFonts w:ascii="Times New Roman" w:hAnsi="Times New Roman"/>
                <w:sz w:val="24"/>
                <w:szCs w:val="24"/>
              </w:rPr>
              <w:t> 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7F3533">
              <w:rPr>
                <w:rFonts w:ascii="Times New Roman" w:hAnsi="Times New Roman"/>
                <w:sz w:val="24"/>
                <w:szCs w:val="24"/>
              </w:rPr>
              <w:t>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783</w:t>
            </w:r>
            <w:r w:rsidR="005966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BC7">
              <w:rPr>
                <w:rFonts w:ascii="Times New Roman" w:hAnsi="Times New Roman"/>
                <w:sz w:val="24"/>
                <w:szCs w:val="24"/>
              </w:rPr>
              <w:t>8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</w:t>
            </w:r>
            <w:r w:rsidR="006A76EA">
              <w:rPr>
                <w:rFonts w:ascii="Times New Roman" w:hAnsi="Times New Roman"/>
                <w:sz w:val="24"/>
                <w:szCs w:val="24"/>
              </w:rPr>
              <w:t>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3601D6">
              <w:rPr>
                <w:rFonts w:ascii="Times New Roman" w:hAnsi="Times New Roman"/>
                <w:sz w:val="24"/>
                <w:szCs w:val="24"/>
              </w:rPr>
              <w:t>93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601D6">
              <w:rPr>
                <w:rFonts w:ascii="Times New Roman" w:hAnsi="Times New Roman"/>
                <w:sz w:val="24"/>
                <w:szCs w:val="24"/>
              </w:rPr>
              <w:t>766</w:t>
            </w:r>
            <w:r w:rsidR="00D4690F">
              <w:rPr>
                <w:rFonts w:ascii="Times New Roman" w:hAnsi="Times New Roman"/>
                <w:sz w:val="24"/>
                <w:szCs w:val="24"/>
              </w:rPr>
              <w:t> </w:t>
            </w:r>
            <w:r w:rsidR="003601D6">
              <w:rPr>
                <w:rFonts w:ascii="Times New Roman" w:hAnsi="Times New Roman"/>
                <w:sz w:val="24"/>
                <w:szCs w:val="24"/>
              </w:rPr>
              <w:t>335</w:t>
            </w:r>
            <w:r w:rsidR="00D4690F">
              <w:rPr>
                <w:rFonts w:ascii="Times New Roman" w:hAnsi="Times New Roman"/>
                <w:sz w:val="24"/>
                <w:szCs w:val="24"/>
              </w:rPr>
              <w:t>,</w:t>
            </w:r>
            <w:r w:rsidR="003601D6">
              <w:rPr>
                <w:rFonts w:ascii="Times New Roman" w:hAnsi="Times New Roman"/>
                <w:sz w:val="24"/>
                <w:szCs w:val="24"/>
              </w:rPr>
              <w:t>00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4690F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542</w:t>
            </w:r>
            <w:r w:rsidR="003C3D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845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</w:t>
            </w:r>
            <w:r w:rsidR="00E8633A">
              <w:rPr>
                <w:rFonts w:ascii="Times New Roman" w:hAnsi="Times New Roman"/>
                <w:sz w:val="24"/>
                <w:szCs w:val="24"/>
              </w:rPr>
              <w:t>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25647E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9247C7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9247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9C78DC" w:rsidRDefault="00F6742B" w:rsidP="000274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</w:t>
            </w:r>
            <w:r w:rsidR="00E8633A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30</w:t>
            </w:r>
            <w:r w:rsidR="002F4103">
              <w:rPr>
                <w:rFonts w:ascii="Times New Roman" w:hAnsi="Times New Roman"/>
                <w:sz w:val="24"/>
                <w:szCs w:val="24"/>
              </w:rPr>
              <w:t> </w:t>
            </w:r>
            <w:r w:rsidR="00027447">
              <w:rPr>
                <w:rFonts w:ascii="Times New Roman" w:hAnsi="Times New Roman"/>
                <w:sz w:val="24"/>
                <w:szCs w:val="24"/>
              </w:rPr>
              <w:t>611</w:t>
            </w:r>
            <w:r w:rsidR="002F410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7447">
              <w:rPr>
                <w:rFonts w:ascii="Times New Roman" w:hAnsi="Times New Roman"/>
                <w:sz w:val="24"/>
                <w:szCs w:val="24"/>
              </w:rPr>
              <w:t>745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</w:tc>
      </w:tr>
    </w:tbl>
    <w:p w:rsidR="00CE2188" w:rsidRDefault="00CE218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10BC7" w:rsidRDefault="00D10BC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9247C7">
        <w:tc>
          <w:tcPr>
            <w:tcW w:w="3163" w:type="pct"/>
          </w:tcPr>
          <w:p w:rsidR="00693718" w:rsidRPr="00561970" w:rsidRDefault="00401B3E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</w:tcPr>
          <w:p w:rsidR="00693718" w:rsidRPr="00915C38" w:rsidRDefault="00401B3E" w:rsidP="009247C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2F69AA">
          <w:headerReference w:type="default" r:id="rId9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C178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</w:p>
    <w:p w:rsidR="00573463" w:rsidRPr="00147429" w:rsidRDefault="00573463" w:rsidP="00C178E2">
      <w:pPr>
        <w:pStyle w:val="a6"/>
        <w:widowControl w:val="0"/>
        <w:spacing w:after="0" w:line="240" w:lineRule="auto"/>
        <w:ind w:left="0" w:firstLine="709"/>
        <w:contextualSpacing w:val="0"/>
        <w:rPr>
          <w:rFonts w:ascii="Times New Roman" w:hAnsi="Times New Roman"/>
          <w:b/>
          <w:sz w:val="28"/>
          <w:szCs w:val="28"/>
        </w:rPr>
      </w:pPr>
    </w:p>
    <w:p w:rsidR="00573463" w:rsidRPr="00B70597" w:rsidRDefault="00573463" w:rsidP="00C178E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 w:rsidR="00E7513A"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</w:t>
      </w:r>
      <w:r w:rsidRPr="00313F13">
        <w:rPr>
          <w:sz w:val="28"/>
          <w:szCs w:val="28"/>
        </w:rPr>
        <w:lastRenderedPageBreak/>
        <w:t xml:space="preserve">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7F2FB4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7E6482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</w:t>
      </w:r>
      <w:r w:rsidR="003B7C0A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Железногорск)</w:t>
      </w:r>
      <w:r w:rsidRPr="00313F13">
        <w:rPr>
          <w:sz w:val="28"/>
          <w:szCs w:val="28"/>
        </w:rPr>
        <w:t>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CF69A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573463" w:rsidRDefault="00573463" w:rsidP="00C178E2">
      <w:pPr>
        <w:pStyle w:val="ac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573463" w:rsidRPr="00313F13" w:rsidRDefault="00573463" w:rsidP="00C178E2">
      <w:pPr>
        <w:pStyle w:val="ac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C178E2">
      <w:pPr>
        <w:pStyle w:val="ac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 w:rsidR="00CF69A4"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 w:rsidR="009247C7">
        <w:rPr>
          <w:spacing w:val="-5"/>
          <w:szCs w:val="28"/>
        </w:rPr>
        <w:t xml:space="preserve"> </w:t>
      </w:r>
      <w:r w:rsidR="00443D5B">
        <w:rPr>
          <w:spacing w:val="-5"/>
          <w:szCs w:val="28"/>
        </w:rPr>
        <w:t xml:space="preserve">                                      </w:t>
      </w:r>
      <w:r w:rsidRPr="00D544F0">
        <w:rPr>
          <w:spacing w:val="-5"/>
          <w:szCs w:val="28"/>
        </w:rPr>
        <w:t>МП «</w:t>
      </w:r>
      <w:proofErr w:type="spellStart"/>
      <w:r w:rsidRPr="00D544F0">
        <w:rPr>
          <w:spacing w:val="-5"/>
          <w:szCs w:val="28"/>
        </w:rPr>
        <w:t>Горэлектро</w:t>
      </w:r>
      <w:r w:rsidR="00137A00">
        <w:rPr>
          <w:spacing w:val="-5"/>
          <w:szCs w:val="28"/>
        </w:rPr>
        <w:t>сеть</w:t>
      </w:r>
      <w:proofErr w:type="spellEnd"/>
      <w:r w:rsidR="00137A0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573463" w:rsidRPr="00C76EB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573463" w:rsidRPr="00550C2E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573463" w:rsidRPr="00550C2E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="00573463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573463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573463" w:rsidRDefault="00EB12D1" w:rsidP="00C178E2">
      <w:pPr>
        <w:pStyle w:val="ab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 w:rsidR="00E7513A"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3B7C0A" w:rsidRPr="0027552C">
        <w:rPr>
          <w:rFonts w:eastAsia="Calibri"/>
          <w:bCs/>
          <w:sz w:val="28"/>
          <w:szCs w:val="28"/>
        </w:rPr>
        <w:t>1</w:t>
      </w:r>
      <w:r w:rsidR="003B7C0A" w:rsidRPr="009E06A9">
        <w:rPr>
          <w:rFonts w:eastAsia="Calibri"/>
          <w:bCs/>
          <w:sz w:val="28"/>
          <w:szCs w:val="28"/>
        </w:rPr>
        <w:t>2</w:t>
      </w:r>
      <w:r w:rsidR="003B7C0A" w:rsidRPr="0027552C">
        <w:rPr>
          <w:rFonts w:eastAsia="Calibri"/>
          <w:bCs/>
          <w:sz w:val="28"/>
          <w:szCs w:val="28"/>
        </w:rPr>
        <w:t>.12.201</w:t>
      </w:r>
      <w:r w:rsidR="003B7C0A" w:rsidRPr="009E06A9">
        <w:rPr>
          <w:rFonts w:eastAsia="Calibri"/>
          <w:bCs/>
          <w:sz w:val="28"/>
          <w:szCs w:val="28"/>
        </w:rPr>
        <w:t>9</w:t>
      </w:r>
      <w:r w:rsidR="003B7C0A">
        <w:rPr>
          <w:rFonts w:eastAsia="Calibri"/>
          <w:bCs/>
          <w:sz w:val="28"/>
          <w:szCs w:val="28"/>
        </w:rPr>
        <w:t xml:space="preserve"> 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>
        <w:rPr>
          <w:rFonts w:eastAsia="Calibri"/>
          <w:bCs/>
          <w:sz w:val="28"/>
          <w:szCs w:val="28"/>
        </w:rPr>
        <w:t>№</w:t>
      </w:r>
      <w:r w:rsidR="003B7C0A" w:rsidRPr="0027552C">
        <w:rPr>
          <w:rFonts w:eastAsia="Calibri"/>
          <w:bCs/>
          <w:sz w:val="28"/>
          <w:szCs w:val="28"/>
        </w:rPr>
        <w:t xml:space="preserve"> </w:t>
      </w:r>
      <w:r w:rsidR="003B7C0A" w:rsidRPr="009E4568">
        <w:rPr>
          <w:rFonts w:eastAsia="Calibri"/>
          <w:bCs/>
          <w:sz w:val="28"/>
          <w:szCs w:val="28"/>
        </w:rPr>
        <w:t>49-2</w:t>
      </w:r>
      <w:r w:rsidR="003B7C0A">
        <w:rPr>
          <w:rFonts w:eastAsia="Calibri"/>
          <w:bCs/>
          <w:sz w:val="28"/>
          <w:szCs w:val="28"/>
        </w:rPr>
        <w:t>89</w:t>
      </w:r>
      <w:r w:rsidR="003B7C0A" w:rsidRPr="009E4568">
        <w:rPr>
          <w:rFonts w:eastAsia="Calibri"/>
          <w:bCs/>
          <w:sz w:val="28"/>
          <w:szCs w:val="28"/>
        </w:rPr>
        <w:t>Р</w:t>
      </w:r>
      <w:r w:rsidR="003B7C0A" w:rsidRPr="0027552C">
        <w:rPr>
          <w:rFonts w:eastAsia="Calibri"/>
          <w:bCs/>
          <w:sz w:val="28"/>
          <w:szCs w:val="28"/>
        </w:rPr>
        <w:t xml:space="preserve">  </w:t>
      </w:r>
      <w:r w:rsidR="003B7C0A" w:rsidRPr="0027552C">
        <w:rPr>
          <w:sz w:val="28"/>
          <w:szCs w:val="28"/>
        </w:rPr>
        <w:t>«О бюджете ЗАТО Железногорск на 20</w:t>
      </w:r>
      <w:r w:rsidR="003B7C0A" w:rsidRPr="009E06A9">
        <w:rPr>
          <w:sz w:val="28"/>
          <w:szCs w:val="28"/>
        </w:rPr>
        <w:t>20</w:t>
      </w:r>
      <w:r w:rsidR="003B7C0A" w:rsidRPr="0027552C">
        <w:rPr>
          <w:sz w:val="28"/>
          <w:szCs w:val="28"/>
        </w:rPr>
        <w:t xml:space="preserve"> год и плановый период 20</w:t>
      </w:r>
      <w:r w:rsidR="003B7C0A">
        <w:rPr>
          <w:sz w:val="28"/>
          <w:szCs w:val="28"/>
        </w:rPr>
        <w:t>2</w:t>
      </w:r>
      <w:r w:rsidR="003B7C0A" w:rsidRPr="009E06A9">
        <w:rPr>
          <w:sz w:val="28"/>
          <w:szCs w:val="28"/>
        </w:rPr>
        <w:t>1</w:t>
      </w:r>
      <w:r w:rsidR="003B7C0A" w:rsidRPr="0027552C">
        <w:rPr>
          <w:sz w:val="28"/>
          <w:szCs w:val="28"/>
        </w:rPr>
        <w:t>-202</w:t>
      </w:r>
      <w:r w:rsidR="003B7C0A" w:rsidRPr="009E06A9">
        <w:rPr>
          <w:sz w:val="28"/>
          <w:szCs w:val="28"/>
        </w:rPr>
        <w:t>2</w:t>
      </w:r>
      <w:r w:rsidR="003B7C0A" w:rsidRPr="0027552C">
        <w:rPr>
          <w:sz w:val="28"/>
          <w:szCs w:val="28"/>
        </w:rPr>
        <w:t xml:space="preserve"> годов»</w:t>
      </w:r>
      <w:r w:rsidR="00573463" w:rsidRPr="00824DA4">
        <w:rPr>
          <w:sz w:val="28"/>
          <w:szCs w:val="28"/>
        </w:rPr>
        <w:t xml:space="preserve"> резервный фонд Администрации ЗАТО 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</w:t>
      </w:r>
      <w:r w:rsidR="003B7C0A">
        <w:rPr>
          <w:sz w:val="28"/>
          <w:szCs w:val="28"/>
        </w:rPr>
        <w:t>20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 w:rsidR="009247C7"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 w:rsidR="009247C7"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C178E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573463" w:rsidRPr="00310D32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Default="00573463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  <w:r w:rsidRPr="00AB1837">
        <w:rPr>
          <w:sz w:val="28"/>
          <w:szCs w:val="28"/>
        </w:rPr>
        <w:t>С целью недопущения несчастных случаев на водных объектах ЗАТО г</w:t>
      </w:r>
      <w:proofErr w:type="gramStart"/>
      <w:r w:rsidRPr="00AB1837">
        <w:rPr>
          <w:sz w:val="28"/>
          <w:szCs w:val="28"/>
        </w:rPr>
        <w:t>.Ж</w:t>
      </w:r>
      <w:proofErr w:type="gramEnd"/>
      <w:r w:rsidRPr="00AB1837">
        <w:rPr>
          <w:sz w:val="28"/>
          <w:szCs w:val="28"/>
        </w:rPr>
        <w:t xml:space="preserve">елезногорск, предполагается проводить профилактические мероприятия по повышению информированности населения по безопасности на водных объектах, содержать два спасательных объекта в соответствии с требованиями законодательства, а так же содержание матросов спасателей в количестве не менее 13 человек. </w:t>
      </w:r>
    </w:p>
    <w:p w:rsidR="00AB1837" w:rsidRPr="00AB1837" w:rsidRDefault="00AB1837" w:rsidP="00C178E2">
      <w:pPr>
        <w:pStyle w:val="ae"/>
        <w:spacing w:after="0"/>
        <w:ind w:left="0" w:firstLine="709"/>
        <w:jc w:val="both"/>
        <w:rPr>
          <w:sz w:val="28"/>
          <w:szCs w:val="28"/>
        </w:rPr>
      </w:pPr>
    </w:p>
    <w:p w:rsidR="00B01CC7" w:rsidRPr="007D101E" w:rsidRDefault="00FD03E3" w:rsidP="00C178E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B01CC7">
        <w:rPr>
          <w:rFonts w:ascii="Times New Roman" w:hAnsi="Times New Roman"/>
          <w:sz w:val="28"/>
          <w:szCs w:val="28"/>
        </w:rPr>
        <w:t>П</w:t>
      </w:r>
      <w:r w:rsidR="00B01CC7" w:rsidRPr="007D101E">
        <w:rPr>
          <w:rFonts w:ascii="Times New Roman" w:hAnsi="Times New Roman"/>
          <w:sz w:val="28"/>
          <w:szCs w:val="28"/>
        </w:rPr>
        <w:t xml:space="preserve">риоритеты и цели социально-экономического </w:t>
      </w:r>
      <w:r w:rsidR="00881A6E">
        <w:rPr>
          <w:rFonts w:ascii="Times New Roman" w:hAnsi="Times New Roman"/>
          <w:sz w:val="28"/>
          <w:szCs w:val="28"/>
        </w:rPr>
        <w:t xml:space="preserve">развития </w:t>
      </w:r>
      <w:r w:rsidR="00B01CC7">
        <w:rPr>
          <w:rFonts w:ascii="Times New Roman" w:hAnsi="Times New Roman"/>
          <w:sz w:val="28"/>
          <w:szCs w:val="28"/>
        </w:rPr>
        <w:t xml:space="preserve">в области обеспечения первичных </w:t>
      </w:r>
      <w:r w:rsidR="00D10BC7">
        <w:rPr>
          <w:rFonts w:ascii="Times New Roman" w:hAnsi="Times New Roman"/>
          <w:sz w:val="28"/>
          <w:szCs w:val="28"/>
        </w:rPr>
        <w:t xml:space="preserve">мер </w:t>
      </w:r>
      <w:r w:rsidR="00B01CC7">
        <w:rPr>
          <w:rFonts w:ascii="Times New Roman" w:hAnsi="Times New Roman"/>
          <w:sz w:val="28"/>
          <w:szCs w:val="28"/>
        </w:rPr>
        <w:t>пожарной безопасности в границах ЗАТО Железногорск и осуществления мер по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B01CC7" w:rsidRPr="007D101E">
        <w:rPr>
          <w:rFonts w:ascii="Times New Roman" w:hAnsi="Times New Roman"/>
          <w:sz w:val="28"/>
          <w:szCs w:val="28"/>
        </w:rPr>
        <w:t xml:space="preserve">, описание основных целей и задач муниципальной программы, тенденции социально-экономического развития </w:t>
      </w:r>
      <w:r w:rsidR="00B01CC7">
        <w:rPr>
          <w:rFonts w:ascii="Times New Roman" w:hAnsi="Times New Roman"/>
          <w:sz w:val="28"/>
          <w:szCs w:val="28"/>
        </w:rPr>
        <w:t>в области гражданской обороны и пожарной безопасности в границах ЗАТО Железногорск</w:t>
      </w:r>
      <w:proofErr w:type="gramEnd"/>
    </w:p>
    <w:p w:rsidR="007E5397" w:rsidRDefault="007E5397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C178E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1A6E99">
        <w:rPr>
          <w:rFonts w:ascii="Times New Roman" w:hAnsi="Times New Roman"/>
          <w:sz w:val="28"/>
          <w:szCs w:val="28"/>
        </w:rPr>
        <w:t>ыми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1A6E99">
        <w:rPr>
          <w:rFonts w:ascii="Times New Roman" w:hAnsi="Times New Roman"/>
          <w:sz w:val="28"/>
          <w:szCs w:val="28"/>
        </w:rPr>
        <w:t>ями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</w:t>
      </w:r>
      <w:r w:rsidR="001A6E99">
        <w:rPr>
          <w:rFonts w:ascii="Times New Roman" w:hAnsi="Times New Roman"/>
          <w:sz w:val="28"/>
          <w:szCs w:val="28"/>
        </w:rPr>
        <w:t>ю</w:t>
      </w:r>
      <w:r w:rsidR="00693B6E">
        <w:rPr>
          <w:rFonts w:ascii="Times New Roman" w:hAnsi="Times New Roman"/>
          <w:sz w:val="28"/>
          <w:szCs w:val="28"/>
        </w:rPr>
        <w:t>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Default="00693B6E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1A6E99" w:rsidRPr="00693B6E" w:rsidRDefault="001A6E99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1A6E99">
        <w:rPr>
          <w:sz w:val="28"/>
          <w:szCs w:val="28"/>
        </w:rPr>
        <w:t>Профилактика и обеспечение безопасности людей на водных объектах.</w:t>
      </w:r>
    </w:p>
    <w:p w:rsidR="00573463" w:rsidRPr="00E47746" w:rsidRDefault="00573463" w:rsidP="00C178E2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</w:t>
      </w:r>
      <w:r w:rsidRPr="00E47746">
        <w:rPr>
          <w:rFonts w:ascii="Times New Roman" w:hAnsi="Times New Roman"/>
          <w:sz w:val="28"/>
          <w:szCs w:val="28"/>
        </w:rPr>
        <w:lastRenderedPageBreak/>
        <w:t xml:space="preserve">вследствие этих действий, а также при возникновении чрезвычайных ситуаций </w:t>
      </w:r>
      <w:r w:rsidRPr="00C178E2">
        <w:rPr>
          <w:rFonts w:ascii="Times New Roman" w:hAnsi="Times New Roman"/>
          <w:sz w:val="28"/>
          <w:szCs w:val="28"/>
        </w:rPr>
        <w:t>природного и техногенного характера.</w:t>
      </w:r>
    </w:p>
    <w:p w:rsidR="00E47746" w:rsidRPr="00C178E2" w:rsidRDefault="00E47746" w:rsidP="00C178E2">
      <w:pPr>
        <w:pStyle w:val="a6"/>
        <w:widowControl w:val="0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C178E2" w:rsidRPr="00C178E2" w:rsidRDefault="00C178E2" w:rsidP="00C178E2">
      <w:pPr>
        <w:widowControl w:val="0"/>
        <w:tabs>
          <w:tab w:val="left" w:pos="25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78E2">
        <w:rPr>
          <w:rFonts w:ascii="Times New Roman" w:hAnsi="Times New Roman"/>
          <w:sz w:val="28"/>
          <w:szCs w:val="28"/>
        </w:rPr>
        <w:t>3. Повышение информированности населения по безопасности на водных объектах.</w:t>
      </w:r>
    </w:p>
    <w:p w:rsidR="00C178E2" w:rsidRPr="001A6E99" w:rsidRDefault="00C178E2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4. Обеспечение безопасности населения на водных объектах.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Приоритеты и цели социально-экономического развития:</w:t>
      </w:r>
    </w:p>
    <w:p w:rsidR="00881A6E" w:rsidRPr="00C178E2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178E2">
        <w:rPr>
          <w:sz w:val="28"/>
          <w:szCs w:val="28"/>
        </w:rPr>
        <w:t>Прогнозирование, минимизация последствий чрезвычайных ситуаций природного и техногенного характера.</w:t>
      </w:r>
    </w:p>
    <w:p w:rsidR="00881A6E" w:rsidRPr="0032692E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D52C6">
        <w:rPr>
          <w:sz w:val="28"/>
          <w:szCs w:val="28"/>
        </w:rPr>
        <w:t xml:space="preserve">ешение задач по организации и осуществлению мероприятий по гражданской обороне, защите </w:t>
      </w:r>
      <w:r>
        <w:rPr>
          <w:sz w:val="28"/>
          <w:szCs w:val="28"/>
        </w:rPr>
        <w:t xml:space="preserve">населения и территории </w:t>
      </w:r>
      <w:r w:rsidRPr="00CD52C6">
        <w:rPr>
          <w:sz w:val="28"/>
          <w:szCs w:val="28"/>
        </w:rPr>
        <w:t>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</w:t>
      </w:r>
      <w:r w:rsidRPr="00CD52C6">
        <w:rPr>
          <w:sz w:val="28"/>
          <w:szCs w:val="28"/>
        </w:rPr>
        <w:t>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управления гражданской обороной и систем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предупреждения и ликвидации чрезвычайных ситуаций.</w:t>
      </w:r>
    </w:p>
    <w:p w:rsidR="00881A6E" w:rsidRPr="00CD52C6" w:rsidRDefault="00881A6E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32692E">
        <w:rPr>
          <w:sz w:val="28"/>
          <w:szCs w:val="28"/>
        </w:rPr>
        <w:t>беспечени</w:t>
      </w:r>
      <w:r>
        <w:rPr>
          <w:sz w:val="28"/>
          <w:szCs w:val="28"/>
        </w:rPr>
        <w:t>е</w:t>
      </w:r>
      <w:r w:rsidRPr="0032692E">
        <w:rPr>
          <w:sz w:val="28"/>
          <w:szCs w:val="28"/>
        </w:rPr>
        <w:t xml:space="preserve"> функциони</w:t>
      </w:r>
      <w:r>
        <w:rPr>
          <w:sz w:val="28"/>
          <w:szCs w:val="28"/>
        </w:rPr>
        <w:t xml:space="preserve">рования </w:t>
      </w:r>
      <w:r w:rsidRPr="00CD52C6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32692E">
        <w:rPr>
          <w:sz w:val="28"/>
          <w:szCs w:val="28"/>
        </w:rPr>
        <w:t xml:space="preserve"> казенно</w:t>
      </w:r>
      <w:r>
        <w:rPr>
          <w:sz w:val="28"/>
          <w:szCs w:val="28"/>
        </w:rPr>
        <w:t>го</w:t>
      </w:r>
      <w:r w:rsidRPr="00CD52C6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«Управление ГОЧС и режима ЗАТО Железногорск».</w:t>
      </w:r>
    </w:p>
    <w:p w:rsidR="00573463" w:rsidRPr="006A44D3" w:rsidRDefault="00573463" w:rsidP="00C178E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286D84" w:rsidRPr="00286D84" w:rsidRDefault="001F68D4" w:rsidP="00C178E2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DDC">
        <w:rPr>
          <w:rFonts w:ascii="Times New Roman" w:hAnsi="Times New Roman"/>
          <w:sz w:val="28"/>
          <w:szCs w:val="28"/>
        </w:rPr>
        <w:t xml:space="preserve">4. </w:t>
      </w:r>
      <w:r w:rsid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86D84" w:rsidRPr="00286D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рогноз конечных результатов реализации муниципальной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муниципального управления, экономики, степени реализации других общественно значимых интересов</w:t>
      </w:r>
    </w:p>
    <w:p w:rsidR="00AF1573" w:rsidRPr="007B08F9" w:rsidRDefault="00AF1573" w:rsidP="00C178E2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E6274E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881A6E">
        <w:rPr>
          <w:color w:val="000000"/>
          <w:sz w:val="28"/>
          <w:szCs w:val="28"/>
        </w:rPr>
        <w:t xml:space="preserve">Предотвращение и минимизация последствий воздействия на население и территорию </w:t>
      </w:r>
      <w:r w:rsidR="00E6274E">
        <w:rPr>
          <w:color w:val="000000"/>
          <w:sz w:val="28"/>
          <w:szCs w:val="28"/>
        </w:rPr>
        <w:t xml:space="preserve">со стороны вероятного противника и </w:t>
      </w:r>
      <w:r w:rsidR="00E6274E" w:rsidRPr="00800DBD">
        <w:rPr>
          <w:sz w:val="28"/>
          <w:szCs w:val="28"/>
        </w:rPr>
        <w:t>чрезвычайны</w:t>
      </w:r>
      <w:r w:rsidR="00E6274E">
        <w:rPr>
          <w:sz w:val="28"/>
          <w:szCs w:val="28"/>
        </w:rPr>
        <w:t>х</w:t>
      </w:r>
      <w:r w:rsidR="00E6274E" w:rsidRPr="00800DBD">
        <w:rPr>
          <w:sz w:val="28"/>
          <w:szCs w:val="28"/>
        </w:rPr>
        <w:t xml:space="preserve"> ситуаци</w:t>
      </w:r>
      <w:r w:rsidR="00E6274E">
        <w:rPr>
          <w:sz w:val="28"/>
          <w:szCs w:val="28"/>
        </w:rPr>
        <w:t>й природного и техногенного характера.</w:t>
      </w:r>
    </w:p>
    <w:p w:rsidR="00AB1837" w:rsidRPr="00800DBD" w:rsidRDefault="00AB1837" w:rsidP="00C178E2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B1837">
        <w:rPr>
          <w:sz w:val="28"/>
          <w:szCs w:val="28"/>
        </w:rPr>
        <w:t xml:space="preserve">Уменьшение несчастных случаев на водных объектах </w:t>
      </w:r>
      <w:r>
        <w:rPr>
          <w:sz w:val="28"/>
          <w:szCs w:val="28"/>
        </w:rPr>
        <w:t xml:space="preserve">на территории </w:t>
      </w:r>
      <w:r w:rsidRPr="00AB1837">
        <w:rPr>
          <w:sz w:val="28"/>
          <w:szCs w:val="28"/>
        </w:rPr>
        <w:t>ЗАТО Железногорск</w:t>
      </w:r>
      <w:r>
        <w:rPr>
          <w:sz w:val="28"/>
          <w:szCs w:val="28"/>
        </w:rPr>
        <w:t>.</w:t>
      </w:r>
    </w:p>
    <w:p w:rsidR="001F68D4" w:rsidRDefault="001F68D4" w:rsidP="00C178E2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286D84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82113" w:rsidRPr="00776DDC">
        <w:rPr>
          <w:rFonts w:ascii="Times New Roman" w:hAnsi="Times New Roman"/>
          <w:sz w:val="28"/>
          <w:szCs w:val="28"/>
        </w:rPr>
        <w:t xml:space="preserve">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C178E2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C178E2">
      <w:pPr>
        <w:widowControl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="00D10BC7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мероприятия программы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Default="00982113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AB1837" w:rsidRP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B1837" w:rsidRPr="00AB1837">
        <w:rPr>
          <w:rFonts w:ascii="Times New Roman" w:hAnsi="Times New Roman"/>
          <w:sz w:val="28"/>
          <w:szCs w:val="28"/>
        </w:rPr>
        <w:t xml:space="preserve">тдельное мероприятие: </w:t>
      </w:r>
      <w:r>
        <w:rPr>
          <w:rFonts w:ascii="Times New Roman" w:hAnsi="Times New Roman"/>
          <w:sz w:val="28"/>
          <w:szCs w:val="28"/>
        </w:rPr>
        <w:t>«</w:t>
      </w:r>
      <w:r w:rsidR="00AB1837" w:rsidRPr="00AB1837">
        <w:rPr>
          <w:rFonts w:ascii="Times New Roman" w:hAnsi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</w:t>
      </w:r>
      <w:r>
        <w:rPr>
          <w:rFonts w:ascii="Times New Roman" w:hAnsi="Times New Roman"/>
          <w:sz w:val="28"/>
          <w:szCs w:val="28"/>
        </w:rPr>
        <w:t>».</w:t>
      </w:r>
    </w:p>
    <w:p w:rsidR="00AB1837" w:rsidRDefault="00AA3241" w:rsidP="00C178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="00AB1837" w:rsidRPr="00AB1837">
        <w:rPr>
          <w:rFonts w:ascii="Times New Roman" w:hAnsi="Times New Roman"/>
          <w:sz w:val="28"/>
          <w:szCs w:val="28"/>
        </w:rPr>
        <w:t>тдельное мероприятие:</w:t>
      </w:r>
      <w:r>
        <w:rPr>
          <w:rFonts w:ascii="Times New Roman" w:hAnsi="Times New Roman"/>
          <w:sz w:val="28"/>
          <w:szCs w:val="28"/>
        </w:rPr>
        <w:t xml:space="preserve"> «</w:t>
      </w:r>
      <w:r w:rsidR="00AB1837" w:rsidRPr="00AB1837">
        <w:rPr>
          <w:rFonts w:ascii="Times New Roman" w:hAnsi="Times New Roman"/>
          <w:sz w:val="28"/>
          <w:szCs w:val="28"/>
        </w:rPr>
        <w:t>Пропаганда в области безопасности людей на водных объектах</w:t>
      </w:r>
      <w:r>
        <w:rPr>
          <w:rFonts w:ascii="Times New Roman" w:hAnsi="Times New Roman"/>
          <w:sz w:val="28"/>
          <w:szCs w:val="28"/>
        </w:rPr>
        <w:t>».</w:t>
      </w:r>
    </w:p>
    <w:p w:rsidR="00D10BC7" w:rsidRPr="00AB1837" w:rsidRDefault="00D10BC7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AB1837">
        <w:rPr>
          <w:rFonts w:ascii="Times New Roman" w:hAnsi="Times New Roman"/>
          <w:sz w:val="28"/>
          <w:szCs w:val="28"/>
        </w:rPr>
        <w:t>тдельное мероприятие:</w:t>
      </w:r>
      <w:r w:rsidRPr="00D10BC7">
        <w:rPr>
          <w:rFonts w:ascii="Times New Roman" w:hAnsi="Times New Roman"/>
          <w:sz w:val="24"/>
          <w:szCs w:val="24"/>
        </w:rPr>
        <w:t xml:space="preserve"> </w:t>
      </w:r>
      <w:r w:rsidRPr="00D10BC7">
        <w:rPr>
          <w:rFonts w:ascii="Times New Roman" w:hAnsi="Times New Roman"/>
          <w:sz w:val="28"/>
          <w:szCs w:val="28"/>
        </w:rPr>
        <w:t>«Резерв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характера»</w:t>
      </w:r>
      <w:r>
        <w:rPr>
          <w:rFonts w:ascii="Times New Roman" w:hAnsi="Times New Roman"/>
          <w:sz w:val="28"/>
          <w:szCs w:val="28"/>
        </w:rPr>
        <w:t>.</w:t>
      </w:r>
    </w:p>
    <w:p w:rsidR="00982113" w:rsidRDefault="0098211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 xml:space="preserve">и отдельных мероприятий программы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AA324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102CEB" w:rsidRPr="007B3FFF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отдельным мероприятиям программы: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меньши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количеств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происшествий на водных объектах – не более 10 единиц к 202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году;</w:t>
      </w:r>
    </w:p>
    <w:p w:rsidR="003B194E" w:rsidRPr="003B194E" w:rsidRDefault="00102CEB" w:rsidP="003B19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3B194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одержа</w:t>
      </w:r>
      <w:r>
        <w:rPr>
          <w:rFonts w:ascii="Times New Roman" w:hAnsi="Times New Roman" w:cs="Times New Roman"/>
          <w:sz w:val="28"/>
          <w:szCs w:val="28"/>
          <w:lang w:eastAsia="ru-RU"/>
        </w:rPr>
        <w:t>ть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3B194E">
        <w:rPr>
          <w:rFonts w:ascii="Times New Roman" w:hAnsi="Times New Roman" w:cs="Times New Roman"/>
          <w:sz w:val="28"/>
          <w:szCs w:val="28"/>
          <w:lang w:eastAsia="ru-RU"/>
        </w:rPr>
        <w:t>осна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щать не менее 2-х </w:t>
      </w:r>
      <w:r w:rsidR="003B194E" w:rsidRPr="003B194E">
        <w:rPr>
          <w:rFonts w:ascii="Times New Roman" w:hAnsi="Times New Roman" w:cs="Times New Roman"/>
          <w:sz w:val="28"/>
          <w:szCs w:val="28"/>
          <w:lang w:eastAsia="ru-RU"/>
        </w:rPr>
        <w:t>спасательных объектов ежегодно.</w:t>
      </w:r>
    </w:p>
    <w:p w:rsidR="00102CEB" w:rsidRPr="00102CEB" w:rsidRDefault="00102CEB" w:rsidP="0010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зготовл</w:t>
      </w:r>
      <w:r>
        <w:rPr>
          <w:rFonts w:ascii="Times New Roman" w:hAnsi="Times New Roman" w:cs="Times New Roman"/>
          <w:sz w:val="28"/>
          <w:szCs w:val="28"/>
          <w:lang w:eastAsia="ru-RU"/>
        </w:rPr>
        <w:t>ять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транслировать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видеоролик</w:t>
      </w:r>
      <w:r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по правилам поведения на  водных объектах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не менее 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-х</w:t>
      </w:r>
      <w:r w:rsidRPr="00102CE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штук ежегодно.</w:t>
      </w:r>
    </w:p>
    <w:p w:rsidR="00982113" w:rsidRDefault="00102CEB" w:rsidP="00AB18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>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782B16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782B16">
        <w:rPr>
          <w:rFonts w:ascii="Times New Roman" w:hAnsi="Times New Roman"/>
          <w:sz w:val="28"/>
          <w:szCs w:val="28"/>
        </w:rPr>
        <w:t>г</w:t>
      </w:r>
      <w:r w:rsidR="00782B16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D10BC7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B4292B" w:rsidRPr="00722122" w:rsidRDefault="00AF1573" w:rsidP="00D10B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E72274" w:rsidRDefault="00D1557A" w:rsidP="00D10BC7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81A6E" w:rsidRPr="00E47746" w:rsidRDefault="00881A6E" w:rsidP="00D10B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>Перечень  целевых показателей и показателей результативности Программы с расшифровкой плановых значений по годам ее реализации указаны в приложении № 1 к паспорту Программы.</w:t>
      </w:r>
    </w:p>
    <w:p w:rsidR="00C22550" w:rsidRPr="000C61BB" w:rsidRDefault="00C22550" w:rsidP="00D10BC7">
      <w:pPr>
        <w:pStyle w:val="ConsPlusNonformat"/>
        <w:tabs>
          <w:tab w:val="left" w:pos="993"/>
        </w:tabs>
        <w:ind w:left="709" w:firstLine="709"/>
        <w:jc w:val="both"/>
        <w:rPr>
          <w:color w:val="000000"/>
          <w:sz w:val="28"/>
          <w:szCs w:val="28"/>
        </w:rPr>
      </w:pPr>
    </w:p>
    <w:p w:rsidR="00B4292B" w:rsidRPr="00776DDC" w:rsidRDefault="00286D8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4292B" w:rsidRPr="00776DDC">
        <w:rPr>
          <w:rFonts w:ascii="Times New Roman" w:hAnsi="Times New Roman" w:cs="Times New Roman"/>
          <w:sz w:val="28"/>
          <w:szCs w:val="28"/>
        </w:rPr>
        <w:t xml:space="preserve">. </w:t>
      </w:r>
      <w:r w:rsidR="00E25324">
        <w:rPr>
          <w:rFonts w:ascii="Times New Roman" w:hAnsi="Times New Roman"/>
          <w:sz w:val="28"/>
          <w:szCs w:val="28"/>
        </w:rPr>
        <w:t>И</w:t>
      </w:r>
      <w:r w:rsidR="00E25324" w:rsidRPr="007D101E">
        <w:rPr>
          <w:rFonts w:ascii="Times New Roman" w:hAnsi="Times New Roman"/>
          <w:sz w:val="28"/>
          <w:szCs w:val="28"/>
        </w:rPr>
        <w:t>нформаци</w:t>
      </w:r>
      <w:r w:rsidR="00E25324">
        <w:rPr>
          <w:rFonts w:ascii="Times New Roman" w:hAnsi="Times New Roman"/>
          <w:sz w:val="28"/>
          <w:szCs w:val="28"/>
        </w:rPr>
        <w:t>я</w:t>
      </w:r>
      <w:r w:rsidR="00E25324" w:rsidRPr="007D101E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</w:t>
      </w:r>
    </w:p>
    <w:p w:rsidR="00B4292B" w:rsidRDefault="00B4292B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E25324" w:rsidRDefault="00E25324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6.1. </w:t>
      </w:r>
      <w:hyperlink r:id="rId10" w:history="1">
        <w:r w:rsidRPr="00E25324">
          <w:rPr>
            <w:rFonts w:ascii="Times New Roman" w:hAnsi="Times New Roman"/>
            <w:sz w:val="28"/>
            <w:szCs w:val="28"/>
          </w:rPr>
          <w:t>Информация</w:t>
        </w:r>
      </w:hyperlink>
      <w:r w:rsidRPr="00E25324">
        <w:rPr>
          <w:rFonts w:ascii="Times New Roman" w:hAnsi="Times New Roman"/>
          <w:sz w:val="28"/>
          <w:szCs w:val="28"/>
        </w:rPr>
        <w:t xml:space="preserve">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 (с расшифровкой по главным распорядителям средств бюджета ЗАТО Железногорск, в разрезе подпрограмм, отдельных мероприятий муниципальной программы), </w:t>
      </w:r>
      <w:r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 xml:space="preserve">рограммы представлена в приложении № 1 к </w:t>
      </w:r>
      <w:r w:rsidR="00AC2C59" w:rsidRPr="00E25324">
        <w:rPr>
          <w:rFonts w:ascii="Times New Roman" w:hAnsi="Times New Roman" w:cs="Times New Roman"/>
          <w:sz w:val="28"/>
          <w:szCs w:val="28"/>
        </w:rPr>
        <w:t>П</w:t>
      </w:r>
      <w:r w:rsidR="00B4292B" w:rsidRPr="00E25324">
        <w:rPr>
          <w:rFonts w:ascii="Times New Roman" w:hAnsi="Times New Roman" w:cs="Times New Roman"/>
          <w:sz w:val="28"/>
          <w:szCs w:val="28"/>
        </w:rPr>
        <w:t>рограмме.</w:t>
      </w:r>
    </w:p>
    <w:p w:rsidR="00AC2C59" w:rsidRPr="007E23AF" w:rsidRDefault="00AC2C59" w:rsidP="00D10BC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5324" w:rsidRPr="007E23AF" w:rsidRDefault="00E25324" w:rsidP="00D10B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6</w:t>
      </w:r>
      <w:r w:rsidR="00B4292B" w:rsidRPr="007E23AF">
        <w:rPr>
          <w:rFonts w:ascii="Times New Roman" w:hAnsi="Times New Roman" w:cs="Times New Roman"/>
          <w:sz w:val="28"/>
          <w:szCs w:val="28"/>
        </w:rPr>
        <w:t>.</w:t>
      </w:r>
      <w:r w:rsidRPr="007E23AF">
        <w:rPr>
          <w:rFonts w:ascii="Times New Roman" w:hAnsi="Times New Roman" w:cs="Times New Roman"/>
          <w:sz w:val="28"/>
          <w:szCs w:val="28"/>
        </w:rPr>
        <w:t>2.</w:t>
      </w:r>
      <w:r w:rsidR="00B4292B" w:rsidRPr="007E23AF">
        <w:rPr>
          <w:rFonts w:ascii="Times New Roman" w:hAnsi="Times New Roman" w:cs="Times New Roman"/>
          <w:sz w:val="28"/>
          <w:szCs w:val="28"/>
        </w:rPr>
        <w:t xml:space="preserve"> </w:t>
      </w:r>
      <w:r w:rsidRPr="007E23AF">
        <w:rPr>
          <w:rFonts w:ascii="Times New Roman" w:hAnsi="Times New Roman" w:cs="Times New Roman"/>
          <w:sz w:val="28"/>
          <w:szCs w:val="28"/>
        </w:rPr>
        <w:t xml:space="preserve">Информация об источниках финансирования подпрограмм, отдельных мероприятий муниципальной программы (средства местного бюджета, в том </w:t>
      </w:r>
      <w:r w:rsidRPr="007E23AF">
        <w:rPr>
          <w:rFonts w:ascii="Times New Roman" w:hAnsi="Times New Roman" w:cs="Times New Roman"/>
          <w:sz w:val="28"/>
          <w:szCs w:val="28"/>
        </w:rPr>
        <w:lastRenderedPageBreak/>
        <w:t>числе средства, поступившие из бюджетов других уровней бюджетной системы) программы представлена в приложении № 2 к Программе.</w:t>
      </w:r>
    </w:p>
    <w:p w:rsidR="00C22550" w:rsidRPr="007E23AF" w:rsidRDefault="00C22550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7. Информация о  сводных показателях муниципальных заданий,</w:t>
      </w:r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случае оказания муниципальными учреждениями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7E23AF" w:rsidRPr="007E23AF" w:rsidRDefault="007E23AF" w:rsidP="007E23A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>услуг (работ) юридическим и (или) физическим лицам</w:t>
      </w:r>
    </w:p>
    <w:p w:rsidR="007E23AF" w:rsidRPr="007E23AF" w:rsidRDefault="007E23AF" w:rsidP="007E23AF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F" w:rsidRPr="007E23AF" w:rsidRDefault="007E23AF" w:rsidP="007E23A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AF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23AF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Pr="007E23AF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не планируется оказание муниципальными государственными учреждениями муниципальных услуг (выполнение работ) юридическим и (или) физическим лицам.</w:t>
      </w:r>
    </w:p>
    <w:p w:rsidR="00102CEB" w:rsidRPr="007E23AF" w:rsidRDefault="00102CEB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23AF" w:rsidRPr="007E23AF" w:rsidRDefault="007E23AF" w:rsidP="00AB183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22"/>
        <w:gridCol w:w="3003"/>
      </w:tblGrid>
      <w:tr w:rsidR="003E7F7B" w:rsidRPr="007E23AF" w:rsidTr="00380B29">
        <w:tc>
          <w:tcPr>
            <w:tcW w:w="3502" w:type="pct"/>
          </w:tcPr>
          <w:p w:rsidR="00380B29" w:rsidRPr="007E23AF" w:rsidRDefault="008C2E0B" w:rsidP="00AB18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B29" w:rsidRPr="007E23A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Pr="007E23AF" w:rsidRDefault="00380B29" w:rsidP="00AB183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bottom"/>
          </w:tcPr>
          <w:p w:rsidR="003E7F7B" w:rsidRPr="007E23AF" w:rsidRDefault="008C2E0B" w:rsidP="00AB183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23AF"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F6742B" w:rsidRDefault="00F6742B" w:rsidP="007E23AF">
      <w:pPr>
        <w:widowControl w:val="0"/>
        <w:spacing w:after="0" w:line="240" w:lineRule="auto"/>
      </w:pPr>
    </w:p>
    <w:sectPr w:rsidR="00F6742B" w:rsidSect="00443D5B">
      <w:pgSz w:w="11905" w:h="16838"/>
      <w:pgMar w:top="1134" w:right="56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41D0" w:rsidRPr="00E91D45" w:rsidRDefault="005741D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5741D0" w:rsidRPr="00E91D45" w:rsidRDefault="005741D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41D0" w:rsidRPr="00E91D45" w:rsidRDefault="005741D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5741D0" w:rsidRPr="00E91D45" w:rsidRDefault="005741D0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B55154">
        <w:pPr>
          <w:pStyle w:val="af0"/>
          <w:jc w:val="center"/>
        </w:pPr>
        <w:fldSimple w:instr=" PAGE   \* MERGEFORMAT ">
          <w:r w:rsidR="001A4ACA">
            <w:rPr>
              <w:noProof/>
            </w:rPr>
            <w:t>10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030B"/>
    <w:rsid w:val="00001D09"/>
    <w:rsid w:val="00002041"/>
    <w:rsid w:val="000022F1"/>
    <w:rsid w:val="000057F3"/>
    <w:rsid w:val="0001362F"/>
    <w:rsid w:val="00023DFD"/>
    <w:rsid w:val="00027447"/>
    <w:rsid w:val="000317D0"/>
    <w:rsid w:val="00032E4C"/>
    <w:rsid w:val="000377A8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07E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E3FFE"/>
    <w:rsid w:val="000F0263"/>
    <w:rsid w:val="000F30FA"/>
    <w:rsid w:val="000F4395"/>
    <w:rsid w:val="0010171E"/>
    <w:rsid w:val="00102CEB"/>
    <w:rsid w:val="00103A7E"/>
    <w:rsid w:val="001045EA"/>
    <w:rsid w:val="00104ECE"/>
    <w:rsid w:val="00105566"/>
    <w:rsid w:val="00106500"/>
    <w:rsid w:val="00111D3A"/>
    <w:rsid w:val="001157F5"/>
    <w:rsid w:val="001166AF"/>
    <w:rsid w:val="00123909"/>
    <w:rsid w:val="001261F9"/>
    <w:rsid w:val="00127ECE"/>
    <w:rsid w:val="00130D8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85A0E"/>
    <w:rsid w:val="001908B3"/>
    <w:rsid w:val="00192533"/>
    <w:rsid w:val="001946F0"/>
    <w:rsid w:val="00195E68"/>
    <w:rsid w:val="001A2E12"/>
    <w:rsid w:val="001A467D"/>
    <w:rsid w:val="001A4ACA"/>
    <w:rsid w:val="001A697C"/>
    <w:rsid w:val="001A6E31"/>
    <w:rsid w:val="001A6E99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177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32A29"/>
    <w:rsid w:val="00244313"/>
    <w:rsid w:val="0024451C"/>
    <w:rsid w:val="00244678"/>
    <w:rsid w:val="0024796E"/>
    <w:rsid w:val="00251760"/>
    <w:rsid w:val="002541B7"/>
    <w:rsid w:val="0025647E"/>
    <w:rsid w:val="00260185"/>
    <w:rsid w:val="0026072C"/>
    <w:rsid w:val="0026293A"/>
    <w:rsid w:val="0026360C"/>
    <w:rsid w:val="00264386"/>
    <w:rsid w:val="0026588D"/>
    <w:rsid w:val="00267DD0"/>
    <w:rsid w:val="0027124D"/>
    <w:rsid w:val="00282E15"/>
    <w:rsid w:val="00286D84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2C96"/>
    <w:rsid w:val="002C3509"/>
    <w:rsid w:val="002C42A7"/>
    <w:rsid w:val="002C4B90"/>
    <w:rsid w:val="002C6512"/>
    <w:rsid w:val="002D138B"/>
    <w:rsid w:val="002D4BC0"/>
    <w:rsid w:val="002E0A83"/>
    <w:rsid w:val="002E2013"/>
    <w:rsid w:val="002F0E2C"/>
    <w:rsid w:val="002F4103"/>
    <w:rsid w:val="002F4D56"/>
    <w:rsid w:val="002F69AA"/>
    <w:rsid w:val="002F784F"/>
    <w:rsid w:val="002F7C4F"/>
    <w:rsid w:val="003027F3"/>
    <w:rsid w:val="003156C2"/>
    <w:rsid w:val="00317FD7"/>
    <w:rsid w:val="003221BC"/>
    <w:rsid w:val="003226F1"/>
    <w:rsid w:val="00323047"/>
    <w:rsid w:val="00323514"/>
    <w:rsid w:val="003275EC"/>
    <w:rsid w:val="00330FD1"/>
    <w:rsid w:val="00335CA7"/>
    <w:rsid w:val="00342CC5"/>
    <w:rsid w:val="00342FD7"/>
    <w:rsid w:val="0034648D"/>
    <w:rsid w:val="00352B8A"/>
    <w:rsid w:val="0035379C"/>
    <w:rsid w:val="0035661B"/>
    <w:rsid w:val="003601D6"/>
    <w:rsid w:val="00361B1A"/>
    <w:rsid w:val="00362C22"/>
    <w:rsid w:val="00364019"/>
    <w:rsid w:val="00376B10"/>
    <w:rsid w:val="00380B29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194E"/>
    <w:rsid w:val="003B507F"/>
    <w:rsid w:val="003B7C0A"/>
    <w:rsid w:val="003C3DD4"/>
    <w:rsid w:val="003D1262"/>
    <w:rsid w:val="003D1E42"/>
    <w:rsid w:val="003D4F26"/>
    <w:rsid w:val="003D746D"/>
    <w:rsid w:val="003E3769"/>
    <w:rsid w:val="003E627E"/>
    <w:rsid w:val="003E7F7B"/>
    <w:rsid w:val="003F407B"/>
    <w:rsid w:val="003F6C6A"/>
    <w:rsid w:val="003F7062"/>
    <w:rsid w:val="00401B3E"/>
    <w:rsid w:val="00401BC8"/>
    <w:rsid w:val="00406076"/>
    <w:rsid w:val="00412EE9"/>
    <w:rsid w:val="00415775"/>
    <w:rsid w:val="00424FAF"/>
    <w:rsid w:val="0043682A"/>
    <w:rsid w:val="0043794F"/>
    <w:rsid w:val="00443D5B"/>
    <w:rsid w:val="00446208"/>
    <w:rsid w:val="00446A07"/>
    <w:rsid w:val="00462BFD"/>
    <w:rsid w:val="00472736"/>
    <w:rsid w:val="00472CB0"/>
    <w:rsid w:val="00472F94"/>
    <w:rsid w:val="00477FB6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0A64"/>
    <w:rsid w:val="004C2D64"/>
    <w:rsid w:val="004D343C"/>
    <w:rsid w:val="004D37E0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175"/>
    <w:rsid w:val="00527D63"/>
    <w:rsid w:val="00530D90"/>
    <w:rsid w:val="00535014"/>
    <w:rsid w:val="00536ECD"/>
    <w:rsid w:val="0054165D"/>
    <w:rsid w:val="005446E6"/>
    <w:rsid w:val="005467DE"/>
    <w:rsid w:val="005469B1"/>
    <w:rsid w:val="00556C11"/>
    <w:rsid w:val="00561670"/>
    <w:rsid w:val="00561970"/>
    <w:rsid w:val="00564337"/>
    <w:rsid w:val="00564A6B"/>
    <w:rsid w:val="00572E83"/>
    <w:rsid w:val="00573463"/>
    <w:rsid w:val="0057346D"/>
    <w:rsid w:val="005741D0"/>
    <w:rsid w:val="00574A20"/>
    <w:rsid w:val="00577DA6"/>
    <w:rsid w:val="005817C4"/>
    <w:rsid w:val="00585E73"/>
    <w:rsid w:val="0059584A"/>
    <w:rsid w:val="00596165"/>
    <w:rsid w:val="005966D9"/>
    <w:rsid w:val="005A1103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378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36BF"/>
    <w:rsid w:val="0064417C"/>
    <w:rsid w:val="006471A1"/>
    <w:rsid w:val="0065396A"/>
    <w:rsid w:val="006539A3"/>
    <w:rsid w:val="00661C8E"/>
    <w:rsid w:val="006629D7"/>
    <w:rsid w:val="00662F20"/>
    <w:rsid w:val="00665491"/>
    <w:rsid w:val="00674C14"/>
    <w:rsid w:val="00675086"/>
    <w:rsid w:val="006754E4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14DB"/>
    <w:rsid w:val="006A2C5A"/>
    <w:rsid w:val="006A3067"/>
    <w:rsid w:val="006A7645"/>
    <w:rsid w:val="006A76EA"/>
    <w:rsid w:val="006B2679"/>
    <w:rsid w:val="006B2E8C"/>
    <w:rsid w:val="006B3F29"/>
    <w:rsid w:val="006B5125"/>
    <w:rsid w:val="006B51A8"/>
    <w:rsid w:val="006B6EB4"/>
    <w:rsid w:val="006C1FF4"/>
    <w:rsid w:val="006C3833"/>
    <w:rsid w:val="006C6E09"/>
    <w:rsid w:val="006D0E5A"/>
    <w:rsid w:val="006D0F23"/>
    <w:rsid w:val="006E585F"/>
    <w:rsid w:val="006E5B56"/>
    <w:rsid w:val="006E6155"/>
    <w:rsid w:val="006F22D9"/>
    <w:rsid w:val="006F2552"/>
    <w:rsid w:val="006F685C"/>
    <w:rsid w:val="006F7B84"/>
    <w:rsid w:val="007032A6"/>
    <w:rsid w:val="00716D09"/>
    <w:rsid w:val="00717D83"/>
    <w:rsid w:val="00722122"/>
    <w:rsid w:val="00727B4D"/>
    <w:rsid w:val="00732AE6"/>
    <w:rsid w:val="00734A51"/>
    <w:rsid w:val="007378B5"/>
    <w:rsid w:val="00741AC4"/>
    <w:rsid w:val="00756BFF"/>
    <w:rsid w:val="0076067E"/>
    <w:rsid w:val="00766145"/>
    <w:rsid w:val="007671B2"/>
    <w:rsid w:val="00767522"/>
    <w:rsid w:val="00774727"/>
    <w:rsid w:val="0077640E"/>
    <w:rsid w:val="00776BF4"/>
    <w:rsid w:val="00776DDC"/>
    <w:rsid w:val="00781F3C"/>
    <w:rsid w:val="0078270D"/>
    <w:rsid w:val="00782B16"/>
    <w:rsid w:val="00793FC5"/>
    <w:rsid w:val="00796871"/>
    <w:rsid w:val="007A0629"/>
    <w:rsid w:val="007A2168"/>
    <w:rsid w:val="007A332D"/>
    <w:rsid w:val="007B174B"/>
    <w:rsid w:val="007B1D82"/>
    <w:rsid w:val="007B2C6F"/>
    <w:rsid w:val="007C11A6"/>
    <w:rsid w:val="007C34A8"/>
    <w:rsid w:val="007C7177"/>
    <w:rsid w:val="007C737B"/>
    <w:rsid w:val="007D023B"/>
    <w:rsid w:val="007D2711"/>
    <w:rsid w:val="007D3295"/>
    <w:rsid w:val="007E1F29"/>
    <w:rsid w:val="007E23AF"/>
    <w:rsid w:val="007E5397"/>
    <w:rsid w:val="007E6482"/>
    <w:rsid w:val="007F2FB4"/>
    <w:rsid w:val="007F3533"/>
    <w:rsid w:val="007F4A09"/>
    <w:rsid w:val="007F6A34"/>
    <w:rsid w:val="007F7315"/>
    <w:rsid w:val="008013FE"/>
    <w:rsid w:val="00802DF4"/>
    <w:rsid w:val="00810951"/>
    <w:rsid w:val="0082015D"/>
    <w:rsid w:val="00821804"/>
    <w:rsid w:val="00821E89"/>
    <w:rsid w:val="00822CC3"/>
    <w:rsid w:val="00823927"/>
    <w:rsid w:val="00824DA4"/>
    <w:rsid w:val="0082669F"/>
    <w:rsid w:val="00832859"/>
    <w:rsid w:val="008333E4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5917"/>
    <w:rsid w:val="00876741"/>
    <w:rsid w:val="00877500"/>
    <w:rsid w:val="00881956"/>
    <w:rsid w:val="00881A6E"/>
    <w:rsid w:val="0088284B"/>
    <w:rsid w:val="0089059F"/>
    <w:rsid w:val="008908A4"/>
    <w:rsid w:val="008910A2"/>
    <w:rsid w:val="0089344D"/>
    <w:rsid w:val="008A0022"/>
    <w:rsid w:val="008A1BE1"/>
    <w:rsid w:val="008A4CFC"/>
    <w:rsid w:val="008A68A7"/>
    <w:rsid w:val="008A7609"/>
    <w:rsid w:val="008B42DA"/>
    <w:rsid w:val="008B4578"/>
    <w:rsid w:val="008B48DC"/>
    <w:rsid w:val="008C0345"/>
    <w:rsid w:val="008C2E0B"/>
    <w:rsid w:val="008C5356"/>
    <w:rsid w:val="008C6836"/>
    <w:rsid w:val="008C7AFE"/>
    <w:rsid w:val="008D1B55"/>
    <w:rsid w:val="008E4877"/>
    <w:rsid w:val="008F2E56"/>
    <w:rsid w:val="008F4662"/>
    <w:rsid w:val="009066C8"/>
    <w:rsid w:val="009129EA"/>
    <w:rsid w:val="00915C38"/>
    <w:rsid w:val="00922F83"/>
    <w:rsid w:val="009247C7"/>
    <w:rsid w:val="0092580E"/>
    <w:rsid w:val="00926BC9"/>
    <w:rsid w:val="009274BD"/>
    <w:rsid w:val="009322A0"/>
    <w:rsid w:val="00932ACC"/>
    <w:rsid w:val="00935F93"/>
    <w:rsid w:val="00937922"/>
    <w:rsid w:val="009408B4"/>
    <w:rsid w:val="0094240B"/>
    <w:rsid w:val="00942A02"/>
    <w:rsid w:val="00944449"/>
    <w:rsid w:val="00946179"/>
    <w:rsid w:val="00952778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14D0"/>
    <w:rsid w:val="009B2EA7"/>
    <w:rsid w:val="009B732C"/>
    <w:rsid w:val="009C007F"/>
    <w:rsid w:val="009C2BBF"/>
    <w:rsid w:val="009C6A1B"/>
    <w:rsid w:val="009C78DC"/>
    <w:rsid w:val="009D1F15"/>
    <w:rsid w:val="009D2D4D"/>
    <w:rsid w:val="009D6869"/>
    <w:rsid w:val="009D7D19"/>
    <w:rsid w:val="009E0801"/>
    <w:rsid w:val="009E09DB"/>
    <w:rsid w:val="009E5D0B"/>
    <w:rsid w:val="009E76B3"/>
    <w:rsid w:val="009F0CBA"/>
    <w:rsid w:val="009F5DFA"/>
    <w:rsid w:val="009F6E72"/>
    <w:rsid w:val="00A01864"/>
    <w:rsid w:val="00A01EC9"/>
    <w:rsid w:val="00A0421F"/>
    <w:rsid w:val="00A10CA0"/>
    <w:rsid w:val="00A13CF5"/>
    <w:rsid w:val="00A16DC4"/>
    <w:rsid w:val="00A16E41"/>
    <w:rsid w:val="00A22B07"/>
    <w:rsid w:val="00A23CCF"/>
    <w:rsid w:val="00A31DAE"/>
    <w:rsid w:val="00A35EF4"/>
    <w:rsid w:val="00A36D6E"/>
    <w:rsid w:val="00A36F1C"/>
    <w:rsid w:val="00A4269D"/>
    <w:rsid w:val="00A52981"/>
    <w:rsid w:val="00A62097"/>
    <w:rsid w:val="00A64711"/>
    <w:rsid w:val="00A66206"/>
    <w:rsid w:val="00A66F5C"/>
    <w:rsid w:val="00A71557"/>
    <w:rsid w:val="00A71C3F"/>
    <w:rsid w:val="00A72EFA"/>
    <w:rsid w:val="00A74FC6"/>
    <w:rsid w:val="00A833B7"/>
    <w:rsid w:val="00A9624A"/>
    <w:rsid w:val="00A972DD"/>
    <w:rsid w:val="00A977CB"/>
    <w:rsid w:val="00AA2935"/>
    <w:rsid w:val="00AA3241"/>
    <w:rsid w:val="00AA355C"/>
    <w:rsid w:val="00AB1837"/>
    <w:rsid w:val="00AB20D9"/>
    <w:rsid w:val="00AB2412"/>
    <w:rsid w:val="00AB24D0"/>
    <w:rsid w:val="00AB2AF6"/>
    <w:rsid w:val="00AB2C75"/>
    <w:rsid w:val="00AB3DE7"/>
    <w:rsid w:val="00AB453E"/>
    <w:rsid w:val="00AB6ACA"/>
    <w:rsid w:val="00AC183E"/>
    <w:rsid w:val="00AC2C59"/>
    <w:rsid w:val="00AD2169"/>
    <w:rsid w:val="00AD3F1F"/>
    <w:rsid w:val="00AD78A5"/>
    <w:rsid w:val="00AE15D6"/>
    <w:rsid w:val="00AF0985"/>
    <w:rsid w:val="00AF1573"/>
    <w:rsid w:val="00B0169A"/>
    <w:rsid w:val="00B01CC7"/>
    <w:rsid w:val="00B052E5"/>
    <w:rsid w:val="00B13550"/>
    <w:rsid w:val="00B1783D"/>
    <w:rsid w:val="00B2290E"/>
    <w:rsid w:val="00B234E2"/>
    <w:rsid w:val="00B27773"/>
    <w:rsid w:val="00B307B2"/>
    <w:rsid w:val="00B4292B"/>
    <w:rsid w:val="00B42CE1"/>
    <w:rsid w:val="00B43A64"/>
    <w:rsid w:val="00B47065"/>
    <w:rsid w:val="00B543C0"/>
    <w:rsid w:val="00B55154"/>
    <w:rsid w:val="00B55649"/>
    <w:rsid w:val="00B5693D"/>
    <w:rsid w:val="00B571F9"/>
    <w:rsid w:val="00B63F6D"/>
    <w:rsid w:val="00B703C2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0582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14AC3"/>
    <w:rsid w:val="00C178E2"/>
    <w:rsid w:val="00C2120E"/>
    <w:rsid w:val="00C22550"/>
    <w:rsid w:val="00C2407A"/>
    <w:rsid w:val="00C242B1"/>
    <w:rsid w:val="00C33194"/>
    <w:rsid w:val="00C33483"/>
    <w:rsid w:val="00C44102"/>
    <w:rsid w:val="00C47432"/>
    <w:rsid w:val="00C608E7"/>
    <w:rsid w:val="00C62B78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6BE8"/>
    <w:rsid w:val="00CA7E21"/>
    <w:rsid w:val="00CB1AD7"/>
    <w:rsid w:val="00CB30C4"/>
    <w:rsid w:val="00CB3298"/>
    <w:rsid w:val="00CB34B4"/>
    <w:rsid w:val="00CB6212"/>
    <w:rsid w:val="00CC6A82"/>
    <w:rsid w:val="00CD3CC9"/>
    <w:rsid w:val="00CD4227"/>
    <w:rsid w:val="00CE2188"/>
    <w:rsid w:val="00CE475F"/>
    <w:rsid w:val="00CF0D48"/>
    <w:rsid w:val="00CF15F2"/>
    <w:rsid w:val="00CF262D"/>
    <w:rsid w:val="00CF69A4"/>
    <w:rsid w:val="00CF7D36"/>
    <w:rsid w:val="00D0315C"/>
    <w:rsid w:val="00D061CE"/>
    <w:rsid w:val="00D10BC7"/>
    <w:rsid w:val="00D1557A"/>
    <w:rsid w:val="00D17D67"/>
    <w:rsid w:val="00D2113B"/>
    <w:rsid w:val="00D26517"/>
    <w:rsid w:val="00D3552A"/>
    <w:rsid w:val="00D40BBD"/>
    <w:rsid w:val="00D43751"/>
    <w:rsid w:val="00D4690F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463B"/>
    <w:rsid w:val="00D76885"/>
    <w:rsid w:val="00D77002"/>
    <w:rsid w:val="00D920CD"/>
    <w:rsid w:val="00D929C3"/>
    <w:rsid w:val="00DA219D"/>
    <w:rsid w:val="00DA617A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4EC2"/>
    <w:rsid w:val="00E153CB"/>
    <w:rsid w:val="00E17FBF"/>
    <w:rsid w:val="00E20DC4"/>
    <w:rsid w:val="00E22FBD"/>
    <w:rsid w:val="00E23764"/>
    <w:rsid w:val="00E25324"/>
    <w:rsid w:val="00E279A5"/>
    <w:rsid w:val="00E30285"/>
    <w:rsid w:val="00E3602C"/>
    <w:rsid w:val="00E431C2"/>
    <w:rsid w:val="00E458DD"/>
    <w:rsid w:val="00E47746"/>
    <w:rsid w:val="00E529D4"/>
    <w:rsid w:val="00E54886"/>
    <w:rsid w:val="00E61E47"/>
    <w:rsid w:val="00E6274E"/>
    <w:rsid w:val="00E63B9E"/>
    <w:rsid w:val="00E64704"/>
    <w:rsid w:val="00E67336"/>
    <w:rsid w:val="00E67873"/>
    <w:rsid w:val="00E720F6"/>
    <w:rsid w:val="00E72274"/>
    <w:rsid w:val="00E7513A"/>
    <w:rsid w:val="00E811C6"/>
    <w:rsid w:val="00E8633A"/>
    <w:rsid w:val="00E8770F"/>
    <w:rsid w:val="00E9131C"/>
    <w:rsid w:val="00E913C3"/>
    <w:rsid w:val="00EA008A"/>
    <w:rsid w:val="00EA2EC2"/>
    <w:rsid w:val="00EA4BCD"/>
    <w:rsid w:val="00EB12D1"/>
    <w:rsid w:val="00EB341E"/>
    <w:rsid w:val="00EB4EAF"/>
    <w:rsid w:val="00EB75DE"/>
    <w:rsid w:val="00EB7DA2"/>
    <w:rsid w:val="00EC0182"/>
    <w:rsid w:val="00EC3B70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4733B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3329"/>
    <w:rsid w:val="00F84729"/>
    <w:rsid w:val="00F86F09"/>
    <w:rsid w:val="00F87FA7"/>
    <w:rsid w:val="00F9412D"/>
    <w:rsid w:val="00FA7D96"/>
    <w:rsid w:val="00FB67A8"/>
    <w:rsid w:val="00FB6DAB"/>
    <w:rsid w:val="00FC1996"/>
    <w:rsid w:val="00FC2DA7"/>
    <w:rsid w:val="00FC529D"/>
    <w:rsid w:val="00FC60E4"/>
    <w:rsid w:val="00FD03E3"/>
    <w:rsid w:val="00FD33D5"/>
    <w:rsid w:val="00FD3BB4"/>
    <w:rsid w:val="00FD4E03"/>
    <w:rsid w:val="00FE20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  <w:style w:type="character" w:styleId="af4">
    <w:name w:val="Hyperlink"/>
    <w:basedOn w:val="a0"/>
    <w:uiPriority w:val="99"/>
    <w:unhideWhenUsed/>
    <w:rsid w:val="00B01CC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96F25986C3AC3B625F2A0E0044624622502E894767D29898B2CAA4CEFBCC33A084EBF43FDFCD14553C7603EE44693EEAF2DAE310EF72A32FE31B11BVEe3E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9E4F0-831F-4284-BA6A-D924D2AB8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3077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20581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17</cp:revision>
  <cp:lastPrinted>2020-11-10T08:22:00Z</cp:lastPrinted>
  <dcterms:created xsi:type="dcterms:W3CDTF">2020-11-06T07:48:00Z</dcterms:created>
  <dcterms:modified xsi:type="dcterms:W3CDTF">2020-11-18T08:22:00Z</dcterms:modified>
</cp:coreProperties>
</file>