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Pr="00635ABF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635ABF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635ABF" w:rsidRDefault="00BF5EF5" w:rsidP="008A158F">
      <w:pPr>
        <w:pStyle w:val="30"/>
        <w:framePr w:w="9897" w:wrap="around" w:x="1435" w:y="266"/>
      </w:pPr>
    </w:p>
    <w:p w:rsidR="00231DC1" w:rsidRPr="00635ABF" w:rsidRDefault="00231DC1" w:rsidP="008A158F">
      <w:pPr>
        <w:pStyle w:val="30"/>
        <w:framePr w:w="9897" w:wrap="around" w:x="1435" w:y="266"/>
      </w:pPr>
    </w:p>
    <w:p w:rsidR="00872F48" w:rsidRPr="00635ABF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35ABF">
        <w:rPr>
          <w:rFonts w:ascii="Arial" w:hAnsi="Arial" w:cs="Arial"/>
          <w:sz w:val="28"/>
          <w:szCs w:val="28"/>
        </w:rPr>
        <w:t>Городской округ</w:t>
      </w:r>
    </w:p>
    <w:p w:rsidR="00872F48" w:rsidRPr="00635ABF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35ABF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635ABF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35ABF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35ABF">
        <w:rPr>
          <w:sz w:val="32"/>
          <w:szCs w:val="32"/>
        </w:rPr>
        <w:t>АДМИНИСТРАЦИЯ ЗАТО г.</w:t>
      </w:r>
      <w:r w:rsidR="00C475F5" w:rsidRPr="00635ABF">
        <w:rPr>
          <w:sz w:val="32"/>
          <w:szCs w:val="32"/>
        </w:rPr>
        <w:t xml:space="preserve"> </w:t>
      </w:r>
      <w:r w:rsidRPr="00635ABF">
        <w:rPr>
          <w:sz w:val="32"/>
          <w:szCs w:val="32"/>
        </w:rPr>
        <w:t>ЖЕЛЕЗНОГОРСК</w:t>
      </w:r>
    </w:p>
    <w:p w:rsidR="008A158F" w:rsidRPr="00635AB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635AB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635ABF">
        <w:rPr>
          <w:rFonts w:ascii="Arial" w:hAnsi="Arial"/>
          <w:b/>
          <w:sz w:val="36"/>
        </w:rPr>
        <w:t>ПОСТАНОВЛЕНИЕ</w:t>
      </w:r>
    </w:p>
    <w:p w:rsidR="00E91940" w:rsidRPr="00635ABF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635ABF" w:rsidRDefault="00E91940" w:rsidP="009F309C">
      <w:pPr>
        <w:rPr>
          <w:rFonts w:ascii="Arial" w:hAnsi="Arial"/>
        </w:rPr>
      </w:pPr>
    </w:p>
    <w:p w:rsidR="00F92A8D" w:rsidRPr="00635ABF" w:rsidRDefault="00F92A8D" w:rsidP="009F309C">
      <w:pPr>
        <w:rPr>
          <w:sz w:val="24"/>
          <w:szCs w:val="24"/>
        </w:rPr>
      </w:pPr>
    </w:p>
    <w:p w:rsidR="00CC2892" w:rsidRPr="00635ABF" w:rsidRDefault="00CC2892"/>
    <w:p w:rsidR="00872F48" w:rsidRPr="00635ABF" w:rsidRDefault="00B34F87" w:rsidP="00367154">
      <w:pPr>
        <w:framePr w:w="10077" w:h="441" w:hSpace="180" w:wrap="around" w:vAnchor="text" w:hAnchor="page" w:x="1162" w:y="13"/>
        <w:widowControl w:val="0"/>
        <w:ind w:firstLine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11.12.2020</w:t>
      </w:r>
      <w:r w:rsidR="00872F48" w:rsidRPr="00BD48FA">
        <w:rPr>
          <w:rFonts w:ascii="Times New Roman" w:hAnsi="Times New Roman"/>
          <w:sz w:val="28"/>
          <w:szCs w:val="28"/>
        </w:rPr>
        <w:t xml:space="preserve"> </w:t>
      </w:r>
      <w:r w:rsidR="00872F48" w:rsidRPr="00635ABF">
        <w:rPr>
          <w:rFonts w:ascii="Times New Roman" w:hAnsi="Times New Roman"/>
          <w:sz w:val="22"/>
        </w:rPr>
        <w:t xml:space="preserve">                                                                     </w:t>
      </w:r>
      <w:r w:rsidR="00367154">
        <w:rPr>
          <w:rFonts w:ascii="Times New Roman" w:hAnsi="Times New Roman"/>
          <w:sz w:val="22"/>
        </w:rPr>
        <w:t xml:space="preserve">                     </w:t>
      </w:r>
      <w:r w:rsidR="00872F48" w:rsidRPr="00635ABF">
        <w:rPr>
          <w:rFonts w:ascii="Times New Roman" w:hAnsi="Times New Roman"/>
          <w:sz w:val="22"/>
        </w:rPr>
        <w:t xml:space="preserve">                       </w:t>
      </w:r>
      <w:r w:rsidR="00606C80" w:rsidRPr="00635ABF">
        <w:rPr>
          <w:rFonts w:ascii="Times New Roman" w:hAnsi="Times New Roman"/>
          <w:sz w:val="22"/>
        </w:rPr>
        <w:t xml:space="preserve">  </w:t>
      </w:r>
      <w:r w:rsidR="00BD48FA">
        <w:rPr>
          <w:rFonts w:ascii="Times New Roman" w:hAnsi="Times New Roman"/>
          <w:sz w:val="22"/>
        </w:rPr>
        <w:t xml:space="preserve">     </w:t>
      </w:r>
      <w:r w:rsidR="00872F48" w:rsidRPr="00635ABF">
        <w:rPr>
          <w:rFonts w:ascii="Times New Roman" w:hAnsi="Times New Roman"/>
          <w:sz w:val="22"/>
        </w:rPr>
        <w:t xml:space="preserve">      </w:t>
      </w:r>
      <w:r w:rsidR="00872F48" w:rsidRPr="00635AB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69455053" r:id="rId10">
            <o:FieldCodes>\s</o:FieldCodes>
          </o:OLEObject>
        </w:object>
      </w:r>
      <w:r w:rsidR="00606C80" w:rsidRPr="00635AB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2335</w:t>
      </w:r>
    </w:p>
    <w:p w:rsidR="00E91940" w:rsidRPr="00635ABF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635ABF">
        <w:rPr>
          <w:rFonts w:ascii="Times New Roman" w:hAnsi="Times New Roman"/>
          <w:b/>
          <w:sz w:val="22"/>
          <w:szCs w:val="22"/>
        </w:rPr>
        <w:t>г.</w:t>
      </w:r>
      <w:r w:rsidR="00B913CE" w:rsidRPr="00635ABF">
        <w:rPr>
          <w:rFonts w:ascii="Times New Roman" w:hAnsi="Times New Roman"/>
          <w:b/>
          <w:sz w:val="22"/>
          <w:szCs w:val="22"/>
        </w:rPr>
        <w:t xml:space="preserve"> </w:t>
      </w:r>
      <w:r w:rsidRPr="00635ABF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635ABF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C80" w:rsidRPr="00635ABF" w:rsidRDefault="00606C80" w:rsidP="00606C80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635ABF">
        <w:rPr>
          <w:rFonts w:ascii="Times New Roman" w:hAnsi="Times New Roman"/>
          <w:sz w:val="28"/>
          <w:szCs w:val="28"/>
          <w:lang w:eastAsia="ar-SA"/>
        </w:rPr>
        <w:t xml:space="preserve">Об установлении основных параметров для определения нормативных </w:t>
      </w:r>
      <w:r w:rsidR="00BD48FA">
        <w:rPr>
          <w:rFonts w:ascii="Times New Roman" w:hAnsi="Times New Roman"/>
          <w:sz w:val="28"/>
          <w:szCs w:val="28"/>
          <w:lang w:eastAsia="ar-SA"/>
        </w:rPr>
        <w:t>затрат на </w:t>
      </w:r>
      <w:r w:rsidRPr="00635ABF">
        <w:rPr>
          <w:rFonts w:ascii="Times New Roman" w:hAnsi="Times New Roman"/>
          <w:sz w:val="28"/>
          <w:szCs w:val="28"/>
          <w:lang w:eastAsia="ar-SA"/>
        </w:rPr>
        <w:t>оказание муниципальных услуг по реализации дополнительных общеобразовательных (общеразвивающих) программ на 2020</w:t>
      </w:r>
      <w:r w:rsidR="000C0C8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35ABF">
        <w:rPr>
          <w:rFonts w:ascii="Times New Roman" w:hAnsi="Times New Roman"/>
          <w:sz w:val="28"/>
          <w:szCs w:val="28"/>
          <w:lang w:eastAsia="ar-SA"/>
        </w:rPr>
        <w:t>год</w:t>
      </w:r>
    </w:p>
    <w:p w:rsidR="00C66F86" w:rsidRPr="00635ABF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A9A" w:rsidRPr="00635ABF" w:rsidRDefault="00606C80" w:rsidP="003671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ABF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="000C0C86" w:rsidRPr="000C0C86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="000C0C86">
        <w:rPr>
          <w:rFonts w:ascii="Times New Roman" w:hAnsi="Times New Roman"/>
          <w:color w:val="000000"/>
          <w:sz w:val="28"/>
          <w:szCs w:val="28"/>
        </w:rPr>
        <w:t>м</w:t>
      </w:r>
      <w:r w:rsidR="000C0C86" w:rsidRPr="000C0C86">
        <w:rPr>
          <w:rFonts w:ascii="Times New Roman" w:hAnsi="Times New Roman"/>
          <w:color w:val="000000"/>
          <w:sz w:val="28"/>
          <w:szCs w:val="28"/>
        </w:rPr>
        <w:t xml:space="preserve"> Правительства Красноярск</w:t>
      </w:r>
      <w:r w:rsidR="00367154">
        <w:rPr>
          <w:rFonts w:ascii="Times New Roman" w:hAnsi="Times New Roman"/>
          <w:color w:val="000000"/>
          <w:sz w:val="28"/>
          <w:szCs w:val="28"/>
        </w:rPr>
        <w:t>ого края от </w:t>
      </w:r>
      <w:r w:rsidR="000C0C86">
        <w:rPr>
          <w:rFonts w:ascii="Times New Roman" w:hAnsi="Times New Roman"/>
          <w:color w:val="000000"/>
          <w:sz w:val="28"/>
          <w:szCs w:val="28"/>
        </w:rPr>
        <w:t>18.09.2020 N 670-р «</w:t>
      </w:r>
      <w:r w:rsidR="000C0C86" w:rsidRPr="000C0C86">
        <w:rPr>
          <w:rFonts w:ascii="Times New Roman" w:hAnsi="Times New Roman"/>
          <w:color w:val="000000"/>
          <w:sz w:val="28"/>
          <w:szCs w:val="28"/>
        </w:rPr>
        <w:t>О внедрении системы персонифицированного финансирования дополнительного образования детей в Красноярском</w:t>
      </w:r>
      <w:r w:rsidR="000C0C86">
        <w:rPr>
          <w:rFonts w:ascii="Times New Roman" w:hAnsi="Times New Roman"/>
          <w:color w:val="000000"/>
          <w:sz w:val="28"/>
          <w:szCs w:val="28"/>
        </w:rPr>
        <w:t xml:space="preserve"> крае</w:t>
      </w:r>
      <w:r w:rsidRPr="00635ABF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CD344D">
        <w:rPr>
          <w:rFonts w:ascii="Times New Roman" w:hAnsi="Times New Roman"/>
          <w:color w:val="000000"/>
          <w:sz w:val="28"/>
          <w:szCs w:val="28"/>
        </w:rPr>
        <w:t xml:space="preserve">Приказом </w:t>
      </w:r>
      <w:r w:rsidRPr="00635ABF">
        <w:rPr>
          <w:rFonts w:ascii="Times New Roman" w:hAnsi="Times New Roman"/>
          <w:color w:val="000000"/>
          <w:sz w:val="28"/>
          <w:szCs w:val="28"/>
        </w:rPr>
        <w:t>Министерства образования Красноярского края</w:t>
      </w:r>
      <w:r w:rsidR="00F558DF">
        <w:rPr>
          <w:rFonts w:ascii="Times New Roman" w:hAnsi="Times New Roman"/>
          <w:color w:val="000000"/>
          <w:sz w:val="28"/>
          <w:szCs w:val="28"/>
        </w:rPr>
        <w:t xml:space="preserve"> от 23.09.2020 № </w:t>
      </w:r>
      <w:r w:rsidR="00BD52E3">
        <w:rPr>
          <w:rFonts w:ascii="Times New Roman" w:hAnsi="Times New Roman"/>
          <w:color w:val="000000"/>
          <w:sz w:val="28"/>
          <w:szCs w:val="28"/>
        </w:rPr>
        <w:t>434-11-05</w:t>
      </w:r>
      <w:r w:rsidRPr="00635ABF">
        <w:rPr>
          <w:rFonts w:ascii="Times New Roman" w:hAnsi="Times New Roman"/>
          <w:color w:val="000000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</w:t>
      </w:r>
      <w:r w:rsidR="00BD52E3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635ABF">
        <w:rPr>
          <w:rFonts w:ascii="Times New Roman" w:hAnsi="Times New Roman"/>
          <w:color w:val="000000"/>
          <w:sz w:val="28"/>
          <w:szCs w:val="28"/>
        </w:rPr>
        <w:t xml:space="preserve"> Кра</w:t>
      </w:r>
      <w:r w:rsidR="00BD52E3">
        <w:rPr>
          <w:rFonts w:ascii="Times New Roman" w:hAnsi="Times New Roman"/>
          <w:color w:val="000000"/>
          <w:sz w:val="28"/>
          <w:szCs w:val="28"/>
        </w:rPr>
        <w:t>сноярском</w:t>
      </w:r>
      <w:r w:rsidRPr="00635ABF">
        <w:rPr>
          <w:rFonts w:ascii="Times New Roman" w:hAnsi="Times New Roman"/>
          <w:color w:val="000000"/>
          <w:sz w:val="28"/>
          <w:szCs w:val="28"/>
        </w:rPr>
        <w:t xml:space="preserve"> кра</w:t>
      </w:r>
      <w:r w:rsidR="00BD52E3">
        <w:rPr>
          <w:rFonts w:ascii="Times New Roman" w:hAnsi="Times New Roman"/>
          <w:color w:val="000000"/>
          <w:sz w:val="28"/>
          <w:szCs w:val="28"/>
        </w:rPr>
        <w:t>е</w:t>
      </w:r>
      <w:r w:rsidRPr="00635ABF">
        <w:rPr>
          <w:rFonts w:ascii="Times New Roman" w:hAnsi="Times New Roman"/>
          <w:color w:val="000000"/>
          <w:sz w:val="28"/>
          <w:szCs w:val="28"/>
        </w:rPr>
        <w:t>»</w:t>
      </w:r>
      <w:r w:rsidR="009F4856">
        <w:rPr>
          <w:rFonts w:ascii="Times New Roman" w:hAnsi="Times New Roman"/>
          <w:sz w:val="28"/>
          <w:szCs w:val="28"/>
          <w:lang w:eastAsia="ar-SA"/>
        </w:rPr>
        <w:t xml:space="preserve">, постановлением </w:t>
      </w:r>
      <w:proofErr w:type="gramStart"/>
      <w:r w:rsidR="009F4856">
        <w:rPr>
          <w:rFonts w:ascii="Times New Roman" w:hAnsi="Times New Roman"/>
          <w:sz w:val="28"/>
          <w:szCs w:val="28"/>
          <w:lang w:eastAsia="ar-SA"/>
        </w:rPr>
        <w:t>А</w:t>
      </w:r>
      <w:r w:rsidRPr="00635ABF">
        <w:rPr>
          <w:rFonts w:ascii="Times New Roman" w:hAnsi="Times New Roman"/>
          <w:sz w:val="28"/>
          <w:szCs w:val="28"/>
          <w:lang w:eastAsia="ar-SA"/>
        </w:rPr>
        <w:t>дминистрации</w:t>
      </w:r>
      <w:proofErr w:type="gramEnd"/>
      <w:r w:rsidRPr="00635ABF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0" w:name="_Hlk21697407"/>
      <w:r w:rsidR="00367154">
        <w:rPr>
          <w:rFonts w:ascii="Times New Roman" w:hAnsi="Times New Roman"/>
          <w:sz w:val="28"/>
          <w:szCs w:val="28"/>
          <w:lang w:eastAsia="ar-SA"/>
        </w:rPr>
        <w:t>ЗАТО г. </w:t>
      </w:r>
      <w:r w:rsidR="0062092C" w:rsidRPr="00635ABF">
        <w:rPr>
          <w:rFonts w:ascii="Times New Roman" w:hAnsi="Times New Roman"/>
          <w:sz w:val="28"/>
          <w:szCs w:val="28"/>
          <w:lang w:eastAsia="ar-SA"/>
        </w:rPr>
        <w:t>Железногорск</w:t>
      </w:r>
      <w:r w:rsidRPr="00635AB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35ABF">
        <w:rPr>
          <w:rFonts w:ascii="Times New Roman" w:hAnsi="Times New Roman"/>
          <w:color w:val="000000"/>
          <w:sz w:val="28"/>
          <w:szCs w:val="28"/>
        </w:rPr>
        <w:t>Красноярского края от</w:t>
      </w:r>
      <w:r w:rsidRPr="00635AB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67154">
        <w:rPr>
          <w:rFonts w:ascii="Times New Roman" w:hAnsi="Times New Roman"/>
          <w:sz w:val="28"/>
          <w:szCs w:val="28"/>
          <w:lang w:eastAsia="ar-SA"/>
        </w:rPr>
        <w:t>03.12.2020</w:t>
      </w:r>
      <w:r w:rsidR="0018375D" w:rsidRPr="0018375D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367154">
        <w:rPr>
          <w:rFonts w:ascii="Times New Roman" w:hAnsi="Times New Roman"/>
          <w:sz w:val="28"/>
          <w:szCs w:val="28"/>
          <w:lang w:eastAsia="ar-SA"/>
        </w:rPr>
        <w:t> </w:t>
      </w:r>
      <w:r w:rsidR="0018375D" w:rsidRPr="0018375D">
        <w:rPr>
          <w:rFonts w:ascii="Times New Roman" w:hAnsi="Times New Roman"/>
          <w:sz w:val="28"/>
          <w:szCs w:val="28"/>
          <w:lang w:eastAsia="ar-SA"/>
        </w:rPr>
        <w:t>2269 «О внедрении системы персонифицированного финансирования допол</w:t>
      </w:r>
      <w:r w:rsidR="00367154">
        <w:rPr>
          <w:rFonts w:ascii="Times New Roman" w:hAnsi="Times New Roman"/>
          <w:sz w:val="28"/>
          <w:szCs w:val="28"/>
          <w:lang w:eastAsia="ar-SA"/>
        </w:rPr>
        <w:t>нительного образования детей на </w:t>
      </w:r>
      <w:r w:rsidR="0018375D" w:rsidRPr="0018375D">
        <w:rPr>
          <w:rFonts w:ascii="Times New Roman" w:hAnsi="Times New Roman"/>
          <w:sz w:val="28"/>
          <w:szCs w:val="28"/>
          <w:lang w:eastAsia="ar-SA"/>
        </w:rPr>
        <w:t>территории городского округа «Закрытое административно</w:t>
      </w:r>
      <w:r w:rsidR="00367154">
        <w:rPr>
          <w:rFonts w:ascii="Times New Roman" w:hAnsi="Times New Roman"/>
          <w:sz w:val="28"/>
          <w:szCs w:val="28"/>
          <w:lang w:eastAsia="ar-SA"/>
        </w:rPr>
        <w:t xml:space="preserve"> – территориальное образование </w:t>
      </w:r>
      <w:r w:rsidR="0018375D" w:rsidRPr="0018375D">
        <w:rPr>
          <w:rFonts w:ascii="Times New Roman" w:hAnsi="Times New Roman"/>
          <w:sz w:val="28"/>
          <w:szCs w:val="28"/>
          <w:lang w:eastAsia="ar-SA"/>
        </w:rPr>
        <w:t>Железногорск Красноярского края»</w:t>
      </w:r>
      <w:bookmarkEnd w:id="0"/>
      <w:r w:rsidRPr="00635ABF">
        <w:rPr>
          <w:rFonts w:ascii="Times New Roman" w:hAnsi="Times New Roman"/>
          <w:sz w:val="28"/>
          <w:szCs w:val="28"/>
          <w:lang w:eastAsia="ar-SA"/>
        </w:rPr>
        <w:t>,</w:t>
      </w:r>
    </w:p>
    <w:p w:rsidR="00DA0A9A" w:rsidRPr="00635ABF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635ABF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635ABF">
        <w:rPr>
          <w:rFonts w:ascii="Times New Roman" w:hAnsi="Times New Roman"/>
          <w:sz w:val="28"/>
          <w:szCs w:val="28"/>
        </w:rPr>
        <w:t>ПОСТАНОВЛЯЮ:</w:t>
      </w:r>
    </w:p>
    <w:p w:rsidR="00BE0A4B" w:rsidRPr="00635ABF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67154" w:rsidRDefault="0052791E" w:rsidP="003671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ABF">
        <w:rPr>
          <w:rFonts w:ascii="Times New Roman" w:hAnsi="Times New Roman"/>
          <w:sz w:val="28"/>
          <w:szCs w:val="28"/>
        </w:rPr>
        <w:t>1</w:t>
      </w:r>
      <w:r w:rsidR="00367154">
        <w:rPr>
          <w:rFonts w:ascii="Times New Roman" w:hAnsi="Times New Roman"/>
          <w:sz w:val="28"/>
          <w:szCs w:val="28"/>
        </w:rPr>
        <w:t>. </w:t>
      </w:r>
      <w:r w:rsidR="00606C80" w:rsidRPr="00635ABF">
        <w:rPr>
          <w:rFonts w:ascii="Times New Roman" w:hAnsi="Times New Roman"/>
          <w:sz w:val="28"/>
          <w:szCs w:val="28"/>
        </w:rPr>
        <w:t>Утвердить основные параметры для оп</w:t>
      </w:r>
      <w:r w:rsidR="00BD48FA">
        <w:rPr>
          <w:rFonts w:ascii="Times New Roman" w:hAnsi="Times New Roman"/>
          <w:sz w:val="28"/>
          <w:szCs w:val="28"/>
        </w:rPr>
        <w:t xml:space="preserve">ределения нормативных затрат на </w:t>
      </w:r>
      <w:r w:rsidR="00606C80" w:rsidRPr="00635ABF">
        <w:rPr>
          <w:rFonts w:ascii="Times New Roman" w:hAnsi="Times New Roman"/>
          <w:sz w:val="28"/>
          <w:szCs w:val="28"/>
        </w:rPr>
        <w:t>оказание муниципальных услуг по реализации дополнительных общеобразовательных (общеразвивающих) программ на 2020 год (приложение №</w:t>
      </w:r>
      <w:r w:rsidR="00367154">
        <w:rPr>
          <w:rFonts w:ascii="Times New Roman" w:hAnsi="Times New Roman"/>
          <w:sz w:val="28"/>
          <w:szCs w:val="28"/>
        </w:rPr>
        <w:t> </w:t>
      </w:r>
      <w:r w:rsidR="00606C80" w:rsidRPr="00635ABF">
        <w:rPr>
          <w:rFonts w:ascii="Times New Roman" w:hAnsi="Times New Roman"/>
          <w:sz w:val="28"/>
          <w:szCs w:val="28"/>
        </w:rPr>
        <w:t>1)</w:t>
      </w:r>
      <w:r w:rsidR="00751C30" w:rsidRPr="00635ABF">
        <w:rPr>
          <w:rFonts w:ascii="Times New Roman" w:hAnsi="Times New Roman"/>
          <w:sz w:val="28"/>
          <w:szCs w:val="28"/>
        </w:rPr>
        <w:t>.</w:t>
      </w:r>
    </w:p>
    <w:p w:rsidR="00367154" w:rsidRPr="00367154" w:rsidRDefault="00367154" w:rsidP="003671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06C80" w:rsidRPr="00635ABF">
        <w:rPr>
          <w:rFonts w:ascii="Times New Roman" w:hAnsi="Times New Roman"/>
          <w:sz w:val="28"/>
          <w:szCs w:val="28"/>
        </w:rPr>
        <w:t>Утвердить отраслевые коэффициенты, применяемые в рамках системы персонифицированного финансирования допол</w:t>
      </w:r>
      <w:r>
        <w:rPr>
          <w:rFonts w:ascii="Times New Roman" w:hAnsi="Times New Roman"/>
          <w:sz w:val="28"/>
          <w:szCs w:val="28"/>
        </w:rPr>
        <w:t>нительного образования детей на </w:t>
      </w:r>
      <w:r w:rsidR="00606C80" w:rsidRPr="00635ABF">
        <w:rPr>
          <w:rFonts w:ascii="Times New Roman" w:hAnsi="Times New Roman"/>
          <w:sz w:val="28"/>
          <w:szCs w:val="28"/>
        </w:rPr>
        <w:t>2020 год (приложение №</w:t>
      </w:r>
      <w:r w:rsidR="009C3953">
        <w:rPr>
          <w:rFonts w:ascii="Times New Roman" w:hAnsi="Times New Roman"/>
          <w:sz w:val="28"/>
          <w:szCs w:val="28"/>
        </w:rPr>
        <w:t xml:space="preserve"> </w:t>
      </w:r>
      <w:r w:rsidR="00606C80" w:rsidRPr="00635ABF">
        <w:rPr>
          <w:rFonts w:ascii="Times New Roman" w:hAnsi="Times New Roman"/>
          <w:sz w:val="28"/>
          <w:szCs w:val="28"/>
        </w:rPr>
        <w:t>2).</w:t>
      </w:r>
    </w:p>
    <w:p w:rsidR="00367154" w:rsidRPr="00BD48FA" w:rsidRDefault="00606C80" w:rsidP="003671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ABF">
        <w:rPr>
          <w:rFonts w:ascii="Times New Roman" w:hAnsi="Times New Roman"/>
          <w:sz w:val="28"/>
          <w:szCs w:val="28"/>
        </w:rPr>
        <w:t>3</w:t>
      </w:r>
      <w:r w:rsidR="00BD0C86" w:rsidRPr="00635ABF">
        <w:rPr>
          <w:rFonts w:ascii="Times New Roman" w:hAnsi="Times New Roman"/>
          <w:sz w:val="28"/>
          <w:szCs w:val="28"/>
        </w:rPr>
        <w:t>.</w:t>
      </w:r>
      <w:r w:rsidR="00367154">
        <w:rPr>
          <w:rFonts w:ascii="Times New Roman" w:hAnsi="Times New Roman"/>
          <w:sz w:val="28"/>
          <w:szCs w:val="28"/>
          <w:lang w:val="en-US"/>
        </w:rPr>
        <w:t> </w:t>
      </w:r>
      <w:r w:rsidR="00DA0A9A" w:rsidRPr="00635ABF">
        <w:rPr>
          <w:rFonts w:ascii="Times New Roman" w:hAnsi="Times New Roman"/>
          <w:sz w:val="28"/>
          <w:szCs w:val="28"/>
        </w:rPr>
        <w:t xml:space="preserve">Управлению </w:t>
      </w:r>
      <w:r w:rsidR="007141B5" w:rsidRPr="00635ABF">
        <w:rPr>
          <w:rFonts w:ascii="Times New Roman" w:hAnsi="Times New Roman"/>
          <w:sz w:val="28"/>
          <w:szCs w:val="28"/>
        </w:rPr>
        <w:t>внутреннего контроля</w:t>
      </w:r>
      <w:r w:rsidR="00DA0A9A" w:rsidRPr="00635ABF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231DC1" w:rsidRPr="00635ABF">
        <w:rPr>
          <w:rFonts w:ascii="Times New Roman" w:hAnsi="Times New Roman"/>
          <w:sz w:val="28"/>
          <w:szCs w:val="28"/>
        </w:rPr>
        <w:t> </w:t>
      </w:r>
      <w:r w:rsidR="00DA0A9A" w:rsidRPr="00635ABF">
        <w:rPr>
          <w:rFonts w:ascii="Times New Roman" w:hAnsi="Times New Roman"/>
          <w:sz w:val="28"/>
          <w:szCs w:val="28"/>
        </w:rPr>
        <w:t xml:space="preserve">Железногорск </w:t>
      </w:r>
      <w:r w:rsidR="007141B5" w:rsidRPr="00635ABF">
        <w:rPr>
          <w:rFonts w:ascii="Times New Roman" w:hAnsi="Times New Roman"/>
          <w:sz w:val="28"/>
          <w:szCs w:val="28"/>
        </w:rPr>
        <w:t>(Е.Н. Панченко</w:t>
      </w:r>
      <w:r w:rsidR="00D75148" w:rsidRPr="00635ABF">
        <w:rPr>
          <w:rFonts w:ascii="Times New Roman" w:hAnsi="Times New Roman"/>
          <w:sz w:val="28"/>
          <w:szCs w:val="28"/>
        </w:rPr>
        <w:t xml:space="preserve">) </w:t>
      </w:r>
      <w:r w:rsidR="00DA0A9A" w:rsidRPr="00635ABF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367154" w:rsidRDefault="00606C80" w:rsidP="003671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ABF">
        <w:rPr>
          <w:rFonts w:ascii="Times New Roman" w:hAnsi="Times New Roman"/>
          <w:sz w:val="28"/>
          <w:szCs w:val="28"/>
        </w:rPr>
        <w:lastRenderedPageBreak/>
        <w:t>4</w:t>
      </w:r>
      <w:r w:rsidR="00DA0A9A" w:rsidRPr="00635ABF">
        <w:rPr>
          <w:rFonts w:ascii="Times New Roman" w:hAnsi="Times New Roman"/>
          <w:sz w:val="28"/>
          <w:szCs w:val="28"/>
        </w:rPr>
        <w:t>.</w:t>
      </w:r>
      <w:r w:rsidR="00367154">
        <w:rPr>
          <w:rFonts w:ascii="Times New Roman" w:hAnsi="Times New Roman"/>
          <w:sz w:val="28"/>
          <w:szCs w:val="28"/>
          <w:lang w:val="en-US"/>
        </w:rPr>
        <w:t> </w:t>
      </w:r>
      <w:r w:rsidR="00DA0A9A" w:rsidRPr="00635ABF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DA0A9A" w:rsidRPr="00635AB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A0A9A" w:rsidRPr="00635ABF">
        <w:rPr>
          <w:rFonts w:ascii="Times New Roman" w:hAnsi="Times New Roman"/>
          <w:sz w:val="28"/>
          <w:szCs w:val="28"/>
        </w:rPr>
        <w:t xml:space="preserve"> ЗАТО</w:t>
      </w:r>
      <w:r w:rsidR="00422FCA" w:rsidRPr="00635ABF">
        <w:rPr>
          <w:rFonts w:ascii="Times New Roman" w:hAnsi="Times New Roman"/>
          <w:sz w:val="28"/>
          <w:szCs w:val="28"/>
        </w:rPr>
        <w:t xml:space="preserve"> г.</w:t>
      </w:r>
      <w:r w:rsidR="00231DC1" w:rsidRPr="00635ABF">
        <w:rPr>
          <w:rFonts w:ascii="Times New Roman" w:hAnsi="Times New Roman"/>
          <w:sz w:val="28"/>
          <w:szCs w:val="28"/>
        </w:rPr>
        <w:t> </w:t>
      </w:r>
      <w:r w:rsidR="00422FCA" w:rsidRPr="00635ABF">
        <w:rPr>
          <w:rFonts w:ascii="Times New Roman" w:hAnsi="Times New Roman"/>
          <w:sz w:val="28"/>
          <w:szCs w:val="28"/>
        </w:rPr>
        <w:t>Железногорск (И.С.</w:t>
      </w:r>
      <w:r w:rsidR="00231DC1" w:rsidRPr="00635ABF">
        <w:rPr>
          <w:rFonts w:ascii="Times New Roman" w:hAnsi="Times New Roman"/>
          <w:sz w:val="28"/>
          <w:szCs w:val="28"/>
        </w:rPr>
        <w:t> </w:t>
      </w:r>
      <w:r w:rsidR="00364E17">
        <w:rPr>
          <w:rFonts w:ascii="Times New Roman" w:hAnsi="Times New Roman"/>
          <w:sz w:val="28"/>
          <w:szCs w:val="28"/>
        </w:rPr>
        <w:t>Архипова</w:t>
      </w:r>
      <w:r w:rsidR="00DA0A9A" w:rsidRPr="00635ABF">
        <w:rPr>
          <w:rFonts w:ascii="Times New Roman" w:hAnsi="Times New Roman"/>
          <w:sz w:val="28"/>
          <w:szCs w:val="28"/>
        </w:rPr>
        <w:t xml:space="preserve">) разместить настоящее постановление </w:t>
      </w:r>
      <w:r w:rsidR="007141B5" w:rsidRPr="00635ABF">
        <w:rPr>
          <w:rFonts w:ascii="Times New Roman" w:hAnsi="Times New Roman"/>
          <w:sz w:val="28"/>
          <w:szCs w:val="28"/>
        </w:rPr>
        <w:t xml:space="preserve">на официальном сайте городского округа </w:t>
      </w:r>
      <w:r w:rsidR="00AF3786" w:rsidRPr="00635ABF">
        <w:rPr>
          <w:rFonts w:ascii="Times New Roman" w:hAnsi="Times New Roman"/>
          <w:sz w:val="28"/>
          <w:szCs w:val="28"/>
        </w:rPr>
        <w:t>«</w:t>
      </w:r>
      <w:r w:rsidR="007141B5" w:rsidRPr="00635ABF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AF3786" w:rsidRPr="00635ABF">
        <w:rPr>
          <w:rFonts w:ascii="Times New Roman" w:hAnsi="Times New Roman"/>
          <w:sz w:val="28"/>
          <w:szCs w:val="28"/>
        </w:rPr>
        <w:t>»</w:t>
      </w:r>
      <w:r w:rsidR="007141B5" w:rsidRPr="00635AB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367154">
        <w:rPr>
          <w:rFonts w:ascii="Times New Roman" w:hAnsi="Times New Roman"/>
          <w:sz w:val="28"/>
          <w:szCs w:val="28"/>
        </w:rPr>
        <w:t>«</w:t>
      </w:r>
      <w:r w:rsidR="007141B5" w:rsidRPr="00635ABF">
        <w:rPr>
          <w:rFonts w:ascii="Times New Roman" w:hAnsi="Times New Roman"/>
          <w:sz w:val="28"/>
          <w:szCs w:val="28"/>
        </w:rPr>
        <w:t>Интернет</w:t>
      </w:r>
      <w:r w:rsidR="00367154">
        <w:rPr>
          <w:rFonts w:ascii="Times New Roman" w:hAnsi="Times New Roman"/>
          <w:sz w:val="28"/>
          <w:szCs w:val="28"/>
        </w:rPr>
        <w:t>»</w:t>
      </w:r>
      <w:r w:rsidR="007141B5" w:rsidRPr="00635ABF">
        <w:rPr>
          <w:rFonts w:ascii="Times New Roman" w:hAnsi="Times New Roman"/>
          <w:sz w:val="28"/>
          <w:szCs w:val="28"/>
        </w:rPr>
        <w:t>.</w:t>
      </w:r>
    </w:p>
    <w:p w:rsidR="00367154" w:rsidRDefault="00606C80" w:rsidP="003671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ABF">
        <w:rPr>
          <w:rFonts w:ascii="Times New Roman" w:hAnsi="Times New Roman"/>
          <w:sz w:val="28"/>
          <w:szCs w:val="28"/>
        </w:rPr>
        <w:t>5</w:t>
      </w:r>
      <w:r w:rsidR="00DA0A9A" w:rsidRPr="00635ABF">
        <w:rPr>
          <w:rFonts w:ascii="Times New Roman" w:hAnsi="Times New Roman"/>
          <w:sz w:val="28"/>
          <w:szCs w:val="28"/>
        </w:rPr>
        <w:t>.</w:t>
      </w:r>
      <w:r w:rsidR="00367154">
        <w:rPr>
          <w:rFonts w:ascii="Times New Roman" w:hAnsi="Times New Roman"/>
          <w:sz w:val="28"/>
          <w:szCs w:val="28"/>
        </w:rPr>
        <w:t> </w:t>
      </w:r>
      <w:r w:rsidR="00DA0A9A" w:rsidRPr="00635ABF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364E17">
        <w:rPr>
          <w:rFonts w:ascii="Times New Roman" w:hAnsi="Times New Roman"/>
          <w:sz w:val="28"/>
          <w:szCs w:val="28"/>
        </w:rPr>
        <w:t>оставляю за собой</w:t>
      </w:r>
      <w:r w:rsidR="00E14EF8" w:rsidRPr="00635ABF">
        <w:rPr>
          <w:rFonts w:ascii="Times New Roman" w:hAnsi="Times New Roman"/>
          <w:sz w:val="28"/>
          <w:szCs w:val="28"/>
        </w:rPr>
        <w:t>.</w:t>
      </w:r>
    </w:p>
    <w:p w:rsidR="00DA0A9A" w:rsidRPr="00635ABF" w:rsidRDefault="00606C80" w:rsidP="003671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ABF">
        <w:rPr>
          <w:rFonts w:ascii="Times New Roman" w:hAnsi="Times New Roman"/>
          <w:sz w:val="28"/>
          <w:szCs w:val="28"/>
        </w:rPr>
        <w:t>6</w:t>
      </w:r>
      <w:r w:rsidR="00367154">
        <w:rPr>
          <w:rFonts w:ascii="Times New Roman" w:hAnsi="Times New Roman"/>
          <w:sz w:val="28"/>
          <w:szCs w:val="28"/>
        </w:rPr>
        <w:t>. </w:t>
      </w:r>
      <w:r w:rsidR="007501E7" w:rsidRPr="00635ABF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E14EF8" w:rsidRPr="00635ABF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B32895" w:rsidRPr="00635ABF">
        <w:rPr>
          <w:rFonts w:ascii="Times New Roman" w:hAnsi="Times New Roman"/>
          <w:sz w:val="28"/>
          <w:szCs w:val="28"/>
        </w:rPr>
        <w:t>.</w:t>
      </w:r>
    </w:p>
    <w:p w:rsidR="00E91940" w:rsidRPr="00635ABF" w:rsidRDefault="00E91940" w:rsidP="001659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DC1" w:rsidRPr="00635ABF" w:rsidRDefault="00231DC1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35ABF" w:rsidRPr="00F051CC" w:rsidRDefault="002F07B2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635ABF">
        <w:rPr>
          <w:rFonts w:ascii="Times New Roman" w:hAnsi="Times New Roman"/>
          <w:sz w:val="28"/>
          <w:szCs w:val="28"/>
        </w:rPr>
        <w:t>Глав</w:t>
      </w:r>
      <w:r w:rsidR="002E5DE8" w:rsidRPr="00635ABF">
        <w:rPr>
          <w:rFonts w:ascii="Times New Roman" w:hAnsi="Times New Roman"/>
          <w:sz w:val="28"/>
          <w:szCs w:val="28"/>
        </w:rPr>
        <w:t>а</w:t>
      </w:r>
      <w:r w:rsidRPr="00635ABF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A0A9A" w:rsidRPr="00635ABF">
        <w:rPr>
          <w:rFonts w:ascii="Times New Roman" w:hAnsi="Times New Roman"/>
          <w:sz w:val="28"/>
          <w:szCs w:val="28"/>
        </w:rPr>
        <w:tab/>
      </w:r>
      <w:r w:rsidR="00DA0A9A" w:rsidRPr="00635ABF">
        <w:rPr>
          <w:rFonts w:ascii="Times New Roman" w:hAnsi="Times New Roman"/>
          <w:sz w:val="28"/>
          <w:szCs w:val="28"/>
        </w:rPr>
        <w:tab/>
      </w:r>
      <w:r w:rsidR="00DA0A9A" w:rsidRPr="00635ABF">
        <w:rPr>
          <w:rFonts w:ascii="Times New Roman" w:hAnsi="Times New Roman"/>
          <w:sz w:val="28"/>
          <w:szCs w:val="28"/>
        </w:rPr>
        <w:tab/>
      </w:r>
      <w:r w:rsidR="00DA0A9A" w:rsidRPr="00635ABF">
        <w:rPr>
          <w:rFonts w:ascii="Times New Roman" w:hAnsi="Times New Roman"/>
          <w:sz w:val="28"/>
          <w:szCs w:val="28"/>
        </w:rPr>
        <w:tab/>
        <w:t xml:space="preserve">            </w:t>
      </w:r>
      <w:r w:rsidR="00783DDD" w:rsidRPr="00635ABF">
        <w:rPr>
          <w:rFonts w:ascii="Times New Roman" w:hAnsi="Times New Roman"/>
          <w:sz w:val="28"/>
          <w:szCs w:val="28"/>
        </w:rPr>
        <w:t xml:space="preserve"> </w:t>
      </w:r>
      <w:r w:rsidR="00DA0A9A" w:rsidRPr="00635ABF">
        <w:rPr>
          <w:rFonts w:ascii="Times New Roman" w:hAnsi="Times New Roman"/>
          <w:sz w:val="28"/>
          <w:szCs w:val="28"/>
        </w:rPr>
        <w:t xml:space="preserve">        </w:t>
      </w:r>
      <w:r w:rsidR="00223790" w:rsidRPr="00635ABF">
        <w:rPr>
          <w:rFonts w:ascii="Times New Roman" w:hAnsi="Times New Roman"/>
          <w:sz w:val="28"/>
          <w:szCs w:val="28"/>
        </w:rPr>
        <w:t xml:space="preserve">          </w:t>
      </w:r>
      <w:r w:rsidR="002E5DE8" w:rsidRPr="00635ABF">
        <w:rPr>
          <w:rFonts w:ascii="Times New Roman" w:hAnsi="Times New Roman"/>
          <w:sz w:val="28"/>
          <w:szCs w:val="28"/>
        </w:rPr>
        <w:t xml:space="preserve">       И.Г. Куксин</w:t>
      </w:r>
    </w:p>
    <w:p w:rsidR="00635ABF" w:rsidRPr="00F051CC" w:rsidRDefault="00635ABF">
      <w:pPr>
        <w:rPr>
          <w:rFonts w:ascii="Times New Roman" w:hAnsi="Times New Roman"/>
          <w:sz w:val="28"/>
          <w:szCs w:val="28"/>
        </w:rPr>
      </w:pPr>
      <w:r w:rsidRPr="00F051CC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367154" w:rsidTr="00367154">
        <w:tc>
          <w:tcPr>
            <w:tcW w:w="4360" w:type="dxa"/>
          </w:tcPr>
          <w:p w:rsidR="00367154" w:rsidRDefault="00367154" w:rsidP="0036715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5AB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Приложение №1</w:t>
            </w:r>
          </w:p>
        </w:tc>
      </w:tr>
      <w:tr w:rsidR="00367154" w:rsidTr="00367154">
        <w:tc>
          <w:tcPr>
            <w:tcW w:w="4360" w:type="dxa"/>
          </w:tcPr>
          <w:p w:rsidR="00367154" w:rsidRDefault="00367154" w:rsidP="0036715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5ABF">
              <w:rPr>
                <w:rFonts w:ascii="Times New Roman" w:hAnsi="Times New Roman"/>
                <w:sz w:val="28"/>
                <w:szCs w:val="28"/>
                <w:lang w:eastAsia="ar-SA"/>
              </w:rPr>
              <w:t>к постановлению Администрации</w:t>
            </w:r>
          </w:p>
        </w:tc>
      </w:tr>
      <w:tr w:rsidR="00367154" w:rsidTr="00367154">
        <w:tc>
          <w:tcPr>
            <w:tcW w:w="4360" w:type="dxa"/>
          </w:tcPr>
          <w:p w:rsidR="00367154" w:rsidRDefault="00367154" w:rsidP="0036715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5ABF">
              <w:rPr>
                <w:rFonts w:ascii="Times New Roman" w:hAnsi="Times New Roman"/>
                <w:sz w:val="28"/>
                <w:szCs w:val="28"/>
                <w:lang w:eastAsia="ar-SA"/>
              </w:rPr>
              <w:t>ЗАТО г. Железногорск</w:t>
            </w:r>
          </w:p>
        </w:tc>
      </w:tr>
      <w:tr w:rsidR="00367154" w:rsidTr="00367154">
        <w:tc>
          <w:tcPr>
            <w:tcW w:w="4360" w:type="dxa"/>
          </w:tcPr>
          <w:p w:rsidR="00367154" w:rsidRPr="00635ABF" w:rsidRDefault="00367154" w:rsidP="00B34F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 </w:t>
            </w:r>
            <w:r w:rsidR="00B34F87">
              <w:rPr>
                <w:rFonts w:ascii="Times New Roman" w:hAnsi="Times New Roman"/>
                <w:sz w:val="28"/>
                <w:szCs w:val="28"/>
                <w:lang w:eastAsia="ar-SA"/>
              </w:rPr>
              <w:t>11.12.</w:t>
            </w:r>
            <w:r w:rsidRPr="00635A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2020 № </w:t>
            </w:r>
            <w:r w:rsidR="00B34F87">
              <w:rPr>
                <w:rFonts w:ascii="Times New Roman" w:hAnsi="Times New Roman"/>
                <w:sz w:val="28"/>
                <w:szCs w:val="28"/>
                <w:lang w:eastAsia="ar-SA"/>
              </w:rPr>
              <w:t>2335</w:t>
            </w:r>
          </w:p>
        </w:tc>
      </w:tr>
    </w:tbl>
    <w:p w:rsidR="00367154" w:rsidRDefault="00367154" w:rsidP="00367154">
      <w:pPr>
        <w:suppressAutoHyphens/>
        <w:ind w:left="4320" w:firstLine="720"/>
        <w:rPr>
          <w:rFonts w:ascii="Times New Roman" w:hAnsi="Times New Roman"/>
          <w:sz w:val="28"/>
          <w:szCs w:val="28"/>
          <w:lang w:eastAsia="ar-SA"/>
        </w:rPr>
      </w:pPr>
    </w:p>
    <w:p w:rsidR="00635ABF" w:rsidRPr="00635ABF" w:rsidRDefault="00635ABF" w:rsidP="00635ABF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5ABF" w:rsidRPr="0025504E" w:rsidRDefault="00635ABF" w:rsidP="00635A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25504E">
        <w:rPr>
          <w:rFonts w:ascii="Times New Roman" w:hAnsi="Times New Roman"/>
          <w:bCs/>
          <w:sz w:val="28"/>
          <w:szCs w:val="28"/>
          <w:lang w:eastAsia="ar-SA"/>
        </w:rPr>
        <w:t>Основные параметры для определения нормативных затрат на оказание муниципальных услуг по реализации дополнительных общеобразовательных (общеразвивающих) программ на 2020 год</w:t>
      </w:r>
    </w:p>
    <w:p w:rsidR="00635ABF" w:rsidRPr="0025504E" w:rsidRDefault="00635ABF" w:rsidP="00635A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4684" w:type="pct"/>
        <w:tblInd w:w="392" w:type="dxa"/>
        <w:tblLook w:val="04A0"/>
      </w:tblPr>
      <w:tblGrid>
        <w:gridCol w:w="4226"/>
        <w:gridCol w:w="1985"/>
        <w:gridCol w:w="1842"/>
        <w:gridCol w:w="1444"/>
      </w:tblGrid>
      <w:tr w:rsidR="006831B5" w:rsidRPr="00635ABF" w:rsidTr="006831B5">
        <w:trPr>
          <w:trHeight w:val="1090"/>
        </w:trPr>
        <w:tc>
          <w:tcPr>
            <w:tcW w:w="2225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1045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Буквенное обозначение параметра</w:t>
            </w:r>
          </w:p>
        </w:tc>
        <w:tc>
          <w:tcPr>
            <w:tcW w:w="97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Размерность параметра</w:t>
            </w:r>
          </w:p>
        </w:tc>
        <w:tc>
          <w:tcPr>
            <w:tcW w:w="76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</w:t>
            </w:r>
          </w:p>
        </w:tc>
      </w:tr>
      <w:tr w:rsidR="006831B5" w:rsidRPr="00635ABF" w:rsidTr="006831B5">
        <w:trPr>
          <w:trHeight w:val="553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Среднее число учащихся на педагога по направленностям</w:t>
            </w:r>
            <w:r w:rsidR="00595EC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45" w:type="pct"/>
            <w:vMerge w:val="restar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Q </w:t>
            </w:r>
            <w:r w:rsidRPr="00635ABF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сред</w:t>
            </w:r>
          </w:p>
        </w:tc>
        <w:tc>
          <w:tcPr>
            <w:tcW w:w="970" w:type="pct"/>
            <w:vMerge w:val="restar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6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22038637"/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045" w:type="pct"/>
            <w:vMerge/>
          </w:tcPr>
          <w:p w:rsidR="00635ABF" w:rsidRPr="00635ABF" w:rsidRDefault="00635ABF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045" w:type="pct"/>
            <w:vMerge/>
          </w:tcPr>
          <w:p w:rsidR="00635ABF" w:rsidRPr="00635ABF" w:rsidRDefault="00635ABF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635ABF" w:rsidP="00924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924B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045" w:type="pct"/>
            <w:vMerge/>
          </w:tcPr>
          <w:p w:rsidR="00635ABF" w:rsidRPr="00635ABF" w:rsidRDefault="00635ABF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635ABF" w:rsidP="00924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924B4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045" w:type="pct"/>
            <w:vMerge/>
          </w:tcPr>
          <w:p w:rsidR="00635ABF" w:rsidRPr="00635ABF" w:rsidRDefault="00635ABF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045" w:type="pct"/>
            <w:vMerge/>
          </w:tcPr>
          <w:p w:rsidR="00635ABF" w:rsidRPr="00635ABF" w:rsidRDefault="00635ABF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635ABF" w:rsidP="00924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924B4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045" w:type="pct"/>
            <w:vMerge/>
          </w:tcPr>
          <w:p w:rsidR="00635ABF" w:rsidRPr="00635ABF" w:rsidRDefault="00635ABF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635ABF" w:rsidP="00924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924B4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bookmarkEnd w:id="1"/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Средняя норма часов в год на одного ребенка по направленностям</w:t>
            </w:r>
            <w:r w:rsidR="00595EC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45" w:type="pct"/>
            <w:vMerge w:val="restar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635ABF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час</w:t>
            </w:r>
          </w:p>
        </w:tc>
        <w:tc>
          <w:tcPr>
            <w:tcW w:w="970" w:type="pct"/>
            <w:vMerge w:val="restar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6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045" w:type="pct"/>
            <w:vMerge/>
          </w:tcPr>
          <w:p w:rsidR="00635ABF" w:rsidRPr="00635ABF" w:rsidRDefault="00635ABF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635ABF" w:rsidP="00924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659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924B44" w:rsidRPr="00635ABF" w:rsidRDefault="00924B44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045" w:type="pct"/>
            <w:vMerge/>
          </w:tcPr>
          <w:p w:rsidR="00924B44" w:rsidRPr="00635ABF" w:rsidRDefault="00924B44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635ABF" w:rsidRDefault="00924B44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Default="00924B44" w:rsidP="00924B44">
            <w:pPr>
              <w:jc w:val="center"/>
            </w:pPr>
            <w:r w:rsidRPr="00BF380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659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924B44" w:rsidRPr="00635ABF" w:rsidRDefault="00924B44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045" w:type="pct"/>
            <w:vMerge/>
          </w:tcPr>
          <w:p w:rsidR="00924B44" w:rsidRPr="00635ABF" w:rsidRDefault="00924B44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635ABF" w:rsidRDefault="00924B44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Default="00924B44" w:rsidP="00924B44">
            <w:pPr>
              <w:jc w:val="center"/>
            </w:pPr>
            <w:r w:rsidRPr="00BF380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659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924B44" w:rsidRPr="00635ABF" w:rsidRDefault="00924B44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045" w:type="pct"/>
            <w:vMerge/>
          </w:tcPr>
          <w:p w:rsidR="00924B44" w:rsidRPr="00635ABF" w:rsidRDefault="00924B44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635ABF" w:rsidRDefault="00924B44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Default="00924B44" w:rsidP="00924B44">
            <w:pPr>
              <w:jc w:val="center"/>
            </w:pPr>
            <w:r w:rsidRPr="00BF380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659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924B44" w:rsidRPr="00635ABF" w:rsidRDefault="00924B44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045" w:type="pct"/>
            <w:vMerge/>
          </w:tcPr>
          <w:p w:rsidR="00924B44" w:rsidRPr="00635ABF" w:rsidRDefault="00924B44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635ABF" w:rsidRDefault="00924B44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Default="00924B44" w:rsidP="00924B44">
            <w:pPr>
              <w:jc w:val="center"/>
            </w:pPr>
            <w:r w:rsidRPr="00BF380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659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924B44" w:rsidRPr="00635ABF" w:rsidRDefault="00924B44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045" w:type="pct"/>
            <w:vMerge/>
          </w:tcPr>
          <w:p w:rsidR="00924B44" w:rsidRPr="00635ABF" w:rsidRDefault="00924B44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635ABF" w:rsidRDefault="00924B44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Default="00924B44" w:rsidP="00924B44">
            <w:pPr>
              <w:jc w:val="center"/>
            </w:pPr>
            <w:r w:rsidRPr="00BF380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659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831B5" w:rsidRPr="00635ABF" w:rsidTr="006831B5">
        <w:trPr>
          <w:trHeight w:val="617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доли работников АУП</w:t>
            </w:r>
          </w:p>
        </w:tc>
        <w:tc>
          <w:tcPr>
            <w:tcW w:w="1045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r w:rsidRPr="00635ABF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ауп</w:t>
            </w:r>
          </w:p>
        </w:tc>
        <w:tc>
          <w:tcPr>
            <w:tcW w:w="97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6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051CC">
              <w:rPr>
                <w:rFonts w:ascii="Times New Roman" w:eastAsia="Calibri" w:hAnsi="Times New Roman" w:cs="Times New Roman"/>
                <w:sz w:val="28"/>
                <w:szCs w:val="28"/>
              </w:rPr>
              <w:t>,38</w:t>
            </w:r>
          </w:p>
        </w:tc>
      </w:tr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программы повышения квалификации</w:t>
            </w:r>
          </w:p>
        </w:tc>
        <w:tc>
          <w:tcPr>
            <w:tcW w:w="1045" w:type="pct"/>
          </w:tcPr>
          <w:p w:rsidR="00595EC8" w:rsidRPr="00595EC8" w:rsidRDefault="00595EC8" w:rsidP="009B7A0F">
            <w:pPr>
              <w:jc w:val="center"/>
              <w:rPr>
                <w:rFonts w:ascii="Times New Roman" w:eastAsiaTheme="minorEastAsia" w:hAnsi="Times New Roman" w:cs="Times New Roman"/>
                <w:noProof/>
                <w:spacing w:val="-1"/>
                <w:szCs w:val="16"/>
                <w:lang w:eastAsia="ru-RU"/>
              </w:rPr>
            </w:pPr>
          </w:p>
          <w:p w:rsidR="00635ABF" w:rsidRPr="00635ABF" w:rsidRDefault="00635ABF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en-US"/>
              </w:rPr>
              <w:t>L</w:t>
            </w:r>
            <w:r w:rsidRPr="00635ABF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970" w:type="pct"/>
          </w:tcPr>
          <w:p w:rsidR="00635ABF" w:rsidRPr="00635ABF" w:rsidRDefault="00635ABF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760" w:type="pct"/>
          </w:tcPr>
          <w:p w:rsidR="00635ABF" w:rsidRPr="00635ABF" w:rsidRDefault="00635ABF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1045" w:type="pct"/>
          </w:tcPr>
          <w:p w:rsidR="00635ABF" w:rsidRPr="00635ABF" w:rsidRDefault="00595EC8" w:rsidP="00595E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111125</wp:posOffset>
                  </wp:positionV>
                  <wp:extent cx="390525" cy="208280"/>
                  <wp:effectExtent l="19050" t="0" r="9525" b="0"/>
                  <wp:wrapThrough wrapText="bothSides">
                    <wp:wrapPolygon edited="0">
                      <wp:start x="18966" y="0"/>
                      <wp:lineTo x="-1054" y="3951"/>
                      <wp:lineTo x="-1054" y="19756"/>
                      <wp:lineTo x="22127" y="19756"/>
                      <wp:lineTo x="22127" y="0"/>
                      <wp:lineTo x="18966" y="0"/>
                    </wp:wrapPolygon>
                  </wp:wrapThrough>
                  <wp:docPr id="4" name="Рисунок 11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8D5328D-21F5-4246-99AB-EE41466501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8D5328D-21F5-4246-99AB-EE41466501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762" t="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</w:tr>
      <w:tr w:rsidR="006831B5" w:rsidRPr="00635ABF" w:rsidTr="00595EC8">
        <w:trPr>
          <w:trHeight w:val="746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медосмотра</w:t>
            </w:r>
          </w:p>
        </w:tc>
        <w:tc>
          <w:tcPr>
            <w:tcW w:w="1045" w:type="pct"/>
          </w:tcPr>
          <w:p w:rsidR="00635ABF" w:rsidRPr="00635ABF" w:rsidRDefault="00635ABF" w:rsidP="00595E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72390</wp:posOffset>
                  </wp:positionV>
                  <wp:extent cx="371475" cy="238125"/>
                  <wp:effectExtent l="19050" t="0" r="9525" b="0"/>
                  <wp:wrapThrough wrapText="bothSides">
                    <wp:wrapPolygon edited="0">
                      <wp:start x="-1108" y="0"/>
                      <wp:lineTo x="-1108" y="20736"/>
                      <wp:lineTo x="22154" y="20736"/>
                      <wp:lineTo x="22154" y="0"/>
                      <wp:lineTo x="-1108" y="0"/>
                    </wp:wrapPolygon>
                  </wp:wrapThrough>
                  <wp:docPr id="5" name="Рисунок 12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D5E62B7-3A4F-9840-8088-94E6052D6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D5E62B7-3A4F-9840-8088-94E6052D66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412" t="8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95E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7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2382</w:t>
            </w:r>
          </w:p>
        </w:tc>
      </w:tr>
      <w:tr w:rsidR="006831B5" w:rsidRPr="00635ABF" w:rsidTr="006831B5">
        <w:trPr>
          <w:trHeight w:val="859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содержание имущества на час реализации программы</w:t>
            </w:r>
          </w:p>
        </w:tc>
        <w:tc>
          <w:tcPr>
            <w:tcW w:w="1045" w:type="pct"/>
          </w:tcPr>
          <w:p w:rsidR="00595EC8" w:rsidRDefault="00595EC8" w:rsidP="009B7A0F">
            <w:pPr>
              <w:rPr>
                <w:rFonts w:ascii="Calibri" w:eastAsia="Calibri" w:hAnsi="Calibri"/>
                <w:noProof/>
              </w:rPr>
            </w:pPr>
            <w:r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142240</wp:posOffset>
                  </wp:positionV>
                  <wp:extent cx="400050" cy="249555"/>
                  <wp:effectExtent l="19050" t="0" r="0" b="0"/>
                  <wp:wrapThrough wrapText="bothSides">
                    <wp:wrapPolygon edited="0">
                      <wp:start x="7200" y="0"/>
                      <wp:lineTo x="0" y="3298"/>
                      <wp:lineTo x="-1029" y="19786"/>
                      <wp:lineTo x="21600" y="19786"/>
                      <wp:lineTo x="21600" y="0"/>
                      <wp:lineTo x="7200" y="0"/>
                    </wp:wrapPolygon>
                  </wp:wrapThrough>
                  <wp:docPr id="6" name="Рисунок 8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30EFD78-6334-D34A-92BB-A64C11C503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30EFD78-6334-D34A-92BB-A64C11C50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983" t="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9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635ABF" w:rsidRDefault="00924B44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83,48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Стоимость комплекта средств </w:t>
            </w:r>
            <w:proofErr w:type="gramStart"/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обучения по направленностям</w:t>
            </w:r>
            <w:proofErr w:type="gramEnd"/>
            <w:r w:rsidR="00595EC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45" w:type="pct"/>
            <w:vMerge w:val="restar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>С</w:t>
            </w:r>
            <w:r w:rsidRPr="00635ABF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970" w:type="pct"/>
            <w:vMerge w:val="restar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2038579"/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045" w:type="pct"/>
            <w:vMerge/>
          </w:tcPr>
          <w:p w:rsidR="00635ABF" w:rsidRPr="00635ABF" w:rsidRDefault="00635ABF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Pr="00635ABF" w:rsidRDefault="00924B44" w:rsidP="00924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564698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045" w:type="pct"/>
            <w:vMerge/>
          </w:tcPr>
          <w:p w:rsidR="00635ABF" w:rsidRPr="00635ABF" w:rsidRDefault="00635ABF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924B44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737859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045" w:type="pct"/>
            <w:vMerge/>
          </w:tcPr>
          <w:p w:rsidR="00635ABF" w:rsidRPr="00635ABF" w:rsidRDefault="00635ABF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924B44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992372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045" w:type="pct"/>
            <w:vMerge/>
          </w:tcPr>
          <w:p w:rsidR="00635ABF" w:rsidRPr="00635ABF" w:rsidRDefault="00635ABF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924B44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432744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045" w:type="pct"/>
            <w:vMerge/>
          </w:tcPr>
          <w:p w:rsidR="00635ABF" w:rsidRPr="00635ABF" w:rsidRDefault="00635ABF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924B44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444386</w:t>
            </w:r>
          </w:p>
        </w:tc>
      </w:tr>
      <w:tr w:rsidR="006831B5" w:rsidRPr="00635ABF" w:rsidTr="006831B5">
        <w:trPr>
          <w:trHeight w:val="644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045" w:type="pct"/>
            <w:vMerge/>
          </w:tcPr>
          <w:p w:rsidR="00635ABF" w:rsidRPr="00635ABF" w:rsidRDefault="00635ABF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635ABF" w:rsidRDefault="00924B44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437324</w:t>
            </w:r>
          </w:p>
        </w:tc>
      </w:tr>
      <w:bookmarkEnd w:id="2"/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9B7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1045" w:type="pct"/>
          </w:tcPr>
          <w:p w:rsidR="00635ABF" w:rsidRPr="00635ABF" w:rsidRDefault="00731034" w:rsidP="009B7A0F">
            <w:pPr>
              <w:spacing w:line="276" w:lineRule="auto"/>
              <w:jc w:val="both"/>
              <w:rPr>
                <w:noProof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970" w:type="pct"/>
          </w:tcPr>
          <w:p w:rsidR="00635ABF" w:rsidRPr="00635ABF" w:rsidRDefault="00635ABF" w:rsidP="009B7A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760" w:type="pct"/>
          </w:tcPr>
          <w:p w:rsidR="00635ABF" w:rsidRPr="00635ABF" w:rsidRDefault="00635ABF" w:rsidP="009B7A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1045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635ABF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</w:rPr>
              <w:t>год</w:t>
            </w:r>
          </w:p>
        </w:tc>
        <w:tc>
          <w:tcPr>
            <w:tcW w:w="97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6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864</w:t>
            </w:r>
          </w:p>
        </w:tc>
      </w:tr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1045" w:type="pct"/>
          </w:tcPr>
          <w:p w:rsidR="00635ABF" w:rsidRPr="00635ABF" w:rsidRDefault="00635ABF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  <w:r w:rsidRPr="00635ABF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93980</wp:posOffset>
                  </wp:positionV>
                  <wp:extent cx="333375" cy="259715"/>
                  <wp:effectExtent l="19050" t="0" r="9525" b="0"/>
                  <wp:wrapThrough wrapText="bothSides">
                    <wp:wrapPolygon edited="0">
                      <wp:start x="4937" y="0"/>
                      <wp:lineTo x="-1234" y="6337"/>
                      <wp:lineTo x="-1234" y="20597"/>
                      <wp:lineTo x="22217" y="20597"/>
                      <wp:lineTo x="22217" y="0"/>
                      <wp:lineTo x="4937" y="0"/>
                    </wp:wrapPolygon>
                  </wp:wrapThrough>
                  <wp:docPr id="9" name="Рисунок 2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F126090-46E1-AA46-8212-90D6BF70B2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F126090-46E1-AA46-8212-90D6BF70B2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952" t="7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9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9B7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пособий на 1 обучающегося</w:t>
            </w:r>
          </w:p>
        </w:tc>
        <w:tc>
          <w:tcPr>
            <w:tcW w:w="1045" w:type="pct"/>
          </w:tcPr>
          <w:p w:rsidR="00595EC8" w:rsidRPr="00595EC8" w:rsidRDefault="00731034" w:rsidP="009B7A0F">
            <w:pPr>
              <w:spacing w:line="276" w:lineRule="auto"/>
              <w:jc w:val="both"/>
              <w:rPr>
                <w:rFonts w:eastAsiaTheme="minorEastAsia"/>
                <w:noProof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970" w:type="pct"/>
          </w:tcPr>
          <w:p w:rsidR="00635ABF" w:rsidRPr="00635ABF" w:rsidRDefault="00635ABF" w:rsidP="009B7A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60" w:type="pct"/>
          </w:tcPr>
          <w:p w:rsidR="00635ABF" w:rsidRPr="00635ABF" w:rsidRDefault="00635ABF" w:rsidP="009B7A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9B7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Срок полезного использования </w:t>
            </w: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</w:t>
            </w:r>
            <w:r w:rsidRPr="00635A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1045" w:type="pct"/>
          </w:tcPr>
          <w:p w:rsidR="00635ABF" w:rsidRPr="00635ABF" w:rsidRDefault="00731034" w:rsidP="009B7A0F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970" w:type="pct"/>
          </w:tcPr>
          <w:p w:rsidR="00635ABF" w:rsidRPr="00635ABF" w:rsidRDefault="00635ABF" w:rsidP="009B7A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760" w:type="pct"/>
          </w:tcPr>
          <w:p w:rsidR="00635ABF" w:rsidRPr="00635ABF" w:rsidRDefault="00635ABF" w:rsidP="009B7A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1045" w:type="pct"/>
          </w:tcPr>
          <w:p w:rsidR="00635ABF" w:rsidRPr="00635ABF" w:rsidRDefault="00635ABF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635ABF" w:rsidRDefault="00635ABF" w:rsidP="00924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36988</w:t>
            </w:r>
            <w:r w:rsidR="00924B44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</w:tc>
      </w:tr>
      <w:tr w:rsidR="006831B5" w:rsidRPr="00635ABF" w:rsidTr="006831B5">
        <w:trPr>
          <w:trHeight w:val="741"/>
        </w:trPr>
        <w:tc>
          <w:tcPr>
            <w:tcW w:w="2225" w:type="pct"/>
          </w:tcPr>
          <w:p w:rsidR="00635ABF" w:rsidRPr="00635ABF" w:rsidRDefault="00635ABF" w:rsidP="009B7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1045" w:type="pct"/>
          </w:tcPr>
          <w:p w:rsidR="00635ABF" w:rsidRPr="00635ABF" w:rsidRDefault="00635ABF" w:rsidP="009B7A0F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0" w:type="pct"/>
          </w:tcPr>
          <w:p w:rsidR="00635ABF" w:rsidRPr="00635ABF" w:rsidRDefault="00635ABF" w:rsidP="009B7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30,2</w:t>
            </w:r>
          </w:p>
        </w:tc>
      </w:tr>
    </w:tbl>
    <w:p w:rsidR="00635ABF" w:rsidRPr="00635ABF" w:rsidRDefault="00635ABF" w:rsidP="00635ABF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5ABF" w:rsidRPr="00635ABF" w:rsidRDefault="00635ABF" w:rsidP="00635ABF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5ABF" w:rsidRPr="00635ABF" w:rsidRDefault="00635ABF" w:rsidP="00635ABF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67154" w:rsidRDefault="00635ABF" w:rsidP="00367154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635ABF">
        <w:rPr>
          <w:rFonts w:ascii="Times New Roman" w:hAnsi="Times New Roman"/>
          <w:sz w:val="28"/>
          <w:szCs w:val="28"/>
        </w:rPr>
        <w:br w:type="column"/>
      </w:r>
    </w:p>
    <w:tbl>
      <w:tblPr>
        <w:tblStyle w:val="af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367154" w:rsidTr="00367154">
        <w:tc>
          <w:tcPr>
            <w:tcW w:w="4360" w:type="dxa"/>
          </w:tcPr>
          <w:p w:rsidR="00367154" w:rsidRDefault="00367154" w:rsidP="009B7A0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Приложение № 2</w:t>
            </w:r>
          </w:p>
        </w:tc>
      </w:tr>
      <w:tr w:rsidR="00367154" w:rsidTr="00367154">
        <w:tc>
          <w:tcPr>
            <w:tcW w:w="4360" w:type="dxa"/>
          </w:tcPr>
          <w:p w:rsidR="00367154" w:rsidRDefault="00367154" w:rsidP="009B7A0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5ABF">
              <w:rPr>
                <w:rFonts w:ascii="Times New Roman" w:hAnsi="Times New Roman"/>
                <w:sz w:val="28"/>
                <w:szCs w:val="28"/>
                <w:lang w:eastAsia="ar-SA"/>
              </w:rPr>
              <w:t>к постановлению Администрации</w:t>
            </w:r>
          </w:p>
        </w:tc>
      </w:tr>
      <w:tr w:rsidR="00367154" w:rsidTr="00367154">
        <w:tc>
          <w:tcPr>
            <w:tcW w:w="4360" w:type="dxa"/>
          </w:tcPr>
          <w:p w:rsidR="00367154" w:rsidRDefault="00367154" w:rsidP="009B7A0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5ABF">
              <w:rPr>
                <w:rFonts w:ascii="Times New Roman" w:hAnsi="Times New Roman"/>
                <w:sz w:val="28"/>
                <w:szCs w:val="28"/>
                <w:lang w:eastAsia="ar-SA"/>
              </w:rPr>
              <w:t>ЗАТО г. Железногорск</w:t>
            </w:r>
          </w:p>
        </w:tc>
      </w:tr>
      <w:tr w:rsidR="00367154" w:rsidTr="00367154">
        <w:tc>
          <w:tcPr>
            <w:tcW w:w="4360" w:type="dxa"/>
          </w:tcPr>
          <w:p w:rsidR="00367154" w:rsidRPr="00635ABF" w:rsidRDefault="00B34F87" w:rsidP="009B7A0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 11.12.</w:t>
            </w:r>
            <w:r w:rsidRPr="00635A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2020 №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2335</w:t>
            </w:r>
          </w:p>
        </w:tc>
      </w:tr>
    </w:tbl>
    <w:p w:rsidR="00367154" w:rsidRDefault="00367154" w:rsidP="0036715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367154" w:rsidRDefault="00367154" w:rsidP="00635ABF">
      <w:pPr>
        <w:suppressAutoHyphens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367154" w:rsidRDefault="00367154" w:rsidP="00635ABF">
      <w:pPr>
        <w:suppressAutoHyphens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367154" w:rsidRDefault="00635ABF" w:rsidP="00635ABF">
      <w:pPr>
        <w:jc w:val="center"/>
        <w:rPr>
          <w:rFonts w:ascii="Times New Roman" w:eastAsia="Calibri" w:hAnsi="Times New Roman"/>
          <w:sz w:val="28"/>
          <w:szCs w:val="28"/>
        </w:rPr>
      </w:pPr>
      <w:bookmarkStart w:id="3" w:name="_GoBack"/>
      <w:r w:rsidRPr="0025504E">
        <w:rPr>
          <w:rFonts w:ascii="Times New Roman" w:eastAsia="Calibri" w:hAnsi="Times New Roman"/>
          <w:sz w:val="28"/>
          <w:szCs w:val="28"/>
        </w:rPr>
        <w:t xml:space="preserve">Отраслевые коэффициенты, применяемые в рамках системы персонифицированного финансирования дополнительного образования </w:t>
      </w:r>
    </w:p>
    <w:p w:rsidR="00635ABF" w:rsidRPr="0025504E" w:rsidRDefault="00635ABF" w:rsidP="00635ABF">
      <w:pPr>
        <w:jc w:val="center"/>
        <w:rPr>
          <w:rFonts w:ascii="Times New Roman" w:eastAsia="Calibri" w:hAnsi="Times New Roman"/>
          <w:sz w:val="28"/>
          <w:szCs w:val="28"/>
        </w:rPr>
      </w:pPr>
      <w:r w:rsidRPr="0025504E">
        <w:rPr>
          <w:rFonts w:ascii="Times New Roman" w:eastAsia="Calibri" w:hAnsi="Times New Roman"/>
          <w:sz w:val="28"/>
          <w:szCs w:val="28"/>
        </w:rPr>
        <w:t>детей на 2020 год</w:t>
      </w:r>
    </w:p>
    <w:p w:rsidR="00635ABF" w:rsidRPr="0025504E" w:rsidRDefault="00635ABF" w:rsidP="00635ABF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345"/>
        <w:gridCol w:w="3226"/>
      </w:tblGrid>
      <w:tr w:rsidR="00635ABF" w:rsidRPr="0025504E" w:rsidTr="009B7A0F">
        <w:tc>
          <w:tcPr>
            <w:tcW w:w="6345" w:type="dxa"/>
          </w:tcPr>
          <w:p w:rsidR="00635ABF" w:rsidRPr="0025504E" w:rsidRDefault="00635ABF" w:rsidP="009B7A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04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:rsidR="00635ABF" w:rsidRPr="0025504E" w:rsidRDefault="00635ABF" w:rsidP="009B7A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04E">
              <w:rPr>
                <w:rFonts w:ascii="Times New Roman" w:eastAsia="Calibri" w:hAnsi="Times New Roman" w:cs="Times New Roman"/>
                <w:sz w:val="28"/>
                <w:szCs w:val="28"/>
              </w:rPr>
              <w:t>Значение</w:t>
            </w:r>
          </w:p>
        </w:tc>
      </w:tr>
      <w:bookmarkEnd w:id="3"/>
      <w:tr w:rsidR="00635ABF" w:rsidRPr="00635ABF" w:rsidTr="009B7A0F">
        <w:tc>
          <w:tcPr>
            <w:tcW w:w="6345" w:type="dxa"/>
          </w:tcPr>
          <w:p w:rsidR="00635ABF" w:rsidRPr="00635ABF" w:rsidRDefault="00635ABF" w:rsidP="009B7A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635ABF" w:rsidRPr="00635ABF" w:rsidRDefault="00635ABF" w:rsidP="009B7A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35ABF" w:rsidRPr="00635ABF" w:rsidTr="009B7A0F">
        <w:tc>
          <w:tcPr>
            <w:tcW w:w="6345" w:type="dxa"/>
          </w:tcPr>
          <w:p w:rsidR="00635ABF" w:rsidRPr="00635ABF" w:rsidRDefault="00635ABF" w:rsidP="009B7A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:rsidR="00635ABF" w:rsidRPr="00635ABF" w:rsidRDefault="00635ABF" w:rsidP="009B7A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35ABF" w:rsidRPr="007B35C0" w:rsidTr="009B7A0F">
        <w:tc>
          <w:tcPr>
            <w:tcW w:w="6345" w:type="dxa"/>
          </w:tcPr>
          <w:p w:rsidR="00635ABF" w:rsidRPr="00635ABF" w:rsidRDefault="00635ABF" w:rsidP="009B7A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</w:tcPr>
          <w:p w:rsidR="00635ABF" w:rsidRPr="007B35C0" w:rsidRDefault="00635ABF" w:rsidP="009B7A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A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CA4004" w:rsidRDefault="00CA4004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sectPr w:rsidR="00CA4004" w:rsidSect="00811BDD">
      <w:headerReference w:type="even" r:id="rId15"/>
      <w:headerReference w:type="default" r:id="rId16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EC8" w:rsidRDefault="00595EC8">
      <w:r>
        <w:separator/>
      </w:r>
    </w:p>
  </w:endnote>
  <w:endnote w:type="continuationSeparator" w:id="0">
    <w:p w:rsidR="00595EC8" w:rsidRDefault="00595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EC8" w:rsidRDefault="00595EC8">
      <w:r>
        <w:separator/>
      </w:r>
    </w:p>
  </w:footnote>
  <w:footnote w:type="continuationSeparator" w:id="0">
    <w:p w:rsidR="00595EC8" w:rsidRDefault="00595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C8" w:rsidRDefault="0073103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95EC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5EC8" w:rsidRDefault="00595EC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C8" w:rsidRDefault="00731034">
    <w:pPr>
      <w:pStyle w:val="a7"/>
      <w:jc w:val="center"/>
    </w:pPr>
    <w:fldSimple w:instr=" PAGE   \* MERGEFORMAT ">
      <w:r w:rsidR="00B34F87">
        <w:rPr>
          <w:noProof/>
        </w:rPr>
        <w:t>2</w:t>
      </w:r>
    </w:fldSimple>
  </w:p>
  <w:p w:rsidR="00595EC8" w:rsidRDefault="00595EC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C63"/>
    <w:rsid w:val="00006FF7"/>
    <w:rsid w:val="000113E6"/>
    <w:rsid w:val="00013083"/>
    <w:rsid w:val="00020A35"/>
    <w:rsid w:val="00020B43"/>
    <w:rsid w:val="00042FE9"/>
    <w:rsid w:val="00046A01"/>
    <w:rsid w:val="00064CAF"/>
    <w:rsid w:val="00076FFB"/>
    <w:rsid w:val="00083200"/>
    <w:rsid w:val="000902EF"/>
    <w:rsid w:val="000B0B13"/>
    <w:rsid w:val="000B23C2"/>
    <w:rsid w:val="000B54BA"/>
    <w:rsid w:val="000B61EA"/>
    <w:rsid w:val="000C0C86"/>
    <w:rsid w:val="000C3E5C"/>
    <w:rsid w:val="000D6E29"/>
    <w:rsid w:val="000E25D7"/>
    <w:rsid w:val="000E2834"/>
    <w:rsid w:val="000F1AE3"/>
    <w:rsid w:val="000F235B"/>
    <w:rsid w:val="000F4741"/>
    <w:rsid w:val="0010032E"/>
    <w:rsid w:val="00104CB9"/>
    <w:rsid w:val="00124D9A"/>
    <w:rsid w:val="00124F08"/>
    <w:rsid w:val="00130D64"/>
    <w:rsid w:val="00134625"/>
    <w:rsid w:val="00146C9A"/>
    <w:rsid w:val="00152E99"/>
    <w:rsid w:val="00163C0B"/>
    <w:rsid w:val="001659DE"/>
    <w:rsid w:val="00166571"/>
    <w:rsid w:val="0018375D"/>
    <w:rsid w:val="00190CE2"/>
    <w:rsid w:val="00197DC0"/>
    <w:rsid w:val="001A3FEF"/>
    <w:rsid w:val="001B5D3B"/>
    <w:rsid w:val="001B7C55"/>
    <w:rsid w:val="001C4EC0"/>
    <w:rsid w:val="001C6A75"/>
    <w:rsid w:val="001D1077"/>
    <w:rsid w:val="001D3FAF"/>
    <w:rsid w:val="001D46B5"/>
    <w:rsid w:val="001D5E4F"/>
    <w:rsid w:val="001E3560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60B40"/>
    <w:rsid w:val="00364E17"/>
    <w:rsid w:val="00367154"/>
    <w:rsid w:val="00385AFD"/>
    <w:rsid w:val="00385E37"/>
    <w:rsid w:val="00394187"/>
    <w:rsid w:val="003955F6"/>
    <w:rsid w:val="003A51AE"/>
    <w:rsid w:val="003B1C51"/>
    <w:rsid w:val="003B21DA"/>
    <w:rsid w:val="003B36CD"/>
    <w:rsid w:val="003C62C3"/>
    <w:rsid w:val="003D65D9"/>
    <w:rsid w:val="003F6747"/>
    <w:rsid w:val="00401CB9"/>
    <w:rsid w:val="00422FCA"/>
    <w:rsid w:val="0045526D"/>
    <w:rsid w:val="004661AC"/>
    <w:rsid w:val="00484764"/>
    <w:rsid w:val="00486746"/>
    <w:rsid w:val="00486804"/>
    <w:rsid w:val="004A4DA0"/>
    <w:rsid w:val="004A5993"/>
    <w:rsid w:val="004B01D8"/>
    <w:rsid w:val="004B0352"/>
    <w:rsid w:val="004B3EE0"/>
    <w:rsid w:val="004B5DB1"/>
    <w:rsid w:val="004C5778"/>
    <w:rsid w:val="004C63D0"/>
    <w:rsid w:val="004D1B6A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5EC8"/>
    <w:rsid w:val="005960F7"/>
    <w:rsid w:val="005A0A77"/>
    <w:rsid w:val="005B1E96"/>
    <w:rsid w:val="005D1FF3"/>
    <w:rsid w:val="005D2FF9"/>
    <w:rsid w:val="005D6D9D"/>
    <w:rsid w:val="005F3408"/>
    <w:rsid w:val="005F54ED"/>
    <w:rsid w:val="00603DC6"/>
    <w:rsid w:val="00606C80"/>
    <w:rsid w:val="00612269"/>
    <w:rsid w:val="0062092C"/>
    <w:rsid w:val="0063081B"/>
    <w:rsid w:val="0063127D"/>
    <w:rsid w:val="00633A4B"/>
    <w:rsid w:val="00635ABF"/>
    <w:rsid w:val="006469CA"/>
    <w:rsid w:val="00651335"/>
    <w:rsid w:val="006605FF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B5499"/>
    <w:rsid w:val="006C55E6"/>
    <w:rsid w:val="006C5FEF"/>
    <w:rsid w:val="006C7336"/>
    <w:rsid w:val="006D5337"/>
    <w:rsid w:val="006E2BA6"/>
    <w:rsid w:val="006E771B"/>
    <w:rsid w:val="006F15CA"/>
    <w:rsid w:val="006F2E0C"/>
    <w:rsid w:val="006F3D29"/>
    <w:rsid w:val="0070591D"/>
    <w:rsid w:val="00710097"/>
    <w:rsid w:val="007141B5"/>
    <w:rsid w:val="00731034"/>
    <w:rsid w:val="00731195"/>
    <w:rsid w:val="007501E7"/>
    <w:rsid w:val="007508D6"/>
    <w:rsid w:val="00751C30"/>
    <w:rsid w:val="00783DDD"/>
    <w:rsid w:val="00785D67"/>
    <w:rsid w:val="00790F04"/>
    <w:rsid w:val="00792D32"/>
    <w:rsid w:val="007A2814"/>
    <w:rsid w:val="007A5D8A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2A2D"/>
    <w:rsid w:val="00811BDD"/>
    <w:rsid w:val="00816A6D"/>
    <w:rsid w:val="00820F96"/>
    <w:rsid w:val="00823A50"/>
    <w:rsid w:val="00827F93"/>
    <w:rsid w:val="0083101E"/>
    <w:rsid w:val="00840821"/>
    <w:rsid w:val="00852CB6"/>
    <w:rsid w:val="00856707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4B44"/>
    <w:rsid w:val="00927828"/>
    <w:rsid w:val="00933AEA"/>
    <w:rsid w:val="00951888"/>
    <w:rsid w:val="00953C8B"/>
    <w:rsid w:val="00964B24"/>
    <w:rsid w:val="0097661D"/>
    <w:rsid w:val="0098349B"/>
    <w:rsid w:val="009841DF"/>
    <w:rsid w:val="00993382"/>
    <w:rsid w:val="00995A8B"/>
    <w:rsid w:val="009968FA"/>
    <w:rsid w:val="0099725F"/>
    <w:rsid w:val="009A0468"/>
    <w:rsid w:val="009A64D4"/>
    <w:rsid w:val="009B7A0F"/>
    <w:rsid w:val="009C090D"/>
    <w:rsid w:val="009C1713"/>
    <w:rsid w:val="009C3953"/>
    <w:rsid w:val="009C42EF"/>
    <w:rsid w:val="009D4FD5"/>
    <w:rsid w:val="009D799C"/>
    <w:rsid w:val="009F309C"/>
    <w:rsid w:val="009F4856"/>
    <w:rsid w:val="00A00D2A"/>
    <w:rsid w:val="00A0330B"/>
    <w:rsid w:val="00A10444"/>
    <w:rsid w:val="00A117F5"/>
    <w:rsid w:val="00A1304F"/>
    <w:rsid w:val="00A23F9D"/>
    <w:rsid w:val="00A358D6"/>
    <w:rsid w:val="00A4099C"/>
    <w:rsid w:val="00A5221D"/>
    <w:rsid w:val="00A55B2A"/>
    <w:rsid w:val="00A61753"/>
    <w:rsid w:val="00A63E6E"/>
    <w:rsid w:val="00A73B7F"/>
    <w:rsid w:val="00A7652D"/>
    <w:rsid w:val="00A769D4"/>
    <w:rsid w:val="00AA408F"/>
    <w:rsid w:val="00AC2816"/>
    <w:rsid w:val="00AC2EFB"/>
    <w:rsid w:val="00AC7546"/>
    <w:rsid w:val="00AD4870"/>
    <w:rsid w:val="00AE3827"/>
    <w:rsid w:val="00AE3DFA"/>
    <w:rsid w:val="00AF31E2"/>
    <w:rsid w:val="00AF3786"/>
    <w:rsid w:val="00B13AE8"/>
    <w:rsid w:val="00B16DBE"/>
    <w:rsid w:val="00B17885"/>
    <w:rsid w:val="00B21355"/>
    <w:rsid w:val="00B274BF"/>
    <w:rsid w:val="00B30C1B"/>
    <w:rsid w:val="00B32895"/>
    <w:rsid w:val="00B34F87"/>
    <w:rsid w:val="00B35122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D0C86"/>
    <w:rsid w:val="00BD4442"/>
    <w:rsid w:val="00BD48FA"/>
    <w:rsid w:val="00BD4C8B"/>
    <w:rsid w:val="00BD52E3"/>
    <w:rsid w:val="00BE0A4B"/>
    <w:rsid w:val="00BE0A92"/>
    <w:rsid w:val="00BE71B7"/>
    <w:rsid w:val="00BF5EF5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6003C"/>
    <w:rsid w:val="00C6237E"/>
    <w:rsid w:val="00C6573A"/>
    <w:rsid w:val="00C66F86"/>
    <w:rsid w:val="00C754BA"/>
    <w:rsid w:val="00C765C2"/>
    <w:rsid w:val="00C7675B"/>
    <w:rsid w:val="00C77B4C"/>
    <w:rsid w:val="00C77F35"/>
    <w:rsid w:val="00C91155"/>
    <w:rsid w:val="00CA4004"/>
    <w:rsid w:val="00CA709B"/>
    <w:rsid w:val="00CC1160"/>
    <w:rsid w:val="00CC2892"/>
    <w:rsid w:val="00CC3AC2"/>
    <w:rsid w:val="00CD312C"/>
    <w:rsid w:val="00CD344D"/>
    <w:rsid w:val="00CD74EE"/>
    <w:rsid w:val="00CE0A0D"/>
    <w:rsid w:val="00CE25DF"/>
    <w:rsid w:val="00CE525C"/>
    <w:rsid w:val="00D0001D"/>
    <w:rsid w:val="00D1202A"/>
    <w:rsid w:val="00D12144"/>
    <w:rsid w:val="00D12870"/>
    <w:rsid w:val="00D14876"/>
    <w:rsid w:val="00D17E2C"/>
    <w:rsid w:val="00D206FB"/>
    <w:rsid w:val="00D215C3"/>
    <w:rsid w:val="00D232DA"/>
    <w:rsid w:val="00D3002E"/>
    <w:rsid w:val="00D36E12"/>
    <w:rsid w:val="00D378A9"/>
    <w:rsid w:val="00D47292"/>
    <w:rsid w:val="00D4785E"/>
    <w:rsid w:val="00D60358"/>
    <w:rsid w:val="00D664AA"/>
    <w:rsid w:val="00D708F7"/>
    <w:rsid w:val="00D75148"/>
    <w:rsid w:val="00D926E9"/>
    <w:rsid w:val="00D950D8"/>
    <w:rsid w:val="00DA01DB"/>
    <w:rsid w:val="00DA0A9A"/>
    <w:rsid w:val="00DA2AF6"/>
    <w:rsid w:val="00DA2DD4"/>
    <w:rsid w:val="00DA3C90"/>
    <w:rsid w:val="00DA4679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4EF8"/>
    <w:rsid w:val="00E266D2"/>
    <w:rsid w:val="00E30B5F"/>
    <w:rsid w:val="00E31918"/>
    <w:rsid w:val="00E429F4"/>
    <w:rsid w:val="00E42C40"/>
    <w:rsid w:val="00E43642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874E3"/>
    <w:rsid w:val="00E91940"/>
    <w:rsid w:val="00EA5ED3"/>
    <w:rsid w:val="00EB79CE"/>
    <w:rsid w:val="00EB7F48"/>
    <w:rsid w:val="00EC0A1E"/>
    <w:rsid w:val="00EC2507"/>
    <w:rsid w:val="00ED20AE"/>
    <w:rsid w:val="00EF0154"/>
    <w:rsid w:val="00EF5319"/>
    <w:rsid w:val="00EF7D93"/>
    <w:rsid w:val="00F03E4A"/>
    <w:rsid w:val="00F049E6"/>
    <w:rsid w:val="00F051CC"/>
    <w:rsid w:val="00F11831"/>
    <w:rsid w:val="00F25914"/>
    <w:rsid w:val="00F412C5"/>
    <w:rsid w:val="00F522D1"/>
    <w:rsid w:val="00F5410A"/>
    <w:rsid w:val="00F558DF"/>
    <w:rsid w:val="00F72200"/>
    <w:rsid w:val="00F73C68"/>
    <w:rsid w:val="00F756D4"/>
    <w:rsid w:val="00F8133A"/>
    <w:rsid w:val="00F87CE0"/>
    <w:rsid w:val="00F90CD5"/>
    <w:rsid w:val="00F92A8D"/>
    <w:rsid w:val="00FA3136"/>
    <w:rsid w:val="00FA6294"/>
    <w:rsid w:val="00FA7E17"/>
    <w:rsid w:val="00FB2B91"/>
    <w:rsid w:val="00FC2559"/>
    <w:rsid w:val="00FC7CFC"/>
    <w:rsid w:val="00FD6483"/>
    <w:rsid w:val="00FE2B97"/>
    <w:rsid w:val="00FE2C6C"/>
    <w:rsid w:val="00FE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8A526-3BA7-49FC-8CBD-C77CEA7A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476</Words>
  <Characters>4006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Парфёнова</cp:lastModifiedBy>
  <cp:revision>2</cp:revision>
  <cp:lastPrinted>2020-12-04T02:57:00Z</cp:lastPrinted>
  <dcterms:created xsi:type="dcterms:W3CDTF">2020-12-14T05:44:00Z</dcterms:created>
  <dcterms:modified xsi:type="dcterms:W3CDTF">2020-12-14T05:44:00Z</dcterms:modified>
</cp:coreProperties>
</file>