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0" w:type="dxa"/>
        <w:tblInd w:w="5070" w:type="dxa"/>
        <w:tblLook w:val="00A0"/>
      </w:tblPr>
      <w:tblGrid>
        <w:gridCol w:w="5670"/>
      </w:tblGrid>
      <w:tr w:rsidR="001705C0" w:rsidRPr="00193DBD" w:rsidTr="001705C0">
        <w:tc>
          <w:tcPr>
            <w:tcW w:w="5670" w:type="dxa"/>
          </w:tcPr>
          <w:p w:rsidR="001705C0" w:rsidRPr="00193DBD" w:rsidRDefault="001705C0" w:rsidP="007E3CF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9</w:t>
            </w:r>
          </w:p>
          <w:p w:rsidR="001705C0" w:rsidRPr="00193DBD" w:rsidRDefault="001705C0" w:rsidP="001705C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к постановлению Администрации </w:t>
            </w:r>
          </w:p>
          <w:p w:rsidR="001705C0" w:rsidRPr="00193DBD" w:rsidRDefault="001705C0" w:rsidP="001705C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ЗАТО </w:t>
            </w:r>
            <w:proofErr w:type="gramStart"/>
            <w:r w:rsidRPr="00193DBD">
              <w:rPr>
                <w:rFonts w:ascii="Times New Roman" w:hAnsi="Times New Roman"/>
                <w:szCs w:val="28"/>
              </w:rPr>
              <w:t>г</w:t>
            </w:r>
            <w:proofErr w:type="gramEnd"/>
            <w:r w:rsidRPr="00193DBD">
              <w:rPr>
                <w:rFonts w:ascii="Times New Roman" w:hAnsi="Times New Roman"/>
                <w:szCs w:val="28"/>
              </w:rPr>
              <w:t>. Железногорск</w:t>
            </w:r>
          </w:p>
          <w:p w:rsidR="001705C0" w:rsidRPr="00193DBD" w:rsidRDefault="001F3377" w:rsidP="001705C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01.04.2021 № 641</w:t>
            </w:r>
          </w:p>
        </w:tc>
      </w:tr>
      <w:tr w:rsidR="00BC5F9E" w:rsidRPr="00193DBD" w:rsidTr="00193DBD">
        <w:tc>
          <w:tcPr>
            <w:tcW w:w="5670" w:type="dxa"/>
          </w:tcPr>
          <w:p w:rsidR="001705C0" w:rsidRDefault="001705C0" w:rsidP="00193DB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BC5F9E" w:rsidRPr="00193DBD" w:rsidRDefault="00BC5F9E" w:rsidP="00193DB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Приложение № 16</w:t>
            </w:r>
          </w:p>
          <w:p w:rsidR="00BC5F9E" w:rsidRPr="00193DBD" w:rsidRDefault="00BC5F9E" w:rsidP="00193DB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к постановлению Администрации </w:t>
            </w:r>
          </w:p>
          <w:p w:rsidR="00BC5F9E" w:rsidRPr="00193DBD" w:rsidRDefault="00BC5F9E" w:rsidP="00193DB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ЗАТО </w:t>
            </w:r>
            <w:proofErr w:type="gramStart"/>
            <w:r w:rsidRPr="00193DBD">
              <w:rPr>
                <w:rFonts w:ascii="Times New Roman" w:hAnsi="Times New Roman"/>
                <w:szCs w:val="28"/>
              </w:rPr>
              <w:t>г</w:t>
            </w:r>
            <w:proofErr w:type="gramEnd"/>
            <w:r w:rsidRPr="00193DBD">
              <w:rPr>
                <w:rFonts w:ascii="Times New Roman" w:hAnsi="Times New Roman"/>
                <w:szCs w:val="28"/>
              </w:rPr>
              <w:t>. Железногорск</w:t>
            </w:r>
          </w:p>
          <w:p w:rsidR="00BC5F9E" w:rsidRPr="00193DBD" w:rsidRDefault="00BC5F9E" w:rsidP="00380A2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BC5F9E" w:rsidRDefault="00BC5F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BC5F9E" w:rsidRPr="007101AF" w:rsidRDefault="00BC5F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BC5F9E" w:rsidRPr="007101AF" w:rsidRDefault="00BC5F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BC5F9E" w:rsidRPr="007101AF" w:rsidRDefault="00BC5F9E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муниципальной</w:t>
      </w:r>
      <w:r w:rsidRPr="007101AF">
        <w:rPr>
          <w:rFonts w:ascii="Times New Roman" w:hAnsi="Times New Roman"/>
          <w:szCs w:val="28"/>
        </w:rPr>
        <w:t xml:space="preserve"> услуг</w:t>
      </w:r>
      <w:r>
        <w:rPr>
          <w:rFonts w:ascii="Times New Roman" w:hAnsi="Times New Roman"/>
          <w:szCs w:val="28"/>
        </w:rPr>
        <w:t>и</w:t>
      </w:r>
      <w:r w:rsidRPr="007101AF">
        <w:rPr>
          <w:rFonts w:ascii="Times New Roman" w:hAnsi="Times New Roman"/>
          <w:szCs w:val="28"/>
        </w:rPr>
        <w:t xml:space="preserve"> </w:t>
      </w:r>
    </w:p>
    <w:p w:rsidR="00BC5F9E" w:rsidRDefault="00BC5F9E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06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8"/>
        <w:gridCol w:w="1842"/>
        <w:gridCol w:w="2552"/>
        <w:gridCol w:w="1417"/>
        <w:gridCol w:w="142"/>
        <w:gridCol w:w="1843"/>
      </w:tblGrid>
      <w:tr w:rsidR="00BC5F9E" w:rsidRPr="00193DBD" w:rsidTr="007E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193DBD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193DBD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193DBD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193DBD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193DBD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BC5F9E" w:rsidRPr="00193DBD" w:rsidTr="007E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F9E" w:rsidRPr="00193DBD" w:rsidRDefault="00BC5F9E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9E" w:rsidRPr="00193DBD" w:rsidRDefault="00BC5F9E" w:rsidP="000B601A">
            <w:pPr>
              <w:jc w:val="left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Реализация дополнительных </w:t>
            </w:r>
            <w:proofErr w:type="spellStart"/>
            <w:r w:rsidRPr="00193DBD">
              <w:rPr>
                <w:rFonts w:ascii="Times New Roman" w:hAnsi="Times New Roman"/>
                <w:szCs w:val="28"/>
              </w:rPr>
              <w:t>предпрофессиональных</w:t>
            </w:r>
            <w:proofErr w:type="spellEnd"/>
            <w:r w:rsidRPr="00193DBD">
              <w:rPr>
                <w:rFonts w:ascii="Times New Roman" w:hAnsi="Times New Roman"/>
                <w:szCs w:val="28"/>
              </w:rPr>
              <w:t xml:space="preserve"> программ в области искусств, музыкальный фольклор</w:t>
            </w:r>
          </w:p>
          <w:p w:rsidR="00BC5F9E" w:rsidRPr="00CE07F2" w:rsidRDefault="00BC5F9E" w:rsidP="002D0757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9E" w:rsidRPr="00193DBD" w:rsidRDefault="00BC5F9E" w:rsidP="000B60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3DBD">
              <w:rPr>
                <w:rFonts w:ascii="Times New Roman" w:hAnsi="Times New Roman"/>
                <w:color w:val="000000"/>
                <w:sz w:val="24"/>
                <w:szCs w:val="24"/>
              </w:rPr>
              <w:t>802112О.99.0.ББ55АГ84000</w:t>
            </w:r>
          </w:p>
          <w:p w:rsidR="00BC5F9E" w:rsidRPr="00193DBD" w:rsidRDefault="00BC5F9E" w:rsidP="0086120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861208" w:rsidRDefault="00BC5F9E" w:rsidP="00D10F0D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861208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861208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861208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9D5996" w:rsidRDefault="00BC5F9E" w:rsidP="009F4047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D5996">
              <w:rPr>
                <w:rFonts w:ascii="Times New Roman" w:hAnsi="Times New Roman"/>
                <w:szCs w:val="28"/>
                <w:lang w:eastAsia="ru-RU"/>
              </w:rPr>
              <w:t>173,75042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4B524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 xml:space="preserve"> Начисления на </w:t>
            </w:r>
            <w:proofErr w:type="spellStart"/>
            <w:r w:rsidRPr="0040782E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40782E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40782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4B524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 руб.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9D5996" w:rsidRDefault="00BC5F9E" w:rsidP="00575BB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D5996">
              <w:rPr>
                <w:rFonts w:ascii="Times New Roman" w:hAnsi="Times New Roman"/>
                <w:szCs w:val="28"/>
                <w:lang w:eastAsia="ru-RU"/>
              </w:rPr>
              <w:t>52,47273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D64B19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193DBD" w:rsidRDefault="00BC5F9E">
            <w:pPr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КУ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F731C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B40F4A" w:rsidRDefault="00BC5F9E" w:rsidP="001166A1">
            <w:pPr>
              <w:rPr>
                <w:rFonts w:ascii="Times New Roman" w:hAnsi="Times New Roman"/>
                <w:szCs w:val="28"/>
              </w:rPr>
            </w:pPr>
            <w:r w:rsidRPr="00B40F4A">
              <w:rPr>
                <w:rFonts w:ascii="Times New Roman" w:hAnsi="Times New Roman"/>
                <w:szCs w:val="28"/>
              </w:rPr>
              <w:t>23,37538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193DBD" w:rsidRDefault="00BC5F9E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F731C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F9E" w:rsidRPr="00193DBD" w:rsidRDefault="00BC5F9E" w:rsidP="00102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193DBD">
              <w:br w:type="page"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 xml:space="preserve">2.2. Содержание объектов недвижимого имущества, необходимого для выполнения </w:t>
            </w:r>
            <w:r w:rsidRPr="0040782E">
              <w:rPr>
                <w:rFonts w:ascii="Times New Roman" w:hAnsi="Times New Roman"/>
                <w:szCs w:val="28"/>
                <w:lang w:eastAsia="ru-RU"/>
              </w:rPr>
              <w:lastRenderedPageBreak/>
              <w:t>муниципального задания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B40F4A" w:rsidRDefault="00BC5F9E" w:rsidP="005C103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40F4A">
              <w:rPr>
                <w:rFonts w:ascii="Times New Roman" w:hAnsi="Times New Roman"/>
                <w:szCs w:val="28"/>
                <w:lang w:eastAsia="ru-RU"/>
              </w:rPr>
              <w:t>23,19271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D64B19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B40F4A" w:rsidRDefault="00BC5F9E" w:rsidP="00575BB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40F4A">
              <w:rPr>
                <w:rFonts w:ascii="Times New Roman" w:hAnsi="Times New Roman"/>
                <w:szCs w:val="28"/>
                <w:lang w:eastAsia="ru-RU"/>
              </w:rPr>
              <w:t>0,90565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B40F4A" w:rsidRDefault="00BC5F9E" w:rsidP="007E006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B40F4A">
              <w:rPr>
                <w:rFonts w:ascii="Times New Roman" w:hAnsi="Times New Roman"/>
                <w:szCs w:val="28"/>
                <w:lang w:eastAsia="ru-RU"/>
              </w:rPr>
              <w:t>1,05654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9D5996" w:rsidRDefault="00BC5F9E" w:rsidP="00AE0BD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D5996">
              <w:rPr>
                <w:rFonts w:ascii="Times New Roman" w:hAnsi="Times New Roman"/>
                <w:szCs w:val="28"/>
                <w:lang w:eastAsia="ru-RU"/>
              </w:rPr>
              <w:t>87,34326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F9610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 xml:space="preserve"> начисления на </w:t>
            </w:r>
            <w:proofErr w:type="spellStart"/>
            <w:r w:rsidRPr="0040782E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40782E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40782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F9610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9D5996" w:rsidRDefault="00BC5F9E" w:rsidP="007E006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D5996">
              <w:rPr>
                <w:rFonts w:ascii="Times New Roman" w:hAnsi="Times New Roman"/>
                <w:szCs w:val="28"/>
                <w:lang w:eastAsia="ru-RU"/>
              </w:rPr>
              <w:t>26,3780</w:t>
            </w:r>
            <w:r>
              <w:rPr>
                <w:rFonts w:ascii="Times New Roman" w:hAnsi="Times New Roman"/>
                <w:szCs w:val="28"/>
                <w:lang w:eastAsia="ru-RU"/>
              </w:rPr>
              <w:t>6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BA6131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 xml:space="preserve"> ПНЗ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F7755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D327DA" w:rsidRDefault="00BC5F9E" w:rsidP="00575BBD">
            <w:pPr>
              <w:rPr>
                <w:rFonts w:ascii="Times New Roman" w:hAnsi="Times New Roman"/>
                <w:szCs w:val="28"/>
                <w:lang w:val="en-US" w:eastAsia="ru-RU"/>
              </w:rPr>
            </w:pPr>
            <w:r w:rsidRPr="00D327DA">
              <w:rPr>
                <w:rFonts w:ascii="Times New Roman" w:hAnsi="Times New Roman"/>
                <w:szCs w:val="28"/>
                <w:lang w:eastAsia="ru-RU"/>
              </w:rPr>
              <w:t>1,3907</w:t>
            </w:r>
            <w:r>
              <w:rPr>
                <w:rFonts w:ascii="Times New Roman" w:hAnsi="Times New Roman"/>
                <w:szCs w:val="28"/>
                <w:lang w:val="en-US" w:eastAsia="ru-RU"/>
              </w:rPr>
              <w:t>6</w:t>
            </w:r>
          </w:p>
        </w:tc>
      </w:tr>
      <w:tr w:rsidR="00BC5F9E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F9E" w:rsidRPr="0040782E" w:rsidRDefault="00BC5F9E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BC5F9E" w:rsidRPr="0040782E" w:rsidRDefault="00BC5F9E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BC5F9E" w:rsidRPr="0040782E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78A" w:rsidRDefault="009E378A" w:rsidP="007101AF">
      <w:r>
        <w:separator/>
      </w:r>
    </w:p>
  </w:endnote>
  <w:endnote w:type="continuationSeparator" w:id="0">
    <w:p w:rsidR="009E378A" w:rsidRDefault="009E378A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78A" w:rsidRDefault="009E378A" w:rsidP="007101AF">
      <w:r>
        <w:separator/>
      </w:r>
    </w:p>
  </w:footnote>
  <w:footnote w:type="continuationSeparator" w:id="0">
    <w:p w:rsidR="009E378A" w:rsidRDefault="009E378A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F9E" w:rsidRDefault="00BC5F9E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5200D"/>
    <w:rsid w:val="000A2EE3"/>
    <w:rsid w:val="000B081C"/>
    <w:rsid w:val="000B601A"/>
    <w:rsid w:val="000C6DBB"/>
    <w:rsid w:val="000D37E9"/>
    <w:rsid w:val="000F37CE"/>
    <w:rsid w:val="000F7560"/>
    <w:rsid w:val="00102AA5"/>
    <w:rsid w:val="00103B24"/>
    <w:rsid w:val="001166A1"/>
    <w:rsid w:val="00116956"/>
    <w:rsid w:val="001330CF"/>
    <w:rsid w:val="00142CF4"/>
    <w:rsid w:val="0015447C"/>
    <w:rsid w:val="001645D9"/>
    <w:rsid w:val="0016749C"/>
    <w:rsid w:val="001705C0"/>
    <w:rsid w:val="00186EC0"/>
    <w:rsid w:val="00193DBD"/>
    <w:rsid w:val="001E4542"/>
    <w:rsid w:val="001F3377"/>
    <w:rsid w:val="00200300"/>
    <w:rsid w:val="002219C2"/>
    <w:rsid w:val="00271E25"/>
    <w:rsid w:val="002852DD"/>
    <w:rsid w:val="00287F08"/>
    <w:rsid w:val="002B1A37"/>
    <w:rsid w:val="002D00B0"/>
    <w:rsid w:val="002D0757"/>
    <w:rsid w:val="00312427"/>
    <w:rsid w:val="00337776"/>
    <w:rsid w:val="003510B1"/>
    <w:rsid w:val="00357938"/>
    <w:rsid w:val="0037095C"/>
    <w:rsid w:val="00372158"/>
    <w:rsid w:val="00377377"/>
    <w:rsid w:val="00380A2F"/>
    <w:rsid w:val="003A3231"/>
    <w:rsid w:val="003A3582"/>
    <w:rsid w:val="003B0AF3"/>
    <w:rsid w:val="003C4C27"/>
    <w:rsid w:val="003D3768"/>
    <w:rsid w:val="003F08D4"/>
    <w:rsid w:val="0040782E"/>
    <w:rsid w:val="00416A2E"/>
    <w:rsid w:val="0042309E"/>
    <w:rsid w:val="00436321"/>
    <w:rsid w:val="00464638"/>
    <w:rsid w:val="004801E0"/>
    <w:rsid w:val="004802F6"/>
    <w:rsid w:val="00495600"/>
    <w:rsid w:val="00495FF8"/>
    <w:rsid w:val="00496AB7"/>
    <w:rsid w:val="004B37EE"/>
    <w:rsid w:val="004B524B"/>
    <w:rsid w:val="004D5884"/>
    <w:rsid w:val="0051286B"/>
    <w:rsid w:val="0052499E"/>
    <w:rsid w:val="00535569"/>
    <w:rsid w:val="005501DA"/>
    <w:rsid w:val="0056345A"/>
    <w:rsid w:val="00574491"/>
    <w:rsid w:val="0057579E"/>
    <w:rsid w:val="00575BBD"/>
    <w:rsid w:val="00581994"/>
    <w:rsid w:val="00582511"/>
    <w:rsid w:val="00597C0A"/>
    <w:rsid w:val="005C1036"/>
    <w:rsid w:val="005C1CCC"/>
    <w:rsid w:val="005C48B6"/>
    <w:rsid w:val="005E6A8B"/>
    <w:rsid w:val="006248E4"/>
    <w:rsid w:val="00625435"/>
    <w:rsid w:val="00626F23"/>
    <w:rsid w:val="00630AD3"/>
    <w:rsid w:val="00635873"/>
    <w:rsid w:val="00644AFF"/>
    <w:rsid w:val="00652C1B"/>
    <w:rsid w:val="0066374E"/>
    <w:rsid w:val="00697308"/>
    <w:rsid w:val="00697B91"/>
    <w:rsid w:val="006A270B"/>
    <w:rsid w:val="006B3CCE"/>
    <w:rsid w:val="006B5E4D"/>
    <w:rsid w:val="006D693C"/>
    <w:rsid w:val="007101AF"/>
    <w:rsid w:val="00713A85"/>
    <w:rsid w:val="00720CA4"/>
    <w:rsid w:val="00723DE0"/>
    <w:rsid w:val="007325ED"/>
    <w:rsid w:val="007524FC"/>
    <w:rsid w:val="0075325B"/>
    <w:rsid w:val="007600C0"/>
    <w:rsid w:val="00761C0F"/>
    <w:rsid w:val="00786369"/>
    <w:rsid w:val="00792050"/>
    <w:rsid w:val="0079546D"/>
    <w:rsid w:val="007B0032"/>
    <w:rsid w:val="007C126D"/>
    <w:rsid w:val="007E006B"/>
    <w:rsid w:val="007E4D3B"/>
    <w:rsid w:val="007F1D36"/>
    <w:rsid w:val="00804A2C"/>
    <w:rsid w:val="00807502"/>
    <w:rsid w:val="008476E9"/>
    <w:rsid w:val="008543DE"/>
    <w:rsid w:val="00861208"/>
    <w:rsid w:val="00863C84"/>
    <w:rsid w:val="00872551"/>
    <w:rsid w:val="008B5D83"/>
    <w:rsid w:val="008B7BFB"/>
    <w:rsid w:val="008C40ED"/>
    <w:rsid w:val="008F2406"/>
    <w:rsid w:val="009371F9"/>
    <w:rsid w:val="00966BC7"/>
    <w:rsid w:val="00976A4C"/>
    <w:rsid w:val="009D1B2C"/>
    <w:rsid w:val="009D5996"/>
    <w:rsid w:val="009E378A"/>
    <w:rsid w:val="009F0E79"/>
    <w:rsid w:val="009F0F6A"/>
    <w:rsid w:val="009F4047"/>
    <w:rsid w:val="00A21FA4"/>
    <w:rsid w:val="00A31E57"/>
    <w:rsid w:val="00A41D30"/>
    <w:rsid w:val="00A65D47"/>
    <w:rsid w:val="00A760E4"/>
    <w:rsid w:val="00AA7D80"/>
    <w:rsid w:val="00AD5893"/>
    <w:rsid w:val="00AE0BDB"/>
    <w:rsid w:val="00AF3D67"/>
    <w:rsid w:val="00B05EC8"/>
    <w:rsid w:val="00B20B3B"/>
    <w:rsid w:val="00B40F4A"/>
    <w:rsid w:val="00B472CE"/>
    <w:rsid w:val="00B5799E"/>
    <w:rsid w:val="00B657BA"/>
    <w:rsid w:val="00B74EBB"/>
    <w:rsid w:val="00B773B1"/>
    <w:rsid w:val="00B81580"/>
    <w:rsid w:val="00BA6131"/>
    <w:rsid w:val="00BB4370"/>
    <w:rsid w:val="00BB79A6"/>
    <w:rsid w:val="00BC5F9E"/>
    <w:rsid w:val="00BE3AFA"/>
    <w:rsid w:val="00BE538C"/>
    <w:rsid w:val="00BE6E53"/>
    <w:rsid w:val="00BF20A8"/>
    <w:rsid w:val="00C0144A"/>
    <w:rsid w:val="00C054C2"/>
    <w:rsid w:val="00C16405"/>
    <w:rsid w:val="00C238CB"/>
    <w:rsid w:val="00C31674"/>
    <w:rsid w:val="00C62D2A"/>
    <w:rsid w:val="00C92747"/>
    <w:rsid w:val="00CB1456"/>
    <w:rsid w:val="00CD3781"/>
    <w:rsid w:val="00CE07F2"/>
    <w:rsid w:val="00CE27D6"/>
    <w:rsid w:val="00D02E55"/>
    <w:rsid w:val="00D10F0D"/>
    <w:rsid w:val="00D233C6"/>
    <w:rsid w:val="00D23ADE"/>
    <w:rsid w:val="00D327DA"/>
    <w:rsid w:val="00D412AA"/>
    <w:rsid w:val="00D42B1E"/>
    <w:rsid w:val="00D64B19"/>
    <w:rsid w:val="00D749AD"/>
    <w:rsid w:val="00D90E67"/>
    <w:rsid w:val="00DA5ECF"/>
    <w:rsid w:val="00DD12CF"/>
    <w:rsid w:val="00DE1298"/>
    <w:rsid w:val="00DF05FC"/>
    <w:rsid w:val="00DF2D31"/>
    <w:rsid w:val="00DF645D"/>
    <w:rsid w:val="00E064C8"/>
    <w:rsid w:val="00E14FCE"/>
    <w:rsid w:val="00E42D70"/>
    <w:rsid w:val="00E43B56"/>
    <w:rsid w:val="00E621C4"/>
    <w:rsid w:val="00E837A0"/>
    <w:rsid w:val="00E90E6F"/>
    <w:rsid w:val="00E95046"/>
    <w:rsid w:val="00EB1831"/>
    <w:rsid w:val="00EB525F"/>
    <w:rsid w:val="00EC0AC1"/>
    <w:rsid w:val="00EC1358"/>
    <w:rsid w:val="00ED7126"/>
    <w:rsid w:val="00ED7FB6"/>
    <w:rsid w:val="00EF02CC"/>
    <w:rsid w:val="00EF505C"/>
    <w:rsid w:val="00EF5C4F"/>
    <w:rsid w:val="00F10832"/>
    <w:rsid w:val="00F40A8D"/>
    <w:rsid w:val="00F61E55"/>
    <w:rsid w:val="00F731C7"/>
    <w:rsid w:val="00F733FA"/>
    <w:rsid w:val="00F77559"/>
    <w:rsid w:val="00F847FE"/>
    <w:rsid w:val="00F93FE3"/>
    <w:rsid w:val="00F94393"/>
    <w:rsid w:val="00F9610F"/>
    <w:rsid w:val="00FA56AD"/>
    <w:rsid w:val="00FB1E0D"/>
    <w:rsid w:val="00FB5E37"/>
    <w:rsid w:val="00FB5EBB"/>
    <w:rsid w:val="00FC1958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6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274</Words>
  <Characters>1568</Characters>
  <Application>Microsoft Office Word</Application>
  <DocSecurity>0</DocSecurity>
  <Lines>13</Lines>
  <Paragraphs>3</Paragraphs>
  <ScaleCrop>false</ScaleCrop>
  <Company>ГФУ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Парфёнова</cp:lastModifiedBy>
  <cp:revision>75</cp:revision>
  <cp:lastPrinted>2021-03-17T10:13:00Z</cp:lastPrinted>
  <dcterms:created xsi:type="dcterms:W3CDTF">2015-12-28T02:42:00Z</dcterms:created>
  <dcterms:modified xsi:type="dcterms:W3CDTF">2021-04-07T03:33:00Z</dcterms:modified>
</cp:coreProperties>
</file>