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E026C1">
        <w:rPr>
          <w:rFonts w:ascii="Times New Roman" w:hAnsi="Times New Roman"/>
          <w:sz w:val="22"/>
        </w:rPr>
        <w:t>08.10.2021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 w:rsidR="00E026C1">
        <w:rPr>
          <w:rFonts w:ascii="Times New Roman" w:hAnsi="Times New Roman"/>
          <w:sz w:val="22"/>
        </w:rPr>
        <w:t>1869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1317C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71317C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71317C">
        <w:rPr>
          <w:rFonts w:ascii="Times New Roman" w:hAnsi="Times New Roman"/>
          <w:b w:val="0"/>
          <w:sz w:val="28"/>
          <w:szCs w:val="28"/>
        </w:rPr>
        <w:t>, д. 34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F7326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F7326">
        <w:rPr>
          <w:rFonts w:ascii="Times New Roman" w:hAnsi="Times New Roman"/>
          <w:b w:val="0"/>
          <w:sz w:val="28"/>
          <w:szCs w:val="28"/>
        </w:rPr>
        <w:t xml:space="preserve">1. </w:t>
      </w:r>
      <w:r w:rsidR="008F7326" w:rsidRPr="004B57FE">
        <w:rPr>
          <w:rFonts w:ascii="Times New Roman" w:hAnsi="Times New Roman"/>
          <w:b w:val="0"/>
          <w:sz w:val="28"/>
          <w:szCs w:val="28"/>
        </w:rPr>
        <w:t xml:space="preserve">Определить общество с ограниченной ответственностью </w:t>
      </w:r>
      <w:r w:rsidR="00B66C3D" w:rsidRPr="008503DD">
        <w:rPr>
          <w:rFonts w:ascii="Times New Roman" w:hAnsi="Times New Roman"/>
          <w:b w:val="0"/>
          <w:sz w:val="28"/>
          <w:szCs w:val="28"/>
        </w:rPr>
        <w:t>«</w:t>
      </w:r>
      <w:r w:rsidR="00B66C3D">
        <w:rPr>
          <w:rFonts w:ascii="Times New Roman" w:hAnsi="Times New Roman"/>
          <w:b w:val="0"/>
          <w:sz w:val="28"/>
          <w:szCs w:val="28"/>
        </w:rPr>
        <w:t>Востком</w:t>
      </w:r>
      <w:r w:rsidR="00B66C3D" w:rsidRPr="008503DD">
        <w:rPr>
          <w:rFonts w:ascii="Times New Roman" w:hAnsi="Times New Roman"/>
          <w:b w:val="0"/>
          <w:sz w:val="28"/>
          <w:szCs w:val="28"/>
        </w:rPr>
        <w:t>» (</w:t>
      </w:r>
      <w:r w:rsidR="00B66C3D">
        <w:rPr>
          <w:rFonts w:ascii="Times New Roman" w:hAnsi="Times New Roman"/>
          <w:b w:val="0"/>
          <w:sz w:val="28"/>
          <w:szCs w:val="28"/>
        </w:rPr>
        <w:t>ООО «Востком</w:t>
      </w:r>
      <w:r w:rsidR="00B66C3D" w:rsidRPr="008503DD">
        <w:rPr>
          <w:rFonts w:ascii="Times New Roman" w:hAnsi="Times New Roman"/>
          <w:b w:val="0"/>
          <w:sz w:val="28"/>
          <w:szCs w:val="28"/>
        </w:rPr>
        <w:t>»)</w:t>
      </w:r>
      <w:r w:rsidR="008F7326" w:rsidRPr="008F7326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71317C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71317C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71317C">
        <w:rPr>
          <w:rFonts w:ascii="Times New Roman" w:hAnsi="Times New Roman"/>
          <w:b w:val="0"/>
          <w:sz w:val="28"/>
          <w:szCs w:val="28"/>
        </w:rPr>
        <w:t>, д. 34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71317C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71317C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71317C">
        <w:rPr>
          <w:rFonts w:ascii="Times New Roman" w:hAnsi="Times New Roman"/>
          <w:b w:val="0"/>
          <w:sz w:val="28"/>
          <w:szCs w:val="28"/>
        </w:rPr>
        <w:t>, д. 34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71317C">
        <w:rPr>
          <w:rFonts w:ascii="Times New Roman" w:hAnsi="Times New Roman"/>
          <w:sz w:val="28"/>
          <w:szCs w:val="28"/>
        </w:rPr>
        <w:t>ул. Комсомольская, д. 34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66C3D">
        <w:rPr>
          <w:rFonts w:ascii="Times New Roman" w:hAnsi="Times New Roman"/>
          <w:sz w:val="28"/>
          <w:szCs w:val="28"/>
        </w:rPr>
        <w:t>27,98</w:t>
      </w:r>
      <w:r w:rsidR="0071317C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B66C3D" w:rsidRPr="00B66C3D">
        <w:rPr>
          <w:rFonts w:ascii="Times New Roman" w:hAnsi="Times New Roman"/>
          <w:sz w:val="28"/>
          <w:szCs w:val="28"/>
        </w:rPr>
        <w:t>ООО «Востком»</w:t>
      </w:r>
      <w:r w:rsidR="008F7326" w:rsidRPr="004B57FE">
        <w:rPr>
          <w:rFonts w:ascii="Times New Roman" w:hAnsi="Times New Roman"/>
          <w:sz w:val="28"/>
          <w:szCs w:val="28"/>
        </w:rPr>
        <w:t xml:space="preserve"> </w:t>
      </w:r>
      <w:r w:rsidR="008503DD" w:rsidRPr="004B57FE">
        <w:rPr>
          <w:rFonts w:ascii="Times New Roman" w:hAnsi="Times New Roman"/>
          <w:sz w:val="28"/>
          <w:szCs w:val="28"/>
        </w:rPr>
        <w:t>осуществляется ресурсоснабжающей организацией ООО «КРАСЭКО-ЭЛЕКТРО»,</w:t>
      </w:r>
      <w:r w:rsidR="008503DD" w:rsidRPr="008503DD">
        <w:rPr>
          <w:rFonts w:ascii="Times New Roman" w:hAnsi="Times New Roman"/>
          <w:sz w:val="28"/>
          <w:szCs w:val="28"/>
        </w:rPr>
        <w:t xml:space="preserve">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B66C3D" w:rsidRPr="00E31A58" w:rsidRDefault="00E952A1" w:rsidP="00B66C3D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B66C3D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B66C3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B66C3D">
        <w:rPr>
          <w:rFonts w:ascii="Times New Roman" w:hAnsi="Times New Roman"/>
          <w:b w:val="0"/>
          <w:sz w:val="28"/>
          <w:szCs w:val="28"/>
        </w:rPr>
        <w:t>Комсомольская</w:t>
      </w:r>
      <w:proofErr w:type="gramEnd"/>
      <w:r w:rsidR="00B66C3D">
        <w:rPr>
          <w:rFonts w:ascii="Times New Roman" w:hAnsi="Times New Roman"/>
          <w:b w:val="0"/>
          <w:sz w:val="28"/>
          <w:szCs w:val="28"/>
        </w:rPr>
        <w:t>, д. 34</w:t>
      </w:r>
      <w:r w:rsidR="00B66C3D"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="00B66C3D">
        <w:rPr>
          <w:rFonts w:ascii="Times New Roman" w:hAnsi="Times New Roman"/>
          <w:b w:val="0"/>
          <w:sz w:val="28"/>
          <w:szCs w:val="28"/>
        </w:rPr>
        <w:t>ООО «Востком</w:t>
      </w:r>
      <w:r w:rsidR="00B66C3D" w:rsidRPr="008503DD">
        <w:rPr>
          <w:rFonts w:ascii="Times New Roman" w:hAnsi="Times New Roman"/>
          <w:b w:val="0"/>
          <w:sz w:val="28"/>
          <w:szCs w:val="28"/>
        </w:rPr>
        <w:t>»</w:t>
      </w:r>
      <w:r w:rsidR="00B66C3D"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B66C3D" w:rsidRPr="008503DD" w:rsidRDefault="00E952A1" w:rsidP="00B66C3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B66C3D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B66C3D">
        <w:rPr>
          <w:rFonts w:ascii="Times New Roman" w:hAnsi="Times New Roman"/>
          <w:b w:val="0"/>
          <w:sz w:val="28"/>
          <w:szCs w:val="28"/>
        </w:rPr>
        <w:t> </w:t>
      </w:r>
      <w:r w:rsidR="00B66C3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B66C3D" w:rsidRPr="008503DD" w:rsidRDefault="00E952A1" w:rsidP="00B66C3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66C3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B66C3D">
        <w:rPr>
          <w:rFonts w:ascii="Times New Roman" w:hAnsi="Times New Roman"/>
          <w:sz w:val="28"/>
          <w:szCs w:val="28"/>
        </w:rPr>
        <w:t>Архипова</w:t>
      </w:r>
      <w:r w:rsidR="00B66C3D" w:rsidRPr="008503DD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B66C3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B66C3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E952A1" w:rsidRDefault="00E952A1" w:rsidP="00E952A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E952A1" w:rsidRPr="008503DD" w:rsidRDefault="00E952A1" w:rsidP="00E952A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B66C3D" w:rsidRPr="00E952A1" w:rsidRDefault="00B66C3D" w:rsidP="00B66C3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0"/>
        </w:rPr>
      </w:pPr>
    </w:p>
    <w:p w:rsidR="00B66C3D" w:rsidRPr="008503DD" w:rsidRDefault="00B66C3D" w:rsidP="00B66C3D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6C3D" w:rsidRDefault="00B66C3D" w:rsidP="00B66C3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B66C3D" w:rsidP="00B66C3D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E952A1">
      <w:headerReference w:type="default" r:id="rId10"/>
      <w:pgSz w:w="11905" w:h="16838"/>
      <w:pgMar w:top="709" w:right="851" w:bottom="426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5A5D" w:rsidRDefault="005F5A5D">
      <w:r>
        <w:separator/>
      </w:r>
    </w:p>
  </w:endnote>
  <w:endnote w:type="continuationSeparator" w:id="0">
    <w:p w:rsidR="005F5A5D" w:rsidRDefault="005F5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5A5D" w:rsidRDefault="005F5A5D">
      <w:r>
        <w:separator/>
      </w:r>
    </w:p>
  </w:footnote>
  <w:footnote w:type="continuationSeparator" w:id="0">
    <w:p w:rsidR="005F5A5D" w:rsidRDefault="005F5A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C97832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E026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B57FE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E58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8DC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6EB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326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5117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66C3D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97832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80E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26C1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52A1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8CF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0B2C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53357-E58C-4661-B130-9BBE5FDBF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15</cp:revision>
  <cp:lastPrinted>2021-10-05T04:41:00Z</cp:lastPrinted>
  <dcterms:created xsi:type="dcterms:W3CDTF">2020-10-02T10:36:00Z</dcterms:created>
  <dcterms:modified xsi:type="dcterms:W3CDTF">2021-10-11T09:48:00Z</dcterms:modified>
</cp:coreProperties>
</file>