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40119A" w:rsidRPr="005A5620" w:rsidRDefault="0040119A" w:rsidP="0040119A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40119A" w:rsidRDefault="0040119A" w:rsidP="0040119A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2018-2024 годы»</w:t>
      </w:r>
    </w:p>
    <w:p w:rsidR="0040119A" w:rsidRDefault="0040119A" w:rsidP="0040119A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40119A" w:rsidRDefault="0040119A" w:rsidP="0040119A"/>
    <w:p w:rsidR="0040119A" w:rsidRDefault="0040119A" w:rsidP="004011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1359">
        <w:rPr>
          <w:rFonts w:ascii="Times New Roman" w:hAnsi="Times New Roman" w:cs="Times New Roman"/>
          <w:sz w:val="26"/>
          <w:szCs w:val="26"/>
        </w:rPr>
        <w:t xml:space="preserve"> году, исходя из минимального перечня работ по благоустройству</w:t>
      </w:r>
    </w:p>
    <w:tbl>
      <w:tblPr>
        <w:tblW w:w="14188" w:type="dxa"/>
        <w:tblInd w:w="95" w:type="dxa"/>
        <w:tblLayout w:type="fixed"/>
        <w:tblLook w:val="04A0"/>
      </w:tblPr>
      <w:tblGrid>
        <w:gridCol w:w="540"/>
        <w:gridCol w:w="2875"/>
        <w:gridCol w:w="2835"/>
        <w:gridCol w:w="2835"/>
        <w:gridCol w:w="2552"/>
        <w:gridCol w:w="2551"/>
      </w:tblGrid>
      <w:tr w:rsidR="0040119A" w:rsidRPr="00274348" w:rsidTr="0040119A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</w:t>
            </w:r>
          </w:p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финансового участия заинтересованных лиц,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Боровая д.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068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590,1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 д. 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D341F1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341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1 623 130,80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827,3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Чапаева д.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417,98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049,86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Комсомольская д.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990,67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498,13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Ленина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362,58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19A" w:rsidRPr="00900E55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60 лет ВЛКСМ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507,6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930,38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19A" w:rsidRPr="00900E55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 д. 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031,6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0E55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19A" w:rsidRPr="00900E55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Ленина д.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61254B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61254B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075,04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61254B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19A" w:rsidRPr="00E5641F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40119A" w:rsidRPr="00274348" w:rsidTr="0040119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D877A4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7CB7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12 395 968,38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907CB7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1 178 611,36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9A" w:rsidRPr="00907CB7" w:rsidRDefault="0040119A" w:rsidP="0040119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11 217 357,02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19A" w:rsidRPr="00274348" w:rsidRDefault="0040119A" w:rsidP="0040119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40119A" w:rsidRPr="005A5620" w:rsidRDefault="0040119A" w:rsidP="0040119A"/>
    <w:p w:rsidR="00D341F1" w:rsidRDefault="0040119A" w:rsidP="004011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119A" w:rsidRDefault="0040119A" w:rsidP="0040119A">
      <w:pPr>
        <w:rPr>
          <w:rFonts w:ascii="Times New Roman" w:eastAsia="Times New Roman" w:hAnsi="Times New Roman"/>
          <w:sz w:val="28"/>
          <w:szCs w:val="28"/>
        </w:rPr>
      </w:pPr>
    </w:p>
    <w:p w:rsidR="0040119A" w:rsidRPr="005A5620" w:rsidRDefault="0040119A" w:rsidP="004011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40119A" w:rsidRPr="005A5620" w:rsidRDefault="0040119A" w:rsidP="0040119A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28531E" w:rsidRPr="00556656" w:rsidTr="0040606A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28531E" w:rsidRPr="00556656" w:rsidTr="0040606A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2395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5411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4416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4333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8641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1202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3270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5280,6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7465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12151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8B24C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10863, 06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6599,57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10495, 04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6974, 98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8B24C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7009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4927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3847,28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15156,2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3469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4543,6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4074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3662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1985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2402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2414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2964,55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2170,91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4986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4686,5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6276,5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3902, 53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3411, 31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3052,69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2135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1661,15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1629,17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1729,12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1708, 24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2856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2283,35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1971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2722,53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1664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1514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1446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3967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3327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4246,23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4250,37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6441,47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2078,7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2695,4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8442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3152, 2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2264,9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1946,07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1799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1969,43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4381,71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4401,06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2699,47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2822,72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1772,53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1918,03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3177,97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4038,4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5306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5847, 9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2834, 4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2737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1880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3198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3483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2254,61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2290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2886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1835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2717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2923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3149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2870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3181,78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3161,39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2421,46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2949,23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1544,38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2464, 82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2812,47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1926,18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1898,21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5324, 74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4523,95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2891, 97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3529,67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1766,21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2359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1493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3624,31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2673,69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1866,17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2202,65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2206,03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2166,71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2221,51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4002,68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5118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2576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1505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2959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1536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2543,47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61254B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2702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2150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2441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4192,29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1614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953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1392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1254B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Решетнева</w:t>
            </w:r>
            <w:proofErr w:type="spell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2657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3261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2480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3389,85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3380,12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2705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2998</w:t>
            </w:r>
          </w:p>
        </w:tc>
      </w:tr>
      <w:tr w:rsidR="0028531E" w:rsidRPr="00556656" w:rsidTr="009406D5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3675,04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1507,6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2795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3332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2910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4338, 39</w:t>
            </w:r>
          </w:p>
        </w:tc>
      </w:tr>
      <w:tr w:rsidR="0028531E" w:rsidRPr="00556656" w:rsidTr="0040606A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5156,75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4410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5821,46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4238,67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3816,02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1593,61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2421,92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2516,81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1762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3918, 22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4492, 78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3569, 9</w:t>
            </w:r>
          </w:p>
        </w:tc>
      </w:tr>
      <w:tr w:rsidR="0028531E" w:rsidRPr="00556656" w:rsidTr="009406D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2615,68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1602,3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63312D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3312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7639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63312D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3312D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5861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1130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1155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1162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1146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899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1204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1804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1470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1659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7268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3946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7853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3068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2659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1109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1125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1230</w:t>
            </w:r>
          </w:p>
        </w:tc>
      </w:tr>
      <w:tr w:rsidR="0028531E" w:rsidRPr="00556656" w:rsidTr="0040606A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40606A">
            <w:pPr>
              <w:pStyle w:val="af2"/>
              <w:numPr>
                <w:ilvl w:val="0"/>
                <w:numId w:val="26"/>
              </w:numPr>
              <w:ind w:left="106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4060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40606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1342</w:t>
            </w:r>
          </w:p>
        </w:tc>
      </w:tr>
    </w:tbl>
    <w:p w:rsidR="0028531E" w:rsidRDefault="0028531E" w:rsidP="0040119A">
      <w:pPr>
        <w:rPr>
          <w:rFonts w:ascii="Times New Roman" w:hAnsi="Times New Roman"/>
          <w:sz w:val="28"/>
          <w:szCs w:val="24"/>
        </w:rPr>
      </w:pPr>
    </w:p>
    <w:p w:rsidR="0028531E" w:rsidRDefault="0028531E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40119A" w:rsidRDefault="0040119A" w:rsidP="0040119A">
      <w:pPr>
        <w:rPr>
          <w:rFonts w:ascii="Times New Roman" w:hAnsi="Times New Roman"/>
          <w:sz w:val="28"/>
          <w:szCs w:val="24"/>
        </w:rPr>
      </w:pPr>
    </w:p>
    <w:p w:rsidR="0040119A" w:rsidRDefault="0040119A" w:rsidP="0040119A">
      <w:pPr>
        <w:rPr>
          <w:rFonts w:ascii="Times New Roman" w:hAnsi="Times New Roman"/>
          <w:sz w:val="28"/>
          <w:szCs w:val="28"/>
        </w:rPr>
      </w:pPr>
    </w:p>
    <w:p w:rsidR="0040119A" w:rsidRPr="005A5620" w:rsidRDefault="0040119A" w:rsidP="0040119A">
      <w:pPr>
        <w:rPr>
          <w:rFonts w:ascii="Times New Roman" w:hAnsi="Times New Roman"/>
          <w:sz w:val="28"/>
          <w:szCs w:val="24"/>
        </w:rPr>
      </w:pPr>
    </w:p>
    <w:p w:rsidR="0040119A" w:rsidRPr="00C82D6D" w:rsidRDefault="0040119A" w:rsidP="0040119A">
      <w:pPr>
        <w:jc w:val="center"/>
        <w:rPr>
          <w:rFonts w:ascii="Times New Roman" w:hAnsi="Times New Roman"/>
          <w:sz w:val="28"/>
          <w:szCs w:val="28"/>
        </w:rPr>
      </w:pPr>
      <w:r w:rsidRPr="00C82D6D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2022 году</w:t>
      </w:r>
    </w:p>
    <w:p w:rsidR="0040119A" w:rsidRPr="00C82D6D" w:rsidRDefault="0040119A" w:rsidP="0040119A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74"/>
        <w:gridCol w:w="2405"/>
        <w:gridCol w:w="2412"/>
        <w:gridCol w:w="994"/>
        <w:gridCol w:w="1420"/>
        <w:gridCol w:w="1136"/>
        <w:gridCol w:w="1276"/>
        <w:gridCol w:w="1135"/>
        <w:gridCol w:w="1276"/>
        <w:gridCol w:w="993"/>
        <w:gridCol w:w="1134"/>
      </w:tblGrid>
      <w:tr w:rsidR="0040119A" w:rsidRPr="00C82D6D" w:rsidTr="0040119A">
        <w:trPr>
          <w:trHeight w:val="182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C82D6D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40119A" w:rsidRPr="00C82D6D" w:rsidTr="0040119A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0119A" w:rsidRPr="005A5620" w:rsidTr="0040119A">
        <w:trPr>
          <w:trHeight w:val="1585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C82D6D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Спортивная Аллея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физкультура и спорт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9 376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40119A" w:rsidRPr="005A5620" w:rsidTr="0040119A">
        <w:trPr>
          <w:trHeight w:val="163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367C48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Линейный «Нейтрино Парк»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455A14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455A14">
              <w:rPr>
                <w:rFonts w:ascii="Times New Roman" w:eastAsia="Times New Roman" w:hAnsi="Times New Roman"/>
                <w:sz w:val="20"/>
              </w:rPr>
              <w:t>Территория</w:t>
            </w:r>
            <w:r>
              <w:rPr>
                <w:rFonts w:ascii="Times New Roman" w:eastAsia="Times New Roman" w:hAnsi="Times New Roman"/>
                <w:sz w:val="20"/>
              </w:rPr>
              <w:t>,</w:t>
            </w:r>
            <w:r w:rsidRPr="00455A14">
              <w:rPr>
                <w:rFonts w:ascii="Times New Roman" w:eastAsia="Times New Roman" w:hAnsi="Times New Roman"/>
                <w:sz w:val="20"/>
              </w:rPr>
              <w:t xml:space="preserve">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городские леса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13 570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Default="0040119A" w:rsidP="0040119A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40119A" w:rsidRPr="005A5620" w:rsidRDefault="0040119A" w:rsidP="0040119A">
      <w:pPr>
        <w:rPr>
          <w:rFonts w:ascii="Times New Roman" w:hAnsi="Times New Roman"/>
          <w:sz w:val="28"/>
          <w:szCs w:val="24"/>
        </w:rPr>
      </w:pPr>
    </w:p>
    <w:p w:rsidR="0040119A" w:rsidRDefault="0040119A" w:rsidP="0040119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40119A" w:rsidRDefault="0040119A" w:rsidP="004011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lastRenderedPageBreak/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2018-2024 годов</w:t>
      </w:r>
    </w:p>
    <w:p w:rsidR="0040119A" w:rsidRPr="005A5620" w:rsidRDefault="0040119A" w:rsidP="004011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72" w:type="dxa"/>
        <w:tblInd w:w="95" w:type="dxa"/>
        <w:tblLayout w:type="fixed"/>
        <w:tblLook w:val="04A0"/>
      </w:tblPr>
      <w:tblGrid>
        <w:gridCol w:w="580"/>
        <w:gridCol w:w="1984"/>
        <w:gridCol w:w="2410"/>
        <w:gridCol w:w="1418"/>
        <w:gridCol w:w="1417"/>
        <w:gridCol w:w="1134"/>
        <w:gridCol w:w="1134"/>
        <w:gridCol w:w="1276"/>
        <w:gridCol w:w="1134"/>
        <w:gridCol w:w="1134"/>
        <w:gridCol w:w="851"/>
      </w:tblGrid>
      <w:tr w:rsidR="0040119A" w:rsidRPr="005A5620" w:rsidTr="0040119A">
        <w:trPr>
          <w:trHeight w:val="18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40119A" w:rsidRPr="005A5620" w:rsidTr="0040119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0119A" w:rsidRPr="00EA1BBE" w:rsidTr="0040119A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40119A" w:rsidRPr="006B3692" w:rsidTr="0040119A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19915,6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40119A" w:rsidRPr="005A5620" w:rsidTr="0040119A">
        <w:trPr>
          <w:trHeight w:val="13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40119A" w:rsidRPr="005A5620" w:rsidTr="0040119A">
        <w:trPr>
          <w:trHeight w:val="16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Андреева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40119A" w:rsidRPr="005A5620" w:rsidTr="0040119A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40119A" w:rsidRPr="005A5620" w:rsidTr="0040119A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18614,4</w:t>
            </w:r>
          </w:p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40119A" w:rsidRPr="005A5620" w:rsidTr="0040119A">
        <w:trPr>
          <w:trHeight w:val="12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Спортивная Аллея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физкультура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40119A" w:rsidRPr="005A5620" w:rsidTr="0040119A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Спортивный Бульвар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центральной арки при входе на стадион Труд до Парка культуры и отдыха им. С.М. Кирова (Парковая, 9/1)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парки, скверы, 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40119A" w:rsidRPr="005A5620" w:rsidTr="0040119A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Линейный «Нейтрино Парк»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proofErr w:type="gramStart"/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городские леса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13 570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FE10C0" w:rsidRDefault="0040119A" w:rsidP="0040119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</w:tbl>
    <w:p w:rsidR="0040119A" w:rsidRDefault="0040119A" w:rsidP="0040119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40119A" w:rsidRPr="005A5620" w:rsidRDefault="0040119A" w:rsidP="0040119A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40119A" w:rsidRPr="00C20F15" w:rsidRDefault="0040119A" w:rsidP="0040119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 w:rsidRPr="00C20F15">
        <w:rPr>
          <w:rFonts w:ascii="Times New Roman" w:eastAsia="Calibri" w:hAnsi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40119A" w:rsidRPr="005A5620" w:rsidRDefault="0040119A" w:rsidP="0040119A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40119A" w:rsidRPr="005A5620" w:rsidTr="0040119A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40119A" w:rsidRPr="005A5620" w:rsidTr="0040119A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А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Восточная, № 3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А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Муниципальное предприятие ЗАТО Железногорск Красноярского края "Городское жилищно-коммунальное </w:t>
            </w: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40119A" w:rsidRPr="005A5620" w:rsidTr="0040119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9A" w:rsidRPr="005A5620" w:rsidRDefault="0040119A" w:rsidP="0040119A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40119A" w:rsidRPr="005A5620" w:rsidRDefault="0040119A" w:rsidP="0040119A">
      <w:pPr>
        <w:rPr>
          <w:rFonts w:ascii="Times New Roman" w:hAnsi="Times New Roman"/>
          <w:sz w:val="28"/>
          <w:szCs w:val="28"/>
        </w:rPr>
      </w:pPr>
    </w:p>
    <w:p w:rsidR="0040119A" w:rsidRPr="005A5620" w:rsidRDefault="0040119A" w:rsidP="0040119A">
      <w:pPr>
        <w:rPr>
          <w:rFonts w:ascii="Times New Roman" w:hAnsi="Times New Roman"/>
          <w:sz w:val="28"/>
          <w:szCs w:val="28"/>
        </w:rPr>
      </w:pPr>
    </w:p>
    <w:p w:rsidR="0040119A" w:rsidRPr="005A5620" w:rsidRDefault="0040119A" w:rsidP="0040119A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40119A" w:rsidRPr="005A5620" w:rsidRDefault="0040119A" w:rsidP="0040119A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А.Ф. Тельманова</w:t>
      </w:r>
    </w:p>
    <w:p w:rsidR="0040119A" w:rsidRPr="00D94A6D" w:rsidRDefault="0040119A" w:rsidP="0040119A">
      <w:pPr>
        <w:rPr>
          <w:rFonts w:ascii="Times New Roman" w:hAnsi="Times New Roman"/>
          <w:sz w:val="28"/>
          <w:szCs w:val="24"/>
        </w:rPr>
      </w:pPr>
    </w:p>
    <w:p w:rsidR="0040119A" w:rsidRPr="00D94A6D" w:rsidRDefault="0040119A" w:rsidP="0040119A">
      <w:pPr>
        <w:ind w:left="10065" w:right="435"/>
        <w:jc w:val="both"/>
        <w:rPr>
          <w:rFonts w:ascii="Times New Roman" w:hAnsi="Times New Roman"/>
          <w:sz w:val="28"/>
          <w:szCs w:val="24"/>
        </w:rPr>
      </w:pPr>
    </w:p>
    <w:p w:rsidR="00021D5A" w:rsidRPr="00D94A6D" w:rsidRDefault="00021D5A" w:rsidP="0040119A">
      <w:pPr>
        <w:ind w:left="10065" w:right="435"/>
        <w:jc w:val="both"/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F1" w:rsidRDefault="00D341F1" w:rsidP="00CB462C">
      <w:r>
        <w:separator/>
      </w:r>
    </w:p>
  </w:endnote>
  <w:endnote w:type="continuationSeparator" w:id="0">
    <w:p w:rsidR="00D341F1" w:rsidRDefault="00D341F1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F1" w:rsidRDefault="00D341F1" w:rsidP="00CB462C">
      <w:r>
        <w:separator/>
      </w:r>
    </w:p>
  </w:footnote>
  <w:footnote w:type="continuationSeparator" w:id="0">
    <w:p w:rsidR="00D341F1" w:rsidRDefault="00D341F1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D341F1" w:rsidRDefault="00EE6DF0">
        <w:pPr>
          <w:pStyle w:val="a7"/>
          <w:jc w:val="center"/>
        </w:pPr>
        <w:fldSimple w:instr=" PAGE   \* MERGEFORMAT ">
          <w:r w:rsidR="009406D5">
            <w:rPr>
              <w:noProof/>
            </w:rPr>
            <w:t>14</w:t>
          </w:r>
        </w:fldSimple>
      </w:p>
    </w:sdtContent>
  </w:sdt>
  <w:p w:rsidR="00D341F1" w:rsidRDefault="00D341F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D341F1" w:rsidRDefault="00EE6DF0">
        <w:pPr>
          <w:pStyle w:val="a7"/>
          <w:jc w:val="center"/>
        </w:pPr>
        <w:fldSimple w:instr=" PAGE   \* MERGEFORMAT ">
          <w:r w:rsidR="009406D5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1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9"/>
  </w:num>
  <w:num w:numId="9">
    <w:abstractNumId w:val="26"/>
  </w:num>
  <w:num w:numId="10">
    <w:abstractNumId w:val="25"/>
  </w:num>
  <w:num w:numId="11">
    <w:abstractNumId w:val="0"/>
  </w:num>
  <w:num w:numId="12">
    <w:abstractNumId w:val="20"/>
  </w:num>
  <w:num w:numId="13">
    <w:abstractNumId w:val="2"/>
  </w:num>
  <w:num w:numId="14">
    <w:abstractNumId w:val="21"/>
  </w:num>
  <w:num w:numId="15">
    <w:abstractNumId w:val="24"/>
  </w:num>
  <w:num w:numId="16">
    <w:abstractNumId w:val="28"/>
  </w:num>
  <w:num w:numId="17">
    <w:abstractNumId w:val="27"/>
  </w:num>
  <w:num w:numId="18">
    <w:abstractNumId w:val="7"/>
  </w:num>
  <w:num w:numId="19">
    <w:abstractNumId w:val="12"/>
  </w:num>
  <w:num w:numId="20">
    <w:abstractNumId w:val="3"/>
  </w:num>
  <w:num w:numId="21">
    <w:abstractNumId w:val="6"/>
  </w:num>
  <w:num w:numId="22">
    <w:abstractNumId w:val="22"/>
  </w:num>
  <w:num w:numId="23">
    <w:abstractNumId w:val="13"/>
  </w:num>
  <w:num w:numId="24">
    <w:abstractNumId w:val="1"/>
  </w:num>
  <w:num w:numId="25">
    <w:abstractNumId w:val="23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A3086"/>
    <w:rsid w:val="000B6167"/>
    <w:rsid w:val="000D38B8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1A6AFB"/>
    <w:rsid w:val="002078A8"/>
    <w:rsid w:val="00217EBE"/>
    <w:rsid w:val="00237898"/>
    <w:rsid w:val="002702C6"/>
    <w:rsid w:val="0028531E"/>
    <w:rsid w:val="00296758"/>
    <w:rsid w:val="002D2BFF"/>
    <w:rsid w:val="002F466F"/>
    <w:rsid w:val="002F7499"/>
    <w:rsid w:val="0030056C"/>
    <w:rsid w:val="00335DFB"/>
    <w:rsid w:val="003C5E2A"/>
    <w:rsid w:val="003F1B7B"/>
    <w:rsid w:val="0040119A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503D9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3452F"/>
    <w:rsid w:val="006644DB"/>
    <w:rsid w:val="00667382"/>
    <w:rsid w:val="00684096"/>
    <w:rsid w:val="006B6818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254EE"/>
    <w:rsid w:val="00875638"/>
    <w:rsid w:val="008C37C3"/>
    <w:rsid w:val="008C6F72"/>
    <w:rsid w:val="008D3ECA"/>
    <w:rsid w:val="008F258B"/>
    <w:rsid w:val="0093241A"/>
    <w:rsid w:val="009406D5"/>
    <w:rsid w:val="00951DFB"/>
    <w:rsid w:val="009D6CC2"/>
    <w:rsid w:val="009E5D80"/>
    <w:rsid w:val="00A11CDA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35B63"/>
    <w:rsid w:val="00BA196D"/>
    <w:rsid w:val="00C216EF"/>
    <w:rsid w:val="00C32480"/>
    <w:rsid w:val="00C40F76"/>
    <w:rsid w:val="00CB462C"/>
    <w:rsid w:val="00CC04F2"/>
    <w:rsid w:val="00CC54A6"/>
    <w:rsid w:val="00CC58D2"/>
    <w:rsid w:val="00CC7A45"/>
    <w:rsid w:val="00CC7D47"/>
    <w:rsid w:val="00CD183E"/>
    <w:rsid w:val="00CF21F1"/>
    <w:rsid w:val="00D166CB"/>
    <w:rsid w:val="00D33894"/>
    <w:rsid w:val="00D341F1"/>
    <w:rsid w:val="00D57318"/>
    <w:rsid w:val="00D9373D"/>
    <w:rsid w:val="00D94A6D"/>
    <w:rsid w:val="00E03646"/>
    <w:rsid w:val="00EA59AE"/>
    <w:rsid w:val="00EE6DF0"/>
    <w:rsid w:val="00F114A8"/>
    <w:rsid w:val="00F14B8C"/>
    <w:rsid w:val="00F20673"/>
    <w:rsid w:val="00F376F6"/>
    <w:rsid w:val="00F426DB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">
    <w:name w:val="normal"/>
    <w:rsid w:val="006644DB"/>
    <w:pPr>
      <w:spacing w:after="160" w:line="259" w:lineRule="auto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17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52</cp:revision>
  <cp:lastPrinted>2021-11-16T07:47:00Z</cp:lastPrinted>
  <dcterms:created xsi:type="dcterms:W3CDTF">2018-12-12T03:49:00Z</dcterms:created>
  <dcterms:modified xsi:type="dcterms:W3CDTF">2021-11-16T07:48:00Z</dcterms:modified>
</cp:coreProperties>
</file>