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216DD6" w:rsidRDefault="00216DD6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4F6399" w:rsidP="007F5C33">
      <w:pPr>
        <w:framePr w:w="9436" w:h="441" w:hSpace="180" w:wrap="around" w:vAnchor="text" w:hAnchor="page" w:x="1636" w:y="4287"/>
        <w:rPr>
          <w:sz w:val="22"/>
        </w:rPr>
      </w:pPr>
      <w:r>
        <w:rPr>
          <w:sz w:val="28"/>
          <w:szCs w:val="28"/>
        </w:rPr>
        <w:t>24.12</w:t>
      </w:r>
      <w:r w:rsidR="007C1C0F" w:rsidRPr="007C1C0F">
        <w:rPr>
          <w:sz w:val="28"/>
          <w:szCs w:val="28"/>
        </w:rPr>
        <w:t>.</w:t>
      </w:r>
      <w:r w:rsidR="005F1F3F" w:rsidRPr="00C15350">
        <w:rPr>
          <w:sz w:val="28"/>
          <w:szCs w:val="28"/>
        </w:rPr>
        <w:t>2021</w:t>
      </w:r>
      <w:r w:rsidR="007F5C33">
        <w:rPr>
          <w:sz w:val="22"/>
        </w:rPr>
        <w:t xml:space="preserve">         </w:t>
      </w:r>
      <w:r w:rsidR="00C15350">
        <w:rPr>
          <w:sz w:val="22"/>
        </w:rPr>
        <w:t xml:space="preserve">                       </w:t>
      </w:r>
      <w:r w:rsidR="007F5C33">
        <w:rPr>
          <w:sz w:val="22"/>
        </w:rPr>
        <w:t xml:space="preserve">                                                            </w:t>
      </w:r>
      <w:r w:rsidR="0076570D">
        <w:rPr>
          <w:sz w:val="22"/>
        </w:rPr>
        <w:t xml:space="preserve">   </w:t>
      </w:r>
      <w:r w:rsidR="007F5C33">
        <w:rPr>
          <w:sz w:val="22"/>
        </w:rPr>
        <w:t xml:space="preserve"> </w:t>
      </w:r>
      <w:r w:rsidR="0092616E">
        <w:rPr>
          <w:sz w:val="22"/>
        </w:rPr>
        <w:t xml:space="preserve">             </w:t>
      </w:r>
      <w:r w:rsidR="001B4D43">
        <w:rPr>
          <w:sz w:val="22"/>
        </w:rPr>
        <w:t xml:space="preserve">          </w:t>
      </w:r>
      <w:r w:rsidR="00216DD6">
        <w:rPr>
          <w:sz w:val="22"/>
        </w:rPr>
        <w:t xml:space="preserve"> </w:t>
      </w:r>
      <w:r w:rsidR="001B4D43">
        <w:rPr>
          <w:sz w:val="22"/>
        </w:rPr>
        <w:t xml:space="preserve"> </w:t>
      </w:r>
      <w:r w:rsidR="0092616E">
        <w:rPr>
          <w:sz w:val="22"/>
        </w:rPr>
        <w:t xml:space="preserve"> </w:t>
      </w:r>
      <w:r w:rsidR="000A5BB6">
        <w:rPr>
          <w:sz w:val="22"/>
        </w:rPr>
        <w:t xml:space="preserve">  </w:t>
      </w:r>
      <w:r>
        <w:rPr>
          <w:sz w:val="22"/>
        </w:rPr>
        <w:t xml:space="preserve">     </w:t>
      </w:r>
      <w:r w:rsidR="000A5BB6">
        <w:rPr>
          <w:sz w:val="22"/>
        </w:rPr>
        <w:t xml:space="preserve">  </w:t>
      </w:r>
      <w:r w:rsidR="007F5C33" w:rsidRPr="00BD6688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702112508" r:id="rId8">
            <o:FieldCodes>\s</o:FieldCodes>
          </o:OLEObject>
        </w:object>
      </w:r>
      <w:r w:rsidR="007F5C33">
        <w:rPr>
          <w:sz w:val="22"/>
        </w:rPr>
        <w:t xml:space="preserve"> </w:t>
      </w:r>
      <w:r w:rsidR="001B4D43">
        <w:rPr>
          <w:sz w:val="22"/>
        </w:rPr>
        <w:t xml:space="preserve"> </w:t>
      </w:r>
      <w:r>
        <w:rPr>
          <w:sz w:val="28"/>
          <w:szCs w:val="28"/>
        </w:rPr>
        <w:t>2575</w:t>
      </w:r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образовательным учреждениям дополнительного образования ЗАТО Железногорск на оказание муниципальных услуг в 20</w:t>
      </w:r>
      <w:r w:rsidR="00433822">
        <w:rPr>
          <w:rFonts w:ascii="Times New Roman" w:hAnsi="Times New Roman" w:cs="Times New Roman"/>
          <w:b w:val="0"/>
          <w:sz w:val="28"/>
          <w:szCs w:val="28"/>
        </w:rPr>
        <w:t>2</w:t>
      </w:r>
      <w:r w:rsidR="0076570D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A0553D">
        <w:rPr>
          <w:rFonts w:ascii="Times New Roman" w:hAnsi="Times New Roman" w:cs="Times New Roman"/>
          <w:b w:val="0"/>
          <w:sz w:val="28"/>
          <w:szCs w:val="28"/>
        </w:rPr>
        <w:t>2</w:t>
      </w:r>
      <w:r w:rsidR="0076570D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E923E5">
        <w:rPr>
          <w:rFonts w:ascii="Times New Roman" w:hAnsi="Times New Roman" w:cs="Times New Roman"/>
          <w:b w:val="0"/>
          <w:sz w:val="28"/>
          <w:szCs w:val="28"/>
        </w:rPr>
        <w:t>2</w:t>
      </w:r>
      <w:r w:rsidR="0076570D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F549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9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</w:t>
      </w:r>
      <w:hyperlink r:id="rId12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</w:t>
      </w:r>
      <w:r w:rsidR="00D561F3">
        <w:rPr>
          <w:sz w:val="28"/>
          <w:szCs w:val="28"/>
        </w:rPr>
        <w:t> </w:t>
      </w:r>
      <w:r>
        <w:rPr>
          <w:sz w:val="28"/>
          <w:szCs w:val="28"/>
        </w:rPr>
        <w:t>Железногорск от 04.12.2015 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  <w:r w:rsidR="00EE386E" w:rsidRPr="00EF3BC7">
        <w:rPr>
          <w:sz w:val="28"/>
          <w:szCs w:val="28"/>
        </w:rPr>
        <w:t xml:space="preserve">руководствуясь </w:t>
      </w:r>
      <w:hyperlink r:id="rId13" w:history="1">
        <w:r w:rsidR="00EE386E" w:rsidRPr="00EF3BC7">
          <w:rPr>
            <w:sz w:val="28"/>
            <w:szCs w:val="28"/>
          </w:rPr>
          <w:t>Уставом</w:t>
        </w:r>
      </w:hyperlink>
      <w:r w:rsidR="00EE386E" w:rsidRPr="00EF3BC7">
        <w:rPr>
          <w:sz w:val="28"/>
          <w:szCs w:val="28"/>
        </w:rPr>
        <w:t xml:space="preserve"> ЗАТО Железногорск,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7F5C33" w:rsidRPr="00271155" w:rsidRDefault="00F5491B" w:rsidP="00F5491B">
      <w:pPr>
        <w:tabs>
          <w:tab w:val="left" w:pos="851"/>
          <w:tab w:val="left" w:pos="779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7F5C33" w:rsidRPr="00271155">
        <w:rPr>
          <w:sz w:val="28"/>
          <w:szCs w:val="28"/>
        </w:rPr>
        <w:t>Утвердить муниципальное задание муниципальным образовательным учреждениям дополнительного образования ЗАТО Железногорск на оказание муниципальных услуг в 20</w:t>
      </w:r>
      <w:r w:rsidR="00433822">
        <w:rPr>
          <w:sz w:val="28"/>
          <w:szCs w:val="28"/>
        </w:rPr>
        <w:t>2</w:t>
      </w:r>
      <w:r w:rsidR="001851DC">
        <w:rPr>
          <w:sz w:val="28"/>
          <w:szCs w:val="28"/>
        </w:rPr>
        <w:t>2</w:t>
      </w:r>
      <w:r w:rsidR="007F5C33" w:rsidRPr="00271155">
        <w:rPr>
          <w:sz w:val="28"/>
          <w:szCs w:val="28"/>
        </w:rPr>
        <w:t xml:space="preserve"> году и плановом периоде 20</w:t>
      </w:r>
      <w:r w:rsidR="00433822">
        <w:rPr>
          <w:sz w:val="28"/>
          <w:szCs w:val="28"/>
        </w:rPr>
        <w:t>2</w:t>
      </w:r>
      <w:r w:rsidR="001851DC">
        <w:rPr>
          <w:sz w:val="28"/>
          <w:szCs w:val="28"/>
        </w:rPr>
        <w:t>3</w:t>
      </w:r>
      <w:r w:rsidR="007F5C33" w:rsidRPr="00271155">
        <w:rPr>
          <w:sz w:val="28"/>
          <w:szCs w:val="28"/>
        </w:rPr>
        <w:t xml:space="preserve"> и 20</w:t>
      </w:r>
      <w:r w:rsidR="00E923E5">
        <w:rPr>
          <w:sz w:val="28"/>
          <w:szCs w:val="28"/>
        </w:rPr>
        <w:t>2</w:t>
      </w:r>
      <w:r w:rsidR="001851DC">
        <w:rPr>
          <w:sz w:val="28"/>
          <w:szCs w:val="28"/>
        </w:rPr>
        <w:t>4</w:t>
      </w:r>
      <w:r w:rsidR="007F5C33" w:rsidRPr="00271155">
        <w:rPr>
          <w:sz w:val="28"/>
          <w:szCs w:val="28"/>
        </w:rPr>
        <w:t xml:space="preserve"> годов</w:t>
      </w:r>
      <w:r w:rsidR="007F5C33">
        <w:rPr>
          <w:sz w:val="28"/>
          <w:szCs w:val="28"/>
        </w:rPr>
        <w:t>:</w:t>
      </w:r>
    </w:p>
    <w:p w:rsidR="007F5C33" w:rsidRDefault="00F5491B" w:rsidP="00F549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«Дворец творчества детей и молодежи» (Приложение № 1);</w:t>
      </w:r>
    </w:p>
    <w:p w:rsidR="007F5C33" w:rsidRDefault="00F5491B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«Детский эколого-биологический центр» (Приложение № 2);</w:t>
      </w:r>
    </w:p>
    <w:p w:rsidR="007F5C33" w:rsidRDefault="00F5491B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«Ста</w:t>
      </w:r>
      <w:r w:rsidR="005F1F3F">
        <w:rPr>
          <w:sz w:val="28"/>
          <w:szCs w:val="28"/>
        </w:rPr>
        <w:t>нция юных техников» (Приложение</w:t>
      </w:r>
      <w:r w:rsidR="007F5C33">
        <w:rPr>
          <w:sz w:val="28"/>
          <w:szCs w:val="28"/>
        </w:rPr>
        <w:t xml:space="preserve"> № 3);</w:t>
      </w:r>
    </w:p>
    <w:p w:rsidR="007F5C33" w:rsidRDefault="00F5491B" w:rsidP="00F54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«Центр “Патриот”» (Приложение № 4);</w:t>
      </w:r>
    </w:p>
    <w:p w:rsidR="00B566C0" w:rsidRDefault="00F5491B" w:rsidP="00F549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="00B566C0">
        <w:rPr>
          <w:sz w:val="28"/>
          <w:szCs w:val="28"/>
        </w:rPr>
        <w:t>Муниципальному автономному учреждению дополнительного образования детский оздоровительно-образовательный центр «Горный» (Приложение № 5);</w:t>
      </w:r>
    </w:p>
    <w:p w:rsidR="00B566C0" w:rsidRDefault="00F5491B" w:rsidP="00B566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</w:t>
      </w:r>
      <w:r w:rsidR="00B566C0">
        <w:rPr>
          <w:sz w:val="28"/>
          <w:szCs w:val="28"/>
        </w:rPr>
        <w:t>Муниципальному автономному учреждению дополнительного образования детский оздоровительно-образовательный центр «Орбита» (Приложение № 6</w:t>
      </w:r>
      <w:r w:rsidR="00A3474A">
        <w:rPr>
          <w:sz w:val="28"/>
          <w:szCs w:val="28"/>
        </w:rPr>
        <w:t>);</w:t>
      </w:r>
    </w:p>
    <w:p w:rsidR="007F5C33" w:rsidRDefault="00931E3C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F5491B">
        <w:rPr>
          <w:sz w:val="28"/>
          <w:szCs w:val="28"/>
        </w:rPr>
        <w:t>. </w:t>
      </w:r>
      <w:r w:rsidR="007F5C33">
        <w:rPr>
          <w:sz w:val="28"/>
          <w:szCs w:val="28"/>
        </w:rPr>
        <w:t xml:space="preserve">Муниципальному автономному учреждению дополнительного образования детский оздоровительно-образовательный центр «Взлет» (Приложение № </w:t>
      </w:r>
      <w:r w:rsidR="00380097">
        <w:rPr>
          <w:sz w:val="28"/>
          <w:szCs w:val="28"/>
        </w:rPr>
        <w:t>7</w:t>
      </w:r>
      <w:r w:rsidR="00A3474A">
        <w:rPr>
          <w:sz w:val="28"/>
          <w:szCs w:val="28"/>
        </w:rPr>
        <w:t>).</w:t>
      </w:r>
    </w:p>
    <w:p w:rsidR="007F5C33" w:rsidRDefault="00F5491B" w:rsidP="00F5491B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12F7E" w:rsidRPr="00F12F7E">
        <w:rPr>
          <w:rFonts w:ascii="Times New Roman" w:hAnsi="Times New Roman" w:cs="Times New Roman"/>
          <w:sz w:val="28"/>
          <w:szCs w:val="28"/>
        </w:rPr>
        <w:t>Управлению внутреннего контроля Администрации ЗАТО г. Железногорск (Е.Н. Панченко) довести до сведения населения настоящее постановление через газету «Город и горожане».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7F5C33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>Железногорск (И.С. </w:t>
      </w:r>
      <w:r w:rsidR="00F12F7E">
        <w:rPr>
          <w:rFonts w:ascii="Times New Roman" w:hAnsi="Times New Roman" w:cs="Times New Roman"/>
          <w:sz w:val="28"/>
          <w:szCs w:val="28"/>
        </w:rPr>
        <w:t>Архипова</w:t>
      </w:r>
      <w:r w:rsidR="007F5C33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F5C33">
        <w:rPr>
          <w:rFonts w:ascii="Times New Roman" w:hAnsi="Times New Roman" w:cs="Times New Roman"/>
          <w:sz w:val="28"/>
          <w:szCs w:val="28"/>
        </w:rPr>
        <w:t>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7F5C33">
        <w:rPr>
          <w:rFonts w:ascii="Times New Roman" w:hAnsi="Times New Roman" w:cs="Times New Roman"/>
          <w:sz w:val="28"/>
          <w:szCs w:val="28"/>
        </w:rPr>
        <w:t>Контроль над исполнением настоя</w:t>
      </w:r>
      <w:r>
        <w:rPr>
          <w:rFonts w:ascii="Times New Roman" w:hAnsi="Times New Roman" w:cs="Times New Roman"/>
          <w:sz w:val="28"/>
          <w:szCs w:val="28"/>
        </w:rPr>
        <w:t>щего постановления возложить на </w:t>
      </w:r>
      <w:r w:rsidR="007F5C33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 w:rsidR="007F5C33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A0553D">
        <w:rPr>
          <w:rFonts w:ascii="Times New Roman" w:hAnsi="Times New Roman" w:cs="Times New Roman"/>
          <w:sz w:val="28"/>
          <w:szCs w:val="28"/>
        </w:rPr>
        <w:t>Е.А. Карташова.</w:t>
      </w:r>
    </w:p>
    <w:p w:rsidR="007F5C33" w:rsidRDefault="00F5491B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7F5C3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bookmarkStart w:id="0" w:name="_GoBack"/>
      <w:bookmarkEnd w:id="0"/>
      <w:r w:rsidR="007F5C33">
        <w:rPr>
          <w:rFonts w:ascii="Times New Roman" w:hAnsi="Times New Roman" w:cs="Times New Roman"/>
          <w:sz w:val="28"/>
          <w:szCs w:val="28"/>
        </w:rPr>
        <w:t>.</w:t>
      </w: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937074" w:rsidP="00937074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937074">
        <w:rPr>
          <w:sz w:val="28"/>
          <w:szCs w:val="28"/>
        </w:rPr>
        <w:t xml:space="preserve">Глава ЗАТО г. Железногорск                                                                </w:t>
      </w:r>
      <w:r w:rsidR="00FC6B96">
        <w:rPr>
          <w:sz w:val="28"/>
          <w:szCs w:val="28"/>
        </w:rPr>
        <w:t xml:space="preserve">    </w:t>
      </w:r>
      <w:r w:rsidRPr="00937074">
        <w:rPr>
          <w:sz w:val="28"/>
          <w:szCs w:val="28"/>
        </w:rPr>
        <w:t xml:space="preserve">  И.Г. Куксин</w:t>
      </w:r>
    </w:p>
    <w:sectPr w:rsidR="007F5C33" w:rsidSect="00380097">
      <w:headerReference w:type="defaul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8D2" w:rsidRDefault="002118D2">
      <w:r>
        <w:separator/>
      </w:r>
    </w:p>
  </w:endnote>
  <w:endnote w:type="continuationSeparator" w:id="0">
    <w:p w:rsidR="002118D2" w:rsidRDefault="00211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8D2" w:rsidRDefault="002118D2">
      <w:r>
        <w:separator/>
      </w:r>
    </w:p>
  </w:footnote>
  <w:footnote w:type="continuationSeparator" w:id="0">
    <w:p w:rsidR="002118D2" w:rsidRDefault="00211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8C1BEF">
    <w:pPr>
      <w:pStyle w:val="a3"/>
      <w:jc w:val="center"/>
    </w:pPr>
    <w:r>
      <w:fldChar w:fldCharType="begin"/>
    </w:r>
    <w:r w:rsidR="00A3474A">
      <w:instrText xml:space="preserve"> PAGE   \* MERGEFORMAT </w:instrText>
    </w:r>
    <w:r>
      <w:fldChar w:fldCharType="separate"/>
    </w:r>
    <w:r w:rsidR="0020706D">
      <w:rPr>
        <w:noProof/>
      </w:rPr>
      <w:t>2</w:t>
    </w:r>
    <w:r>
      <w:fldChar w:fldCharType="end"/>
    </w:r>
  </w:p>
  <w:p w:rsidR="009C4A59" w:rsidRDefault="002070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22A"/>
    <w:rsid w:val="000A5BB6"/>
    <w:rsid w:val="00155A44"/>
    <w:rsid w:val="001851DC"/>
    <w:rsid w:val="001B4D43"/>
    <w:rsid w:val="0020706D"/>
    <w:rsid w:val="002118D2"/>
    <w:rsid w:val="00216DD6"/>
    <w:rsid w:val="002F3A88"/>
    <w:rsid w:val="00380097"/>
    <w:rsid w:val="003B1E87"/>
    <w:rsid w:val="003F6073"/>
    <w:rsid w:val="00430321"/>
    <w:rsid w:val="00433822"/>
    <w:rsid w:val="00482DA5"/>
    <w:rsid w:val="004B3DBE"/>
    <w:rsid w:val="004F6399"/>
    <w:rsid w:val="0056722A"/>
    <w:rsid w:val="005F1F3F"/>
    <w:rsid w:val="00662612"/>
    <w:rsid w:val="0066589F"/>
    <w:rsid w:val="007109A9"/>
    <w:rsid w:val="0076570D"/>
    <w:rsid w:val="00795050"/>
    <w:rsid w:val="007C1C0F"/>
    <w:rsid w:val="007F5C33"/>
    <w:rsid w:val="00894845"/>
    <w:rsid w:val="008C1BEF"/>
    <w:rsid w:val="008F1F04"/>
    <w:rsid w:val="0092616E"/>
    <w:rsid w:val="00931E3C"/>
    <w:rsid w:val="00937074"/>
    <w:rsid w:val="00946870"/>
    <w:rsid w:val="009801FF"/>
    <w:rsid w:val="00A0553D"/>
    <w:rsid w:val="00A3474A"/>
    <w:rsid w:val="00AC4BE1"/>
    <w:rsid w:val="00B22324"/>
    <w:rsid w:val="00B566C0"/>
    <w:rsid w:val="00BD6688"/>
    <w:rsid w:val="00BE1D5C"/>
    <w:rsid w:val="00BF1CEC"/>
    <w:rsid w:val="00C15350"/>
    <w:rsid w:val="00C2745A"/>
    <w:rsid w:val="00CC1D39"/>
    <w:rsid w:val="00D561F3"/>
    <w:rsid w:val="00DE3CE2"/>
    <w:rsid w:val="00E923E5"/>
    <w:rsid w:val="00EE386E"/>
    <w:rsid w:val="00EE651D"/>
    <w:rsid w:val="00F12F7E"/>
    <w:rsid w:val="00F529F0"/>
    <w:rsid w:val="00F5491B"/>
    <w:rsid w:val="00F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EEABCA1-20F3-4BC3-9D41-DACAA03B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9</cp:revision>
  <cp:lastPrinted>2021-01-12T02:36:00Z</cp:lastPrinted>
  <dcterms:created xsi:type="dcterms:W3CDTF">2021-01-14T10:01:00Z</dcterms:created>
  <dcterms:modified xsi:type="dcterms:W3CDTF">2021-12-27T05:15:00Z</dcterms:modified>
</cp:coreProperties>
</file>