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1173D9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16.09.2022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1901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674103" w:rsidRDefault="000F5D10" w:rsidP="007157E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674103">
        <w:rPr>
          <w:rFonts w:ascii="Times New Roman" w:hAnsi="Times New Roman"/>
          <w:b w:val="0"/>
          <w:sz w:val="27"/>
          <w:szCs w:val="27"/>
        </w:rPr>
        <w:t>О</w:t>
      </w:r>
      <w:r w:rsidR="00DC136F" w:rsidRPr="00674103">
        <w:rPr>
          <w:rFonts w:ascii="Times New Roman" w:hAnsi="Times New Roman"/>
          <w:b w:val="0"/>
          <w:sz w:val="27"/>
          <w:szCs w:val="27"/>
        </w:rPr>
        <w:t>б</w:t>
      </w:r>
      <w:r w:rsidRPr="00674103">
        <w:rPr>
          <w:rFonts w:ascii="Times New Roman" w:hAnsi="Times New Roman"/>
          <w:b w:val="0"/>
          <w:sz w:val="27"/>
          <w:szCs w:val="27"/>
        </w:rPr>
        <w:t xml:space="preserve"> </w:t>
      </w:r>
      <w:r w:rsidR="00DC136F" w:rsidRPr="00674103">
        <w:rPr>
          <w:rFonts w:ascii="Times New Roman" w:hAnsi="Times New Roman"/>
          <w:b w:val="0"/>
          <w:sz w:val="27"/>
          <w:szCs w:val="27"/>
        </w:rPr>
        <w:t xml:space="preserve">определении управляющей организации </w:t>
      </w:r>
      <w:r w:rsidR="00AF2279" w:rsidRPr="00674103">
        <w:rPr>
          <w:rFonts w:ascii="Times New Roman" w:hAnsi="Times New Roman"/>
          <w:b w:val="0"/>
          <w:sz w:val="27"/>
          <w:szCs w:val="27"/>
        </w:rPr>
        <w:t xml:space="preserve">для управления </w:t>
      </w:r>
      <w:r w:rsidR="00DC136F" w:rsidRPr="00674103">
        <w:rPr>
          <w:rFonts w:ascii="Times New Roman" w:hAnsi="Times New Roman"/>
          <w:b w:val="0"/>
          <w:sz w:val="27"/>
          <w:szCs w:val="27"/>
        </w:rPr>
        <w:t>многоквартирным дом</w:t>
      </w:r>
      <w:r w:rsidR="00CC28ED" w:rsidRPr="00674103">
        <w:rPr>
          <w:rFonts w:ascii="Times New Roman" w:hAnsi="Times New Roman"/>
          <w:b w:val="0"/>
          <w:sz w:val="27"/>
          <w:szCs w:val="27"/>
        </w:rPr>
        <w:t>ом</w:t>
      </w:r>
      <w:r w:rsidR="00DC136F" w:rsidRPr="00674103">
        <w:rPr>
          <w:rFonts w:ascii="Times New Roman" w:hAnsi="Times New Roman"/>
          <w:b w:val="0"/>
          <w:sz w:val="27"/>
          <w:szCs w:val="27"/>
        </w:rPr>
        <w:t>, расположенн</w:t>
      </w:r>
      <w:r w:rsidR="00A55E64" w:rsidRPr="00674103">
        <w:rPr>
          <w:rFonts w:ascii="Times New Roman" w:hAnsi="Times New Roman"/>
          <w:b w:val="0"/>
          <w:sz w:val="27"/>
          <w:szCs w:val="27"/>
        </w:rPr>
        <w:t>ы</w:t>
      </w:r>
      <w:r w:rsidR="00DC136F" w:rsidRPr="00674103">
        <w:rPr>
          <w:rFonts w:ascii="Times New Roman" w:hAnsi="Times New Roman"/>
          <w:b w:val="0"/>
          <w:sz w:val="27"/>
          <w:szCs w:val="27"/>
        </w:rPr>
        <w:t>м по адрес</w:t>
      </w:r>
      <w:r w:rsidR="00CC28ED" w:rsidRPr="00674103">
        <w:rPr>
          <w:rFonts w:ascii="Times New Roman" w:hAnsi="Times New Roman"/>
          <w:b w:val="0"/>
          <w:sz w:val="27"/>
          <w:szCs w:val="27"/>
        </w:rPr>
        <w:t>у</w:t>
      </w:r>
      <w:r w:rsidR="00DC136F" w:rsidRPr="00674103">
        <w:rPr>
          <w:rFonts w:ascii="Times New Roman" w:hAnsi="Times New Roman"/>
          <w:b w:val="0"/>
          <w:sz w:val="27"/>
          <w:szCs w:val="27"/>
        </w:rPr>
        <w:t xml:space="preserve">: </w:t>
      </w:r>
      <w:r w:rsidR="00B0178E" w:rsidRPr="00674103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</w:t>
      </w:r>
      <w:r w:rsidR="00DE4064">
        <w:rPr>
          <w:rFonts w:ascii="Times New Roman" w:hAnsi="Times New Roman"/>
          <w:b w:val="0"/>
          <w:sz w:val="27"/>
          <w:szCs w:val="27"/>
        </w:rPr>
        <w:t xml:space="preserve">ул. </w:t>
      </w:r>
      <w:proofErr w:type="gramStart"/>
      <w:r w:rsidR="00DE4064">
        <w:rPr>
          <w:rFonts w:ascii="Times New Roman" w:hAnsi="Times New Roman"/>
          <w:b w:val="0"/>
          <w:sz w:val="27"/>
          <w:szCs w:val="27"/>
        </w:rPr>
        <w:t>Белорусская</w:t>
      </w:r>
      <w:proofErr w:type="gramEnd"/>
      <w:r w:rsidR="00DE4064">
        <w:rPr>
          <w:rFonts w:ascii="Times New Roman" w:hAnsi="Times New Roman"/>
          <w:b w:val="0"/>
          <w:sz w:val="27"/>
          <w:szCs w:val="27"/>
        </w:rPr>
        <w:t>, д. 50</w:t>
      </w:r>
    </w:p>
    <w:p w:rsidR="00B63EA8" w:rsidRPr="00674103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326C04" w:rsidRPr="00674103" w:rsidRDefault="00C00370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674103">
        <w:rPr>
          <w:rFonts w:ascii="Times New Roman" w:hAnsi="Times New Roman"/>
          <w:sz w:val="27"/>
          <w:szCs w:val="27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674103">
        <w:rPr>
          <w:rFonts w:ascii="Times New Roman" w:hAnsi="Times New Roman"/>
          <w:sz w:val="27"/>
          <w:szCs w:val="27"/>
        </w:rPr>
        <w:t>», руководствуясь Уставом ЗАТО Железногорск</w:t>
      </w:r>
      <w:r w:rsidR="00C55AC3" w:rsidRPr="00674103">
        <w:rPr>
          <w:rFonts w:ascii="Times New Roman" w:hAnsi="Times New Roman"/>
          <w:sz w:val="27"/>
          <w:szCs w:val="27"/>
        </w:rPr>
        <w:t>,</w:t>
      </w:r>
      <w:r w:rsidR="00326C04" w:rsidRPr="00674103">
        <w:rPr>
          <w:rFonts w:ascii="Times New Roman" w:hAnsi="Times New Roman"/>
          <w:sz w:val="27"/>
          <w:szCs w:val="27"/>
        </w:rPr>
        <w:t xml:space="preserve"> </w:t>
      </w:r>
    </w:p>
    <w:p w:rsidR="009854B1" w:rsidRPr="00674103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674103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674103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B31199" w:rsidRPr="00674103" w:rsidRDefault="00B31199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19413A" w:rsidRPr="00674103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674103">
        <w:rPr>
          <w:rFonts w:ascii="Times New Roman" w:hAnsi="Times New Roman"/>
          <w:b w:val="0"/>
          <w:sz w:val="27"/>
          <w:szCs w:val="27"/>
        </w:rPr>
        <w:t xml:space="preserve">1. </w:t>
      </w:r>
      <w:r w:rsidR="0019413A" w:rsidRPr="00674103">
        <w:rPr>
          <w:rFonts w:ascii="Times New Roman" w:hAnsi="Times New Roman"/>
          <w:b w:val="0"/>
          <w:sz w:val="27"/>
          <w:szCs w:val="27"/>
        </w:rPr>
        <w:t xml:space="preserve">Определить </w:t>
      </w:r>
      <w:r w:rsidR="00674103" w:rsidRPr="00674103">
        <w:rPr>
          <w:rFonts w:ascii="Times New Roman" w:hAnsi="Times New Roman"/>
          <w:b w:val="0"/>
          <w:sz w:val="27"/>
          <w:szCs w:val="27"/>
        </w:rPr>
        <w:t xml:space="preserve">общество с ограниченной ответственностью «Востком» (ООО «Востком») </w:t>
      </w:r>
      <w:r w:rsidR="0019413A" w:rsidRPr="00674103">
        <w:rPr>
          <w:rFonts w:ascii="Times New Roman" w:hAnsi="Times New Roman"/>
          <w:b w:val="0"/>
          <w:sz w:val="27"/>
          <w:szCs w:val="27"/>
        </w:rPr>
        <w:t xml:space="preserve"> </w:t>
      </w:r>
      <w:r w:rsidR="00766E91" w:rsidRPr="00674103">
        <w:rPr>
          <w:rFonts w:ascii="Times New Roman" w:hAnsi="Times New Roman"/>
          <w:b w:val="0"/>
          <w:sz w:val="27"/>
          <w:szCs w:val="27"/>
        </w:rPr>
        <w:t>управляющей организацией для управления многоквартирным домом, расположенным по адресу</w:t>
      </w:r>
      <w:r w:rsidR="0019413A" w:rsidRPr="00674103">
        <w:rPr>
          <w:rFonts w:ascii="Times New Roman" w:hAnsi="Times New Roman"/>
          <w:b w:val="0"/>
          <w:sz w:val="27"/>
          <w:szCs w:val="27"/>
        </w:rPr>
        <w:t xml:space="preserve">: </w:t>
      </w:r>
      <w:r w:rsidR="00B0178E" w:rsidRPr="00674103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</w:t>
      </w:r>
      <w:r w:rsidR="00674103" w:rsidRPr="00674103">
        <w:rPr>
          <w:rFonts w:ascii="Times New Roman" w:hAnsi="Times New Roman"/>
          <w:b w:val="0"/>
          <w:sz w:val="27"/>
          <w:szCs w:val="27"/>
        </w:rPr>
        <w:t xml:space="preserve">ул. </w:t>
      </w:r>
      <w:proofErr w:type="gramStart"/>
      <w:r w:rsidR="00674103" w:rsidRPr="00674103">
        <w:rPr>
          <w:rFonts w:ascii="Times New Roman" w:hAnsi="Times New Roman"/>
          <w:b w:val="0"/>
          <w:sz w:val="27"/>
          <w:szCs w:val="27"/>
        </w:rPr>
        <w:t>Белорусская</w:t>
      </w:r>
      <w:proofErr w:type="gramEnd"/>
      <w:r w:rsidR="00674103" w:rsidRPr="00674103">
        <w:rPr>
          <w:rFonts w:ascii="Times New Roman" w:hAnsi="Times New Roman"/>
          <w:b w:val="0"/>
          <w:sz w:val="27"/>
          <w:szCs w:val="27"/>
        </w:rPr>
        <w:t xml:space="preserve">, </w:t>
      </w:r>
      <w:r w:rsidR="00DE4064">
        <w:rPr>
          <w:rFonts w:ascii="Times New Roman" w:hAnsi="Times New Roman"/>
          <w:b w:val="0"/>
          <w:sz w:val="27"/>
          <w:szCs w:val="27"/>
        </w:rPr>
        <w:t>д. 50</w:t>
      </w:r>
      <w:r w:rsidR="0019413A" w:rsidRPr="00674103">
        <w:rPr>
          <w:rFonts w:ascii="Times New Roman" w:hAnsi="Times New Roman"/>
          <w:b w:val="0"/>
          <w:sz w:val="27"/>
          <w:szCs w:val="27"/>
        </w:rPr>
        <w:t xml:space="preserve">, </w:t>
      </w:r>
      <w:r w:rsidR="00766E91" w:rsidRPr="00674103">
        <w:rPr>
          <w:rFonts w:ascii="Times New Roman" w:hAnsi="Times New Roman"/>
          <w:b w:val="0"/>
          <w:sz w:val="27"/>
          <w:szCs w:val="27"/>
        </w:rPr>
        <w:t>на период до заключения договора управления многоквартирным домом, но не более одного года</w:t>
      </w:r>
      <w:r w:rsidR="0019413A" w:rsidRPr="00674103">
        <w:rPr>
          <w:rFonts w:ascii="Times New Roman" w:hAnsi="Times New Roman"/>
          <w:b w:val="0"/>
          <w:sz w:val="27"/>
          <w:szCs w:val="27"/>
        </w:rPr>
        <w:t>.</w:t>
      </w:r>
    </w:p>
    <w:p w:rsidR="00205156" w:rsidRPr="00674103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674103">
        <w:rPr>
          <w:rFonts w:ascii="Times New Roman" w:hAnsi="Times New Roman"/>
          <w:b w:val="0"/>
          <w:sz w:val="27"/>
          <w:szCs w:val="27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674103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</w:t>
      </w:r>
      <w:r w:rsidR="00DE4064">
        <w:rPr>
          <w:rFonts w:ascii="Times New Roman" w:hAnsi="Times New Roman"/>
          <w:b w:val="0"/>
          <w:sz w:val="27"/>
          <w:szCs w:val="27"/>
        </w:rPr>
        <w:t xml:space="preserve">ул. </w:t>
      </w:r>
      <w:proofErr w:type="gramStart"/>
      <w:r w:rsidR="00DE4064">
        <w:rPr>
          <w:rFonts w:ascii="Times New Roman" w:hAnsi="Times New Roman"/>
          <w:b w:val="0"/>
          <w:sz w:val="27"/>
          <w:szCs w:val="27"/>
        </w:rPr>
        <w:t>Белорусская</w:t>
      </w:r>
      <w:proofErr w:type="gramEnd"/>
      <w:r w:rsidR="00DE4064">
        <w:rPr>
          <w:rFonts w:ascii="Times New Roman" w:hAnsi="Times New Roman"/>
          <w:b w:val="0"/>
          <w:sz w:val="27"/>
          <w:szCs w:val="27"/>
        </w:rPr>
        <w:t>, д. 50</w:t>
      </w:r>
      <w:r w:rsidR="00F73C21" w:rsidRPr="00674103">
        <w:rPr>
          <w:rFonts w:ascii="Times New Roman" w:hAnsi="Times New Roman"/>
          <w:b w:val="0"/>
          <w:sz w:val="27"/>
          <w:szCs w:val="27"/>
        </w:rPr>
        <w:t>,</w:t>
      </w:r>
      <w:r w:rsidRPr="00674103">
        <w:rPr>
          <w:rFonts w:ascii="Times New Roman" w:hAnsi="Times New Roman"/>
          <w:b w:val="0"/>
          <w:sz w:val="27"/>
          <w:szCs w:val="27"/>
        </w:rPr>
        <w:t xml:space="preserve"> </w:t>
      </w:r>
      <w:r w:rsidR="004220B5" w:rsidRPr="00674103">
        <w:rPr>
          <w:rFonts w:ascii="Times New Roman" w:hAnsi="Times New Roman"/>
          <w:b w:val="0"/>
          <w:sz w:val="27"/>
          <w:szCs w:val="27"/>
        </w:rPr>
        <w:t xml:space="preserve">на период, установленный </w:t>
      </w:r>
      <w:r w:rsidR="004C0683" w:rsidRPr="00674103">
        <w:rPr>
          <w:rFonts w:ascii="Times New Roman" w:hAnsi="Times New Roman"/>
          <w:b w:val="0"/>
          <w:sz w:val="27"/>
          <w:szCs w:val="27"/>
        </w:rPr>
        <w:t>пунктом</w:t>
      </w:r>
      <w:r w:rsidR="00EF2F83">
        <w:rPr>
          <w:rFonts w:ascii="Times New Roman" w:hAnsi="Times New Roman"/>
          <w:b w:val="0"/>
          <w:sz w:val="27"/>
          <w:szCs w:val="27"/>
        </w:rPr>
        <w:t xml:space="preserve">                        </w:t>
      </w:r>
      <w:r w:rsidR="004220B5" w:rsidRPr="00674103">
        <w:rPr>
          <w:rFonts w:ascii="Times New Roman" w:hAnsi="Times New Roman"/>
          <w:b w:val="0"/>
          <w:sz w:val="27"/>
          <w:szCs w:val="27"/>
        </w:rPr>
        <w:t xml:space="preserve"> 1 настоящего постановления, </w:t>
      </w:r>
      <w:r w:rsidRPr="00674103">
        <w:rPr>
          <w:rFonts w:ascii="Times New Roman" w:hAnsi="Times New Roman"/>
          <w:b w:val="0"/>
          <w:sz w:val="27"/>
          <w:szCs w:val="27"/>
        </w:rPr>
        <w:t>согласно приложению  к настоящему постановлению.</w:t>
      </w:r>
    </w:p>
    <w:p w:rsidR="007157E5" w:rsidRPr="00674103" w:rsidRDefault="007157E5" w:rsidP="007157E5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674103">
        <w:rPr>
          <w:rFonts w:ascii="Times New Roman" w:hAnsi="Times New Roman"/>
          <w:sz w:val="27"/>
          <w:szCs w:val="27"/>
        </w:rPr>
        <w:t>3.</w:t>
      </w:r>
      <w:r w:rsidR="00205156" w:rsidRPr="00674103">
        <w:rPr>
          <w:rFonts w:ascii="Times New Roman" w:hAnsi="Times New Roman"/>
          <w:sz w:val="27"/>
          <w:szCs w:val="27"/>
        </w:rPr>
        <w:t xml:space="preserve"> </w:t>
      </w:r>
      <w:r w:rsidR="0019413A" w:rsidRPr="00674103">
        <w:rPr>
          <w:rFonts w:ascii="Times New Roman" w:hAnsi="Times New Roman"/>
          <w:sz w:val="27"/>
          <w:szCs w:val="27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674103">
        <w:rPr>
          <w:rFonts w:ascii="Times New Roman" w:hAnsi="Times New Roman"/>
          <w:sz w:val="27"/>
          <w:szCs w:val="27"/>
        </w:rPr>
        <w:t xml:space="preserve">Красноярский край, ЗАТО Железногорск, г. Железногорск, </w:t>
      </w:r>
      <w:r w:rsidR="00DE4064">
        <w:rPr>
          <w:rFonts w:ascii="Times New Roman" w:hAnsi="Times New Roman"/>
          <w:sz w:val="27"/>
          <w:szCs w:val="27"/>
        </w:rPr>
        <w:t xml:space="preserve">ул. </w:t>
      </w:r>
      <w:proofErr w:type="gramStart"/>
      <w:r w:rsidR="00DE4064">
        <w:rPr>
          <w:rFonts w:ascii="Times New Roman" w:hAnsi="Times New Roman"/>
          <w:sz w:val="27"/>
          <w:szCs w:val="27"/>
        </w:rPr>
        <w:t>Белорусская</w:t>
      </w:r>
      <w:proofErr w:type="gramEnd"/>
      <w:r w:rsidR="00DE4064">
        <w:rPr>
          <w:rFonts w:ascii="Times New Roman" w:hAnsi="Times New Roman"/>
          <w:sz w:val="27"/>
          <w:szCs w:val="27"/>
        </w:rPr>
        <w:t>, д. 50</w:t>
      </w:r>
      <w:r w:rsidR="00674103" w:rsidRPr="00674103">
        <w:rPr>
          <w:rFonts w:ascii="Times New Roman" w:hAnsi="Times New Roman"/>
          <w:sz w:val="27"/>
          <w:szCs w:val="27"/>
        </w:rPr>
        <w:t xml:space="preserve"> </w:t>
      </w:r>
      <w:r w:rsidR="0019413A" w:rsidRPr="00674103">
        <w:rPr>
          <w:rFonts w:ascii="Times New Roman" w:hAnsi="Times New Roman"/>
          <w:sz w:val="27"/>
          <w:szCs w:val="27"/>
        </w:rPr>
        <w:t xml:space="preserve">на период, установленный пунктом </w:t>
      </w:r>
      <w:r w:rsidR="00EF2F83">
        <w:rPr>
          <w:rFonts w:ascii="Times New Roman" w:hAnsi="Times New Roman"/>
          <w:sz w:val="27"/>
          <w:szCs w:val="27"/>
        </w:rPr>
        <w:t xml:space="preserve">                        </w:t>
      </w:r>
      <w:r w:rsidR="0019413A" w:rsidRPr="00674103">
        <w:rPr>
          <w:rFonts w:ascii="Times New Roman" w:hAnsi="Times New Roman"/>
          <w:sz w:val="27"/>
          <w:szCs w:val="27"/>
        </w:rPr>
        <w:t xml:space="preserve">1 настоящего постановления, в размере </w:t>
      </w:r>
      <w:r w:rsidR="00766E91" w:rsidRPr="00674103">
        <w:rPr>
          <w:rFonts w:ascii="Times New Roman" w:hAnsi="Times New Roman"/>
          <w:sz w:val="27"/>
          <w:szCs w:val="27"/>
        </w:rPr>
        <w:t>6</w:t>
      </w:r>
      <w:r w:rsidR="00E303E2" w:rsidRPr="00674103">
        <w:rPr>
          <w:rFonts w:ascii="Times New Roman" w:hAnsi="Times New Roman"/>
          <w:sz w:val="27"/>
          <w:szCs w:val="27"/>
        </w:rPr>
        <w:t>3</w:t>
      </w:r>
      <w:r w:rsidR="00766E91" w:rsidRPr="00674103">
        <w:rPr>
          <w:rFonts w:ascii="Times New Roman" w:hAnsi="Times New Roman"/>
          <w:sz w:val="27"/>
          <w:szCs w:val="27"/>
        </w:rPr>
        <w:t>,2</w:t>
      </w:r>
      <w:r w:rsidR="00E303E2" w:rsidRPr="00674103">
        <w:rPr>
          <w:rFonts w:ascii="Times New Roman" w:hAnsi="Times New Roman"/>
          <w:sz w:val="27"/>
          <w:szCs w:val="27"/>
        </w:rPr>
        <w:t>7</w:t>
      </w:r>
      <w:r w:rsidR="0019413A" w:rsidRPr="00674103">
        <w:rPr>
          <w:rFonts w:ascii="Times New Roman" w:hAnsi="Times New Roman"/>
          <w:sz w:val="27"/>
          <w:szCs w:val="27"/>
        </w:rPr>
        <w:t xml:space="preserve"> руб./кв.м. общей площади жилого помещения в месяц.</w:t>
      </w:r>
    </w:p>
    <w:p w:rsidR="0019413A" w:rsidRPr="00674103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674103">
        <w:rPr>
          <w:rFonts w:ascii="Times New Roman" w:hAnsi="Times New Roman"/>
          <w:sz w:val="27"/>
          <w:szCs w:val="27"/>
        </w:rPr>
        <w:lastRenderedPageBreak/>
        <w:t>4</w:t>
      </w:r>
      <w:r w:rsidR="00341161" w:rsidRPr="00674103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19413A" w:rsidRPr="00674103">
        <w:rPr>
          <w:rFonts w:ascii="Times New Roman" w:hAnsi="Times New Roman"/>
          <w:sz w:val="27"/>
          <w:szCs w:val="27"/>
        </w:rPr>
        <w:t xml:space="preserve">Предоставление коммунальных услуг по </w:t>
      </w:r>
      <w:r w:rsidR="00E303E2" w:rsidRPr="00674103">
        <w:rPr>
          <w:rFonts w:ascii="Times New Roman" w:hAnsi="Times New Roman"/>
          <w:sz w:val="27"/>
          <w:szCs w:val="27"/>
        </w:rPr>
        <w:t xml:space="preserve">отоплению, </w:t>
      </w:r>
      <w:r w:rsidR="0019413A" w:rsidRPr="00674103">
        <w:rPr>
          <w:rFonts w:ascii="Times New Roman" w:hAnsi="Times New Roman"/>
          <w:sz w:val="27"/>
          <w:szCs w:val="27"/>
        </w:rPr>
        <w:t>холодному</w:t>
      </w:r>
      <w:r w:rsidR="00B0178E" w:rsidRPr="00674103">
        <w:rPr>
          <w:rFonts w:ascii="Times New Roman" w:hAnsi="Times New Roman"/>
          <w:sz w:val="27"/>
          <w:szCs w:val="27"/>
        </w:rPr>
        <w:t xml:space="preserve"> </w:t>
      </w:r>
      <w:r w:rsidR="002720A0" w:rsidRPr="00674103">
        <w:rPr>
          <w:rFonts w:ascii="Times New Roman" w:hAnsi="Times New Roman"/>
          <w:sz w:val="27"/>
          <w:szCs w:val="27"/>
        </w:rPr>
        <w:t xml:space="preserve">и горячему </w:t>
      </w:r>
      <w:r w:rsidR="0019413A" w:rsidRPr="00674103">
        <w:rPr>
          <w:rFonts w:ascii="Times New Roman" w:hAnsi="Times New Roman"/>
          <w:sz w:val="27"/>
          <w:szCs w:val="27"/>
        </w:rPr>
        <w:t>водоснабжению</w:t>
      </w:r>
      <w:r w:rsidR="00E303E2" w:rsidRPr="00674103">
        <w:rPr>
          <w:rFonts w:ascii="Times New Roman" w:hAnsi="Times New Roman"/>
          <w:sz w:val="27"/>
          <w:szCs w:val="27"/>
        </w:rPr>
        <w:t xml:space="preserve">, водоотведению </w:t>
      </w:r>
      <w:r w:rsidR="0019413A" w:rsidRPr="00674103">
        <w:rPr>
          <w:rFonts w:ascii="Times New Roman" w:hAnsi="Times New Roman"/>
          <w:sz w:val="27"/>
          <w:szCs w:val="27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674103" w:rsidRPr="00674103">
        <w:rPr>
          <w:rFonts w:ascii="Times New Roman" w:hAnsi="Times New Roman"/>
          <w:sz w:val="27"/>
          <w:szCs w:val="27"/>
        </w:rPr>
        <w:t>ООО «Востком»</w:t>
      </w:r>
      <w:r w:rsidR="0019413A" w:rsidRPr="00674103">
        <w:rPr>
          <w:rFonts w:ascii="Times New Roman" w:hAnsi="Times New Roman"/>
          <w:sz w:val="27"/>
          <w:szCs w:val="27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19413A" w:rsidRPr="00674103">
          <w:rPr>
            <w:rFonts w:ascii="Times New Roman" w:hAnsi="Times New Roman"/>
            <w:sz w:val="27"/>
            <w:szCs w:val="27"/>
          </w:rPr>
          <w:t>подпунктом «б» пункта 17</w:t>
        </w:r>
      </w:hyperlink>
      <w:r w:rsidR="0019413A" w:rsidRPr="00674103">
        <w:rPr>
          <w:rFonts w:ascii="Times New Roman" w:hAnsi="Times New Roman"/>
          <w:sz w:val="27"/>
          <w:szCs w:val="27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</w:t>
      </w:r>
      <w:proofErr w:type="gramEnd"/>
      <w:r w:rsidR="0019413A" w:rsidRPr="00674103">
        <w:rPr>
          <w:rFonts w:ascii="Times New Roman" w:hAnsi="Times New Roman"/>
          <w:sz w:val="27"/>
          <w:szCs w:val="27"/>
        </w:rPr>
        <w:t xml:space="preserve"> коммунальных услуг собственникам и пользователям помещений в многоквартирных домах и жилых домов».</w:t>
      </w:r>
    </w:p>
    <w:p w:rsidR="00766E91" w:rsidRPr="00674103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674103">
        <w:rPr>
          <w:rFonts w:ascii="Times New Roman" w:hAnsi="Times New Roman"/>
          <w:b w:val="0"/>
          <w:sz w:val="27"/>
          <w:szCs w:val="27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674103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</w:t>
      </w:r>
      <w:r w:rsidR="00DE4064">
        <w:rPr>
          <w:rFonts w:ascii="Times New Roman" w:hAnsi="Times New Roman"/>
          <w:b w:val="0"/>
          <w:sz w:val="27"/>
          <w:szCs w:val="27"/>
        </w:rPr>
        <w:t xml:space="preserve">ул. </w:t>
      </w:r>
      <w:proofErr w:type="gramStart"/>
      <w:r w:rsidR="00DE4064">
        <w:rPr>
          <w:rFonts w:ascii="Times New Roman" w:hAnsi="Times New Roman"/>
          <w:b w:val="0"/>
          <w:sz w:val="27"/>
          <w:szCs w:val="27"/>
        </w:rPr>
        <w:t>Белорусская</w:t>
      </w:r>
      <w:proofErr w:type="gramEnd"/>
      <w:r w:rsidR="00DE4064">
        <w:rPr>
          <w:rFonts w:ascii="Times New Roman" w:hAnsi="Times New Roman"/>
          <w:b w:val="0"/>
          <w:sz w:val="27"/>
          <w:szCs w:val="27"/>
        </w:rPr>
        <w:t>, д. 50</w:t>
      </w:r>
      <w:r w:rsidRPr="00674103">
        <w:rPr>
          <w:rFonts w:ascii="Times New Roman" w:hAnsi="Times New Roman"/>
          <w:b w:val="0"/>
          <w:sz w:val="27"/>
          <w:szCs w:val="27"/>
        </w:rPr>
        <w:t xml:space="preserve">, об определении управляющей организации для управления многоквартирным домом </w:t>
      </w:r>
      <w:r w:rsidR="00674103" w:rsidRPr="00674103">
        <w:rPr>
          <w:rFonts w:ascii="Times New Roman" w:hAnsi="Times New Roman"/>
          <w:b w:val="0"/>
          <w:sz w:val="27"/>
          <w:szCs w:val="27"/>
        </w:rPr>
        <w:t>ООО «Востком»</w:t>
      </w:r>
      <w:r w:rsidRPr="00674103">
        <w:rPr>
          <w:rFonts w:ascii="Times New Roman" w:hAnsi="Times New Roman"/>
          <w:b w:val="0"/>
          <w:sz w:val="27"/>
          <w:szCs w:val="27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C00370" w:rsidRPr="00674103" w:rsidRDefault="00C00370" w:rsidP="00C003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674103">
        <w:rPr>
          <w:rFonts w:ascii="Times New Roman" w:hAnsi="Times New Roman"/>
          <w:sz w:val="27"/>
          <w:szCs w:val="27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674103">
        <w:rPr>
          <w:rFonts w:ascii="Times New Roman" w:hAnsi="Times New Roman"/>
          <w:sz w:val="27"/>
          <w:szCs w:val="27"/>
        </w:rPr>
        <w:t>разместить его</w:t>
      </w:r>
      <w:proofErr w:type="gramEnd"/>
      <w:r w:rsidRPr="00674103">
        <w:rPr>
          <w:rFonts w:ascii="Times New Roman" w:hAnsi="Times New Roman"/>
          <w:sz w:val="27"/>
          <w:szCs w:val="27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E41215" w:rsidRPr="00674103" w:rsidRDefault="00E41215" w:rsidP="00E41215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7</w:t>
      </w:r>
      <w:r w:rsidRPr="00674103">
        <w:rPr>
          <w:rFonts w:ascii="Times New Roman" w:hAnsi="Times New Roman"/>
          <w:b w:val="0"/>
          <w:sz w:val="27"/>
          <w:szCs w:val="27"/>
        </w:rPr>
        <w:t>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E41215" w:rsidRPr="00674103" w:rsidRDefault="00E41215" w:rsidP="00E41215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8</w:t>
      </w:r>
      <w:r w:rsidRPr="00674103">
        <w:rPr>
          <w:rFonts w:ascii="Times New Roman" w:hAnsi="Times New Roman"/>
          <w:sz w:val="27"/>
          <w:szCs w:val="27"/>
        </w:rPr>
        <w:t xml:space="preserve">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674103">
        <w:rPr>
          <w:rFonts w:ascii="Times New Roman" w:hAnsi="Times New Roman"/>
          <w:sz w:val="27"/>
          <w:szCs w:val="27"/>
        </w:rPr>
        <w:t>разместить</w:t>
      </w:r>
      <w:proofErr w:type="gramEnd"/>
      <w:r w:rsidRPr="00674103">
        <w:rPr>
          <w:rFonts w:ascii="Times New Roman" w:hAnsi="Times New Roman"/>
          <w:sz w:val="27"/>
          <w:szCs w:val="27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E41215" w:rsidRPr="00674103" w:rsidRDefault="00E41215" w:rsidP="00E41215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</w:t>
      </w:r>
      <w:r w:rsidRPr="00674103">
        <w:rPr>
          <w:rFonts w:ascii="Times New Roman" w:hAnsi="Times New Roman" w:cs="Times New Roman"/>
          <w:sz w:val="27"/>
          <w:szCs w:val="27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 А.А. Сергейкина.</w:t>
      </w:r>
    </w:p>
    <w:p w:rsidR="00E41215" w:rsidRPr="00674103" w:rsidRDefault="00E41215" w:rsidP="00E41215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74103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674103">
        <w:rPr>
          <w:rFonts w:ascii="Times New Roman" w:hAnsi="Times New Roman" w:cs="Times New Roman"/>
          <w:sz w:val="27"/>
          <w:szCs w:val="27"/>
        </w:rPr>
        <w:t xml:space="preserve">. Настоящее постановление </w:t>
      </w:r>
      <w:proofErr w:type="gramStart"/>
      <w:r w:rsidRPr="00674103">
        <w:rPr>
          <w:rFonts w:ascii="Times New Roman" w:hAnsi="Times New Roman" w:cs="Times New Roman"/>
          <w:sz w:val="27"/>
          <w:szCs w:val="27"/>
        </w:rPr>
        <w:t>вступает в силу после его официального опубликования и распространяется</w:t>
      </w:r>
      <w:proofErr w:type="gramEnd"/>
      <w:r w:rsidRPr="00674103">
        <w:rPr>
          <w:rFonts w:ascii="Times New Roman" w:hAnsi="Times New Roman" w:cs="Times New Roman"/>
          <w:sz w:val="27"/>
          <w:szCs w:val="27"/>
        </w:rPr>
        <w:t xml:space="preserve"> на правоотношения, возникшие с 2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674103">
        <w:rPr>
          <w:rFonts w:ascii="Times New Roman" w:hAnsi="Times New Roman" w:cs="Times New Roman"/>
          <w:sz w:val="27"/>
          <w:szCs w:val="27"/>
        </w:rPr>
        <w:t> сентября  2022 года.</w:t>
      </w:r>
    </w:p>
    <w:p w:rsidR="00E41215" w:rsidRPr="00674103" w:rsidRDefault="00E41215" w:rsidP="00E412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41215" w:rsidRPr="00674103" w:rsidRDefault="00E41215" w:rsidP="00E41215">
      <w:pPr>
        <w:pStyle w:val="ConsNormal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41215" w:rsidRPr="00674103" w:rsidRDefault="00E41215" w:rsidP="00E41215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r w:rsidRPr="00674103">
        <w:rPr>
          <w:rFonts w:ascii="Times New Roman" w:hAnsi="Times New Roman"/>
          <w:sz w:val="27"/>
          <w:szCs w:val="27"/>
        </w:rPr>
        <w:t>Глав</w:t>
      </w:r>
      <w:r>
        <w:rPr>
          <w:rFonts w:ascii="Times New Roman" w:hAnsi="Times New Roman"/>
          <w:sz w:val="27"/>
          <w:szCs w:val="27"/>
        </w:rPr>
        <w:t xml:space="preserve">а </w:t>
      </w:r>
      <w:r w:rsidRPr="00674103">
        <w:rPr>
          <w:rFonts w:ascii="Times New Roman" w:hAnsi="Times New Roman"/>
          <w:sz w:val="27"/>
          <w:szCs w:val="27"/>
        </w:rPr>
        <w:t xml:space="preserve">ЗАТО г. Железногорск                              </w:t>
      </w:r>
      <w:r>
        <w:rPr>
          <w:rFonts w:ascii="Times New Roman" w:hAnsi="Times New Roman"/>
          <w:sz w:val="27"/>
          <w:szCs w:val="27"/>
        </w:rPr>
        <w:t xml:space="preserve">        </w:t>
      </w:r>
      <w:r w:rsidRPr="00674103">
        <w:rPr>
          <w:rFonts w:ascii="Times New Roman" w:hAnsi="Times New Roman"/>
          <w:sz w:val="27"/>
          <w:szCs w:val="27"/>
        </w:rPr>
        <w:t xml:space="preserve">                                 </w:t>
      </w:r>
      <w:r>
        <w:rPr>
          <w:rFonts w:ascii="Times New Roman" w:hAnsi="Times New Roman"/>
          <w:sz w:val="27"/>
          <w:szCs w:val="27"/>
        </w:rPr>
        <w:t>И.Г. Куксин</w:t>
      </w:r>
    </w:p>
    <w:p w:rsidR="00766E91" w:rsidRPr="00674103" w:rsidRDefault="00766E91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p w:rsidR="00C00370" w:rsidRPr="00C00370" w:rsidRDefault="00C00370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  <w:sectPr w:rsidR="00C00370" w:rsidRPr="00C00370" w:rsidSect="00C00370">
          <w:headerReference w:type="default" r:id="rId10"/>
          <w:pgSz w:w="11905" w:h="16838"/>
          <w:pgMar w:top="993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1173D9">
        <w:rPr>
          <w:rFonts w:ascii="Times New Roman" w:eastAsia="Times New Roman" w:hAnsi="Times New Roman"/>
          <w:sz w:val="28"/>
          <w:szCs w:val="28"/>
        </w:rPr>
        <w:t>16.09.2022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173D9">
        <w:rPr>
          <w:rFonts w:ascii="Times New Roman" w:eastAsia="Times New Roman" w:hAnsi="Times New Roman"/>
          <w:sz w:val="28"/>
          <w:szCs w:val="28"/>
        </w:rPr>
        <w:t>1901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Default="00674103" w:rsidP="00B0178E">
      <w:pPr>
        <w:jc w:val="center"/>
        <w:rPr>
          <w:rFonts w:ascii="Times New Roman" w:hAnsi="Times New Roman"/>
          <w:sz w:val="28"/>
          <w:szCs w:val="28"/>
        </w:rPr>
      </w:pPr>
      <w:r w:rsidRPr="00674103">
        <w:rPr>
          <w:rFonts w:ascii="Times New Roman" w:hAnsi="Times New Roman"/>
          <w:sz w:val="28"/>
          <w:szCs w:val="28"/>
        </w:rPr>
        <w:t>ул.</w:t>
      </w:r>
      <w:r w:rsidR="00EF2F83">
        <w:rPr>
          <w:rFonts w:ascii="Times New Roman" w:hAnsi="Times New Roman"/>
          <w:sz w:val="28"/>
          <w:szCs w:val="28"/>
        </w:rPr>
        <w:t xml:space="preserve"> </w:t>
      </w:r>
      <w:r w:rsidR="00DE4064">
        <w:rPr>
          <w:rFonts w:ascii="Times New Roman" w:hAnsi="Times New Roman"/>
          <w:sz w:val="28"/>
          <w:szCs w:val="28"/>
        </w:rPr>
        <w:t>Белорусская,  дом 50</w:t>
      </w:r>
    </w:p>
    <w:p w:rsidR="00674103" w:rsidRPr="00C26DBE" w:rsidRDefault="00674103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9838" w:type="dxa"/>
        <w:tblInd w:w="93" w:type="dxa"/>
        <w:tblLayout w:type="fixed"/>
        <w:tblLook w:val="04A0"/>
      </w:tblPr>
      <w:tblGrid>
        <w:gridCol w:w="840"/>
        <w:gridCol w:w="2294"/>
        <w:gridCol w:w="2268"/>
        <w:gridCol w:w="1276"/>
        <w:gridCol w:w="957"/>
        <w:gridCol w:w="2203"/>
      </w:tblGrid>
      <w:tr w:rsidR="00DE4064" w:rsidRPr="00DE4064" w:rsidTr="00DE4064">
        <w:trPr>
          <w:trHeight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DE4064" w:rsidRPr="00DE4064" w:rsidTr="00DE4064">
        <w:trPr>
          <w:trHeight w:val="153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E4064" w:rsidRPr="00DE4064" w:rsidTr="00DE4064">
        <w:trPr>
          <w:trHeight w:val="840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I. Работы, необходимые для надлежащего содержания несущих конструкций  и ненесущих конструкций </w:t>
            </w:r>
          </w:p>
        </w:tc>
      </w:tr>
      <w:tr w:rsidR="00DE4064" w:rsidRPr="00DE4064" w:rsidTr="00DE4064">
        <w:trPr>
          <w:trHeight w:val="37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</w:tr>
      <w:tr w:rsidR="00DE4064" w:rsidRPr="00DE4064" w:rsidTr="00DE4064">
        <w:trPr>
          <w:trHeight w:val="1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При обнаружении течи – устранение неисправности незамедлительное</w:t>
            </w:r>
          </w:p>
        </w:tc>
      </w:tr>
      <w:tr w:rsidR="00DE4064" w:rsidRPr="00DE4064" w:rsidTr="00DE4064">
        <w:trPr>
          <w:trHeight w:val="10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Устранение  протечек кровли с установкой заплат наплавляемым материалом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6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1.1.2.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Осмотр крыш с жестким покрытием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0,67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1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0,67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DE4064" w:rsidRPr="00DE4064" w:rsidTr="00DE4064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DE4064" w:rsidRPr="00DE4064" w:rsidTr="00DE4064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1.3.1.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Очистка кровли от снега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10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1.3.2.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Сбивание наледи с крыши, ледяных образований (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сосулей</w:t>
            </w:r>
            <w:proofErr w:type="spell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), сгребание в кучи на расстояние 1 м от стены дома со стороны главного фасада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94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DE4064" w:rsidRPr="00DE4064" w:rsidTr="00DE4064">
        <w:trPr>
          <w:trHeight w:val="21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год, восстановление остекления - 1 раз в год. При выявлении нарушений в отопительный период - незамедлительный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DE4064" w:rsidRPr="00DE4064" w:rsidTr="00DE4064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2.1.1.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Восстановление остекления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2.1.2.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пользования, подвальных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67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DE4064" w:rsidRPr="00DE4064" w:rsidTr="00DE4064">
        <w:trPr>
          <w:trHeight w:val="58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DE4064" w:rsidRPr="00DE4064" w:rsidTr="00DE4064">
        <w:trPr>
          <w:trHeight w:val="21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DE4064" w:rsidRPr="00DE4064" w:rsidTr="00DE4064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3.1.1.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3.1.2.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 и работоспособности  запорной и регулирующей арматуры ХВС (шаровых кранов, балансировочных клапанов и др.)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3.1.3.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Прочистка канализационных трубопроводов от жировых отложений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3.1.4.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0,34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390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DE4064" w:rsidRPr="00DE4064" w:rsidTr="00DE4064">
        <w:trPr>
          <w:trHeight w:val="47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DE4064" w:rsidRPr="00DE4064" w:rsidTr="00DE4064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Отсутствие течи трубопроводов и соединительных элементов</w:t>
            </w:r>
          </w:p>
        </w:tc>
      </w:tr>
      <w:tr w:rsidR="00DE4064" w:rsidRPr="00DE4064" w:rsidTr="00DE4064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4.2.1.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2,03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8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4.2.2.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Гидравлические испытания системы центрального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100 м труб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7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4.2.3.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ППР арматуры 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таплового</w:t>
            </w:r>
            <w:proofErr w:type="spell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 узла, тип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8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4.2.4.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Опорожнение (заполнение) системы отопления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2,03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6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4.2.5.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4.2.6.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13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4.2.7.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43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DE4064" w:rsidRPr="00DE4064" w:rsidTr="00DE4064">
        <w:trPr>
          <w:trHeight w:val="24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DE4064" w:rsidRPr="00DE4064" w:rsidTr="00DE4064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 Методы проверки в соответствии с приложением В ГОСТ 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DE4064" w:rsidRPr="00DE4064" w:rsidTr="00DE4064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5.2.1.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7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5.2.2.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ППР 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эл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.о</w:t>
            </w:r>
            <w:proofErr w:type="gram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борудования</w:t>
            </w:r>
            <w:proofErr w:type="spell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 в подвалах и чердаках (закрытый короб)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сжим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5.2.3.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К-6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8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5.2.4.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ЩУРС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6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5.3.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Неисправности во 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вводно</w:t>
            </w:r>
            <w:proofErr w:type="spell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распредительном</w:t>
            </w:r>
            <w:proofErr w:type="spell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proofErr w:type="gram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DE4064" w:rsidRPr="00DE4064" w:rsidTr="00DE4064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5.3.1.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5.3.2.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Замена ламп наружного освещения: ДРЛ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5.3.3.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обеспечение работоспособности осветительных установок с заменой светильников для ламп накаливания с датчиком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5.3.4.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обеспечение работоспособности осветительных установок с заменой участков электросети здания АВВГ 2*2,5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31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DE4064" w:rsidRPr="00DE4064" w:rsidTr="00DE4064">
        <w:trPr>
          <w:trHeight w:val="31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DE4064" w:rsidRPr="00DE4064" w:rsidTr="00DE4064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E4064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E4064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0,53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DE4064" w:rsidRPr="00DE4064" w:rsidTr="00DE4064">
        <w:trPr>
          <w:trHeight w:val="25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6.2.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DE4064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DE4064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DE4064" w:rsidRPr="00DE4064" w:rsidTr="00DE4064">
        <w:trPr>
          <w:trHeight w:val="12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6.4.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Уборка подвалов - 1 раз в год, дератизация - 2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Отсутствие грызунов и насекомых на объекте в течение не менее трех месяцев со дня проведения дератизации </w:t>
            </w:r>
          </w:p>
        </w:tc>
      </w:tr>
      <w:tr w:rsidR="00DE4064" w:rsidRPr="00DE4064" w:rsidTr="00DE4064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6.4.1.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Уборка подвалов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6.4.2.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Дератизация здания 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без</w:t>
            </w:r>
            <w:proofErr w:type="gram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 мусоропровод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64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7. 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  <w:proofErr w:type="gramEnd"/>
          </w:p>
        </w:tc>
      </w:tr>
      <w:tr w:rsidR="00DE4064" w:rsidRPr="00DE4064" w:rsidTr="00DE4064">
        <w:trPr>
          <w:trHeight w:val="24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2,16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DE4064" w:rsidRPr="00DE4064" w:rsidTr="00DE4064">
        <w:trPr>
          <w:trHeight w:val="60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7.2.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DE4064" w:rsidRPr="00DE4064" w:rsidTr="00DE4064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7.2.1.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0,27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7.2.2.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544,9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10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DE4064" w:rsidRPr="00DE4064" w:rsidTr="00DE4064">
        <w:trPr>
          <w:trHeight w:val="55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DE4064" w:rsidRPr="00DE4064" w:rsidTr="00DE4064">
        <w:trPr>
          <w:trHeight w:val="1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064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3,2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DE4064" w:rsidRPr="00DE4064" w:rsidTr="00DE4064">
        <w:trPr>
          <w:trHeight w:val="7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064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14,97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67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DE4064" w:rsidRPr="00DE4064" w:rsidTr="00DE4064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Выявление деформаций и повреждений в несущих конструкциях перегородок и лестниц, ненадежности </w:t>
            </w: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крепления ограждений лестниц, выбоин и сколов в ступенях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 раза в год, при выявлении нарушений устранить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DE4064" w:rsidRPr="00DE4064" w:rsidTr="00DE4064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9.1.1.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пользования, подвальных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9.1.2.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Смена повреждённых ступеней деревянных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ступень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4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 раза в год, при выявлении нарушений устранить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Герметичность притворов створных элементов должна быть выполнена путем обеспечения необходимой силы прижима по периметру притвора механизмами закрывания, исправность которых проверяется не реже двух раз в год (при необходимости производится их наладка)</w:t>
            </w:r>
          </w:p>
        </w:tc>
      </w:tr>
      <w:tr w:rsidR="00DE4064" w:rsidRPr="00DE4064" w:rsidTr="00DE4064">
        <w:trPr>
          <w:trHeight w:val="6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9.2.1.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Восстановление  плотности притворов  дверных заполнений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6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9.2.2.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Установка снятых пружин на входных и тамбурных дверях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E4064" w:rsidRPr="00DE4064" w:rsidTr="00DE4064">
        <w:trPr>
          <w:trHeight w:val="12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9.3.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DE4064" w:rsidRPr="00DE4064" w:rsidTr="00DE4064">
        <w:trPr>
          <w:trHeight w:val="31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DE4064" w:rsidRPr="00DE4064" w:rsidTr="00DE4064">
        <w:trPr>
          <w:trHeight w:val="20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E4064">
              <w:rPr>
                <w:rFonts w:ascii="Times New Roman" w:eastAsia="Times New Roman" w:hAnsi="Times New Roman"/>
                <w:color w:val="000000"/>
                <w:sz w:val="20"/>
              </w:rPr>
              <w:t xml:space="preserve"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</w:t>
            </w:r>
            <w:r w:rsidRPr="00DE4064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размещению таких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E4064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DE4064" w:rsidRPr="00DE4064" w:rsidTr="00DE4064">
        <w:trPr>
          <w:trHeight w:val="1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10.2.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DE4064" w:rsidRPr="00DE4064" w:rsidTr="00DE4064">
        <w:trPr>
          <w:trHeight w:val="37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DE4064" w:rsidRPr="00DE4064" w:rsidTr="00DE4064">
        <w:trPr>
          <w:trHeight w:val="23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544,9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DE4064" w:rsidRPr="00DE4064" w:rsidTr="00DE4064">
        <w:trPr>
          <w:trHeight w:val="31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</w:tr>
      <w:tr w:rsidR="00DE4064" w:rsidRPr="00DE4064" w:rsidTr="00DE4064">
        <w:trPr>
          <w:trHeight w:val="29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544,9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64" w:rsidRPr="00DE4064" w:rsidRDefault="00DE4064" w:rsidP="00DE40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E4064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566" w:rsidRDefault="00E82566">
      <w:r>
        <w:separator/>
      </w:r>
    </w:p>
  </w:endnote>
  <w:endnote w:type="continuationSeparator" w:id="0">
    <w:p w:rsidR="00E82566" w:rsidRDefault="00E82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566" w:rsidRDefault="00E82566">
      <w:r>
        <w:separator/>
      </w:r>
    </w:p>
  </w:footnote>
  <w:footnote w:type="continuationSeparator" w:id="0">
    <w:p w:rsidR="00E82566" w:rsidRDefault="00E82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E82566" w:rsidRDefault="0028726E" w:rsidP="00690443">
        <w:pPr>
          <w:pStyle w:val="a7"/>
          <w:jc w:val="center"/>
        </w:pPr>
        <w:fldSimple w:instr=" PAGE   \* MERGEFORMAT ">
          <w:r w:rsidR="001173D9">
            <w:rPr>
              <w:noProof/>
            </w:rPr>
            <w:t>2</w:t>
          </w:r>
        </w:fldSimple>
      </w:p>
    </w:sdtContent>
  </w:sdt>
  <w:p w:rsidR="00E82566" w:rsidRDefault="00E825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9251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58F"/>
    <w:rsid w:val="00005661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173D9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20EED"/>
    <w:rsid w:val="00224112"/>
    <w:rsid w:val="0022496B"/>
    <w:rsid w:val="0022637A"/>
    <w:rsid w:val="00232163"/>
    <w:rsid w:val="0023557D"/>
    <w:rsid w:val="002420DA"/>
    <w:rsid w:val="002434D5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26E"/>
    <w:rsid w:val="00287D3B"/>
    <w:rsid w:val="0029457A"/>
    <w:rsid w:val="00297EA2"/>
    <w:rsid w:val="002A0579"/>
    <w:rsid w:val="002A552F"/>
    <w:rsid w:val="002A5F4A"/>
    <w:rsid w:val="002A65FF"/>
    <w:rsid w:val="002A7EB9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E6FCF"/>
    <w:rsid w:val="002F18E4"/>
    <w:rsid w:val="002F1E69"/>
    <w:rsid w:val="002F764C"/>
    <w:rsid w:val="00303E1A"/>
    <w:rsid w:val="00305108"/>
    <w:rsid w:val="00307B26"/>
    <w:rsid w:val="00311AFB"/>
    <w:rsid w:val="003144C7"/>
    <w:rsid w:val="00315317"/>
    <w:rsid w:val="0031624B"/>
    <w:rsid w:val="00320335"/>
    <w:rsid w:val="00322612"/>
    <w:rsid w:val="00323380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5B5D"/>
    <w:rsid w:val="00396C4C"/>
    <w:rsid w:val="003978C6"/>
    <w:rsid w:val="003A0F7C"/>
    <w:rsid w:val="003A2559"/>
    <w:rsid w:val="003A2767"/>
    <w:rsid w:val="003A6E84"/>
    <w:rsid w:val="003B320D"/>
    <w:rsid w:val="003C2A17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5E6A"/>
    <w:rsid w:val="00586394"/>
    <w:rsid w:val="005865DF"/>
    <w:rsid w:val="0058760D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38C5"/>
    <w:rsid w:val="00644747"/>
    <w:rsid w:val="006621A0"/>
    <w:rsid w:val="00662461"/>
    <w:rsid w:val="0066524A"/>
    <w:rsid w:val="0066616F"/>
    <w:rsid w:val="00670913"/>
    <w:rsid w:val="0067410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662F3"/>
    <w:rsid w:val="00766A00"/>
    <w:rsid w:val="00766E91"/>
    <w:rsid w:val="0077280A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2996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657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0370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0DD5"/>
    <w:rsid w:val="00C513BF"/>
    <w:rsid w:val="00C54839"/>
    <w:rsid w:val="00C55AC3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43D2"/>
    <w:rsid w:val="00C9581D"/>
    <w:rsid w:val="00CA140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605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2BCF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E4064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3E2"/>
    <w:rsid w:val="00E30A4D"/>
    <w:rsid w:val="00E31918"/>
    <w:rsid w:val="00E31D01"/>
    <w:rsid w:val="00E33B0C"/>
    <w:rsid w:val="00E34950"/>
    <w:rsid w:val="00E41215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2566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6BCB"/>
    <w:rsid w:val="00EE7882"/>
    <w:rsid w:val="00EE7DF6"/>
    <w:rsid w:val="00EF0309"/>
    <w:rsid w:val="00EF2F83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ED1EC-EF5F-4166-B220-A3DA49E6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2118</Words>
  <Characters>14817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48</cp:revision>
  <cp:lastPrinted>2022-09-16T02:17:00Z</cp:lastPrinted>
  <dcterms:created xsi:type="dcterms:W3CDTF">2019-05-15T05:17:00Z</dcterms:created>
  <dcterms:modified xsi:type="dcterms:W3CDTF">2022-09-16T10:17:00Z</dcterms:modified>
</cp:coreProperties>
</file>