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8"/>
        <w:tblpPr w:leftFromText="180" w:rightFromText="180" w:vertAnchor="text" w:horzAnchor="margin" w:tblpY="23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8"/>
      </w:tblGrid>
      <w:tr w:rsidR="00176E4F" w:rsidRPr="00AC1EB5" w:rsidTr="00176E4F">
        <w:tc>
          <w:tcPr>
            <w:tcW w:w="4927" w:type="dxa"/>
          </w:tcPr>
          <w:p w:rsidR="00176E4F" w:rsidRPr="00AC1EB5" w:rsidRDefault="00176E4F" w:rsidP="00176E4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4928" w:type="dxa"/>
          </w:tcPr>
          <w:p w:rsidR="00176E4F" w:rsidRPr="00AC1EB5" w:rsidRDefault="00176E4F" w:rsidP="00176E4F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C1EB5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</w:t>
            </w:r>
          </w:p>
          <w:p w:rsidR="00176E4F" w:rsidRPr="00AC1EB5" w:rsidRDefault="00176E4F" w:rsidP="00176E4F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C1EB5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к постановлению </w:t>
            </w:r>
          </w:p>
          <w:p w:rsidR="00176E4F" w:rsidRPr="00AC1EB5" w:rsidRDefault="00176E4F" w:rsidP="00176E4F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C1EB5">
              <w:rPr>
                <w:rFonts w:ascii="Times New Roman" w:hAnsi="Times New Roman" w:cs="Times New Roman"/>
                <w:b w:val="0"/>
                <w:sz w:val="26"/>
                <w:szCs w:val="26"/>
              </w:rPr>
              <w:t>Администрации ЗАТО г. Железногорск</w:t>
            </w:r>
          </w:p>
          <w:p w:rsidR="00522ED9" w:rsidRPr="00AC1EB5" w:rsidRDefault="00522ED9" w:rsidP="00522ED9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о</w:t>
            </w:r>
            <w:r w:rsidRPr="00AC1EB5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т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10.10.2022</w:t>
            </w:r>
            <w:r w:rsidRPr="00AC1EB5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AC1EB5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2110</w:t>
            </w:r>
          </w:p>
          <w:p w:rsidR="00176E4F" w:rsidRPr="00AC1EB5" w:rsidRDefault="00176E4F" w:rsidP="00176E4F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</w:tbl>
    <w:p w:rsidR="00BF55CB" w:rsidRDefault="00BF55CB" w:rsidP="00176E4F">
      <w:pPr>
        <w:pStyle w:val="ConsPlusTitle"/>
        <w:jc w:val="center"/>
      </w:pPr>
    </w:p>
    <w:p w:rsidR="00BF55CB" w:rsidRDefault="00BF55CB" w:rsidP="00176E4F">
      <w:pPr>
        <w:pStyle w:val="ConsPlusTitle"/>
        <w:jc w:val="center"/>
      </w:pPr>
    </w:p>
    <w:p w:rsidR="00BF55CB" w:rsidRDefault="00BF55CB" w:rsidP="00176E4F">
      <w:pPr>
        <w:pStyle w:val="ConsPlusTitle"/>
        <w:jc w:val="center"/>
      </w:pPr>
    </w:p>
    <w:p w:rsidR="00176E4F" w:rsidRDefault="00176E4F" w:rsidP="00DC6550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BF55CB">
        <w:rPr>
          <w:rFonts w:ascii="Times New Roman" w:hAnsi="Times New Roman" w:cs="Times New Roman"/>
          <w:b w:val="0"/>
          <w:sz w:val="26"/>
          <w:szCs w:val="26"/>
        </w:rPr>
        <w:t>ПОЛОЖЕНИЕ</w:t>
      </w:r>
    </w:p>
    <w:p w:rsidR="00BF55CB" w:rsidRPr="00BF55CB" w:rsidRDefault="00BF55CB" w:rsidP="00DC6550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 комиссии по вопросам изменения существенных условий контрактов</w:t>
      </w:r>
    </w:p>
    <w:p w:rsidR="00176E4F" w:rsidRPr="00BF55CB" w:rsidRDefault="00176E4F" w:rsidP="00DC6550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176E4F" w:rsidRPr="00BF55CB" w:rsidRDefault="00DC6550" w:rsidP="00DC6550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176E4F" w:rsidRPr="00BF55CB" w:rsidRDefault="00176E4F" w:rsidP="00DC6550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176E4F" w:rsidRPr="00BF55CB" w:rsidRDefault="00176E4F" w:rsidP="00DC6550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0" w:name="P106"/>
      <w:bookmarkEnd w:id="0"/>
      <w:proofErr w:type="gramStart"/>
      <w:r w:rsidRPr="00BF55CB">
        <w:rPr>
          <w:rFonts w:ascii="Times New Roman" w:hAnsi="Times New Roman" w:cs="Times New Roman"/>
          <w:sz w:val="26"/>
          <w:szCs w:val="26"/>
        </w:rPr>
        <w:t xml:space="preserve">Комиссия по вопросам изменения существенных условий контрактов (далее - Комиссия) является коллегиальным совещательным органом, созданным с целью принятия </w:t>
      </w:r>
      <w:r w:rsidR="00BF55CB" w:rsidRPr="00BF55CB">
        <w:rPr>
          <w:rFonts w:ascii="Times New Roman" w:hAnsi="Times New Roman" w:cs="Times New Roman"/>
          <w:sz w:val="26"/>
          <w:szCs w:val="26"/>
        </w:rPr>
        <w:t>Администрацией ЗАТО г. Железногорск</w:t>
      </w:r>
      <w:r w:rsidRPr="00BF55CB">
        <w:rPr>
          <w:rFonts w:ascii="Times New Roman" w:hAnsi="Times New Roman" w:cs="Times New Roman"/>
          <w:sz w:val="26"/>
          <w:szCs w:val="26"/>
        </w:rPr>
        <w:t xml:space="preserve"> обоснованных решений об изменении существенных условий контрактов в соответствии с </w:t>
      </w:r>
      <w:hyperlink r:id="rId7">
        <w:r w:rsidRPr="00BF55CB">
          <w:rPr>
            <w:rFonts w:ascii="Times New Roman" w:hAnsi="Times New Roman" w:cs="Times New Roman"/>
            <w:sz w:val="26"/>
            <w:szCs w:val="26"/>
          </w:rPr>
          <w:t>частью 65.1 статьи 112</w:t>
        </w:r>
      </w:hyperlink>
      <w:r w:rsidRPr="00BF55CB">
        <w:rPr>
          <w:rFonts w:ascii="Times New Roman" w:hAnsi="Times New Roman" w:cs="Times New Roman"/>
          <w:sz w:val="26"/>
          <w:szCs w:val="26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нужд".</w:t>
      </w:r>
      <w:proofErr w:type="gramEnd"/>
    </w:p>
    <w:p w:rsidR="00176E4F" w:rsidRPr="00BF55CB" w:rsidRDefault="00176E4F" w:rsidP="00DC6550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F55CB">
        <w:rPr>
          <w:rFonts w:ascii="Times New Roman" w:hAnsi="Times New Roman" w:cs="Times New Roman"/>
          <w:sz w:val="26"/>
          <w:szCs w:val="26"/>
        </w:rPr>
        <w:t xml:space="preserve">Состав Комиссии утверждается </w:t>
      </w:r>
      <w:r w:rsidR="00BF55CB">
        <w:rPr>
          <w:rFonts w:ascii="Times New Roman" w:hAnsi="Times New Roman" w:cs="Times New Roman"/>
          <w:sz w:val="26"/>
          <w:szCs w:val="26"/>
        </w:rPr>
        <w:t>распоряжением</w:t>
      </w:r>
      <w:r w:rsidRPr="00BF55CB">
        <w:rPr>
          <w:rFonts w:ascii="Times New Roman" w:hAnsi="Times New Roman" w:cs="Times New Roman"/>
          <w:sz w:val="26"/>
          <w:szCs w:val="26"/>
        </w:rPr>
        <w:t xml:space="preserve"> </w:t>
      </w:r>
      <w:r w:rsidR="00BF55CB">
        <w:rPr>
          <w:rFonts w:ascii="Times New Roman" w:hAnsi="Times New Roman" w:cs="Times New Roman"/>
          <w:sz w:val="26"/>
          <w:szCs w:val="26"/>
        </w:rPr>
        <w:t xml:space="preserve">Администрации ЗАТО </w:t>
      </w:r>
      <w:r w:rsidR="00BF55CB">
        <w:rPr>
          <w:rFonts w:ascii="Times New Roman" w:hAnsi="Times New Roman" w:cs="Times New Roman"/>
          <w:sz w:val="26"/>
          <w:szCs w:val="26"/>
        </w:rPr>
        <w:br/>
        <w:t>г. Железногорск</w:t>
      </w:r>
      <w:r w:rsidR="00FD74DE">
        <w:rPr>
          <w:rFonts w:ascii="Times New Roman" w:hAnsi="Times New Roman" w:cs="Times New Roman"/>
          <w:sz w:val="26"/>
          <w:szCs w:val="26"/>
        </w:rPr>
        <w:t>.</w:t>
      </w:r>
      <w:r w:rsidR="0049103E">
        <w:rPr>
          <w:rFonts w:ascii="Times New Roman" w:hAnsi="Times New Roman" w:cs="Times New Roman"/>
          <w:sz w:val="26"/>
          <w:szCs w:val="26"/>
        </w:rPr>
        <w:t xml:space="preserve"> Подготовку и принятие такого распоряжения обеспечивает </w:t>
      </w:r>
      <w:r w:rsidR="00B84D81">
        <w:rPr>
          <w:rFonts w:ascii="Times New Roman" w:hAnsi="Times New Roman" w:cs="Times New Roman"/>
          <w:sz w:val="26"/>
          <w:szCs w:val="26"/>
        </w:rPr>
        <w:t>отдел закупок Администрации ЗАТО г. Железногорск.</w:t>
      </w:r>
      <w:r w:rsidR="0049103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C6550" w:rsidRDefault="00176E4F" w:rsidP="00DC6550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F55CB">
        <w:rPr>
          <w:rFonts w:ascii="Times New Roman" w:hAnsi="Times New Roman" w:cs="Times New Roman"/>
          <w:sz w:val="26"/>
          <w:szCs w:val="26"/>
        </w:rPr>
        <w:t xml:space="preserve">В </w:t>
      </w:r>
      <w:r w:rsidR="008C42F4">
        <w:rPr>
          <w:rFonts w:ascii="Times New Roman" w:hAnsi="Times New Roman" w:cs="Times New Roman"/>
          <w:sz w:val="26"/>
          <w:szCs w:val="26"/>
        </w:rPr>
        <w:t>состав Комиссии</w:t>
      </w:r>
      <w:r w:rsidRPr="00BF55CB">
        <w:rPr>
          <w:rFonts w:ascii="Times New Roman" w:hAnsi="Times New Roman" w:cs="Times New Roman"/>
          <w:sz w:val="26"/>
          <w:szCs w:val="26"/>
        </w:rPr>
        <w:t xml:space="preserve"> входят</w:t>
      </w:r>
      <w:r w:rsidR="00DC6550">
        <w:rPr>
          <w:rFonts w:ascii="Times New Roman" w:hAnsi="Times New Roman" w:cs="Times New Roman"/>
          <w:sz w:val="26"/>
          <w:szCs w:val="26"/>
        </w:rPr>
        <w:t>:</w:t>
      </w:r>
      <w:r w:rsidRPr="00BF55C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C6550" w:rsidRDefault="00DC6550" w:rsidP="00DC6550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</w:t>
      </w:r>
      <w:r w:rsidR="00176E4F" w:rsidRPr="00BF55CB">
        <w:rPr>
          <w:rFonts w:ascii="Times New Roman" w:hAnsi="Times New Roman" w:cs="Times New Roman"/>
          <w:sz w:val="26"/>
          <w:szCs w:val="26"/>
        </w:rPr>
        <w:t>председатель Комиссии</w:t>
      </w:r>
      <w:r w:rsidR="00FD74DE">
        <w:rPr>
          <w:rFonts w:ascii="Times New Roman" w:hAnsi="Times New Roman" w:cs="Times New Roman"/>
          <w:sz w:val="26"/>
          <w:szCs w:val="26"/>
        </w:rPr>
        <w:t xml:space="preserve"> – заместитель Главы ЗАТО </w:t>
      </w:r>
      <w:r w:rsidR="00FD74DE">
        <w:rPr>
          <w:rFonts w:ascii="Times New Roman" w:hAnsi="Times New Roman" w:cs="Times New Roman"/>
          <w:sz w:val="26"/>
          <w:szCs w:val="26"/>
        </w:rPr>
        <w:br/>
        <w:t xml:space="preserve">г. Железногорск по </w:t>
      </w:r>
      <w:r>
        <w:rPr>
          <w:rFonts w:ascii="Times New Roman" w:hAnsi="Times New Roman" w:cs="Times New Roman"/>
          <w:sz w:val="26"/>
          <w:szCs w:val="26"/>
        </w:rPr>
        <w:t>общественно-политической работе;</w:t>
      </w:r>
    </w:p>
    <w:p w:rsidR="00DC6550" w:rsidRDefault="00DC6550" w:rsidP="00DC6550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="00176E4F" w:rsidRPr="00BF55CB">
        <w:rPr>
          <w:rFonts w:ascii="Times New Roman" w:hAnsi="Times New Roman" w:cs="Times New Roman"/>
          <w:sz w:val="26"/>
          <w:szCs w:val="26"/>
        </w:rPr>
        <w:t>заместитель председателя Комиссии</w:t>
      </w:r>
      <w:r w:rsidR="00FD74DE">
        <w:rPr>
          <w:rFonts w:ascii="Times New Roman" w:hAnsi="Times New Roman" w:cs="Times New Roman"/>
          <w:sz w:val="26"/>
          <w:szCs w:val="26"/>
        </w:rPr>
        <w:t xml:space="preserve"> – </w:t>
      </w:r>
      <w:r w:rsidR="00FD74DE" w:rsidRPr="00BF55CB">
        <w:rPr>
          <w:rFonts w:ascii="Times New Roman" w:hAnsi="Times New Roman" w:cs="Times New Roman"/>
          <w:sz w:val="26"/>
          <w:szCs w:val="26"/>
        </w:rPr>
        <w:t xml:space="preserve">представитель </w:t>
      </w:r>
      <w:r w:rsidR="00FD74DE">
        <w:rPr>
          <w:rFonts w:ascii="Times New Roman" w:hAnsi="Times New Roman" w:cs="Times New Roman"/>
          <w:sz w:val="26"/>
          <w:szCs w:val="26"/>
        </w:rPr>
        <w:t>структурного по</w:t>
      </w:r>
      <w:r>
        <w:rPr>
          <w:rFonts w:ascii="Times New Roman" w:hAnsi="Times New Roman" w:cs="Times New Roman"/>
          <w:sz w:val="26"/>
          <w:szCs w:val="26"/>
        </w:rPr>
        <w:t xml:space="preserve">дразделения Администрации ЗАТО </w:t>
      </w:r>
      <w:r w:rsidR="00FD74DE">
        <w:rPr>
          <w:rFonts w:ascii="Times New Roman" w:hAnsi="Times New Roman" w:cs="Times New Roman"/>
          <w:sz w:val="26"/>
          <w:szCs w:val="26"/>
        </w:rPr>
        <w:t xml:space="preserve">г. Железногорск, </w:t>
      </w:r>
      <w:r w:rsidR="00FD74DE" w:rsidRPr="00BF55CB">
        <w:rPr>
          <w:rFonts w:ascii="Times New Roman" w:hAnsi="Times New Roman" w:cs="Times New Roman"/>
          <w:sz w:val="26"/>
          <w:szCs w:val="26"/>
        </w:rPr>
        <w:t xml:space="preserve"> </w:t>
      </w:r>
      <w:r w:rsidR="00FD74DE" w:rsidRPr="00B15CB2">
        <w:rPr>
          <w:rFonts w:ascii="Times New Roman" w:hAnsi="Times New Roman" w:cs="Times New Roman"/>
          <w:sz w:val="26"/>
          <w:szCs w:val="26"/>
        </w:rPr>
        <w:t xml:space="preserve">в </w:t>
      </w:r>
      <w:r w:rsidR="00B84D81">
        <w:rPr>
          <w:rFonts w:ascii="Times New Roman" w:hAnsi="Times New Roman" w:cs="Times New Roman"/>
          <w:sz w:val="26"/>
          <w:szCs w:val="26"/>
        </w:rPr>
        <w:t>отраслевой сфере деятельности</w:t>
      </w:r>
      <w:r w:rsidR="00FD74DE" w:rsidRPr="00B15CB2">
        <w:rPr>
          <w:rFonts w:ascii="Times New Roman" w:hAnsi="Times New Roman" w:cs="Times New Roman"/>
          <w:sz w:val="26"/>
          <w:szCs w:val="26"/>
        </w:rPr>
        <w:t xml:space="preserve"> которого находится заказчик или за которым закреплены функции по координации деятельности заказчика</w:t>
      </w:r>
      <w:r w:rsidR="00FD74DE">
        <w:rPr>
          <w:rFonts w:ascii="Times New Roman" w:hAnsi="Times New Roman" w:cs="Times New Roman"/>
          <w:sz w:val="26"/>
          <w:szCs w:val="26"/>
        </w:rPr>
        <w:t xml:space="preserve"> </w:t>
      </w:r>
      <w:r w:rsidR="006A03C4">
        <w:rPr>
          <w:rFonts w:ascii="Times New Roman" w:hAnsi="Times New Roman" w:cs="Times New Roman"/>
          <w:sz w:val="26"/>
          <w:szCs w:val="26"/>
        </w:rPr>
        <w:t xml:space="preserve">или структурное подразделение Администрации ЗАТО г. Железногорск, являвшееся инициатором закупки (в случае если заказчиком является Администрация ЗАТО г. Железногорск) </w:t>
      </w:r>
      <w:r w:rsidR="00FD74DE">
        <w:rPr>
          <w:rFonts w:ascii="Times New Roman" w:hAnsi="Times New Roman" w:cs="Times New Roman"/>
          <w:sz w:val="26"/>
          <w:szCs w:val="26"/>
        </w:rPr>
        <w:t>(далее – Управление</w:t>
      </w:r>
      <w:r w:rsidR="00B84D81">
        <w:rPr>
          <w:rFonts w:ascii="Times New Roman" w:hAnsi="Times New Roman" w:cs="Times New Roman"/>
          <w:sz w:val="26"/>
          <w:szCs w:val="26"/>
        </w:rPr>
        <w:t>, отдел</w:t>
      </w:r>
      <w:r w:rsidR="00FD74DE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DC6550" w:rsidRDefault="00DC6550" w:rsidP="008C42F4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3) </w:t>
      </w:r>
      <w:r w:rsidR="00176E4F" w:rsidRPr="00BF55CB">
        <w:rPr>
          <w:rFonts w:ascii="Times New Roman" w:hAnsi="Times New Roman" w:cs="Times New Roman"/>
          <w:sz w:val="26"/>
          <w:szCs w:val="26"/>
        </w:rPr>
        <w:t xml:space="preserve">секретарь Комиссии - </w:t>
      </w:r>
      <w:r w:rsidR="006A03C4">
        <w:rPr>
          <w:rFonts w:ascii="Times New Roman" w:hAnsi="Times New Roman" w:cs="Times New Roman"/>
          <w:sz w:val="26"/>
          <w:szCs w:val="26"/>
        </w:rPr>
        <w:t>специалист</w:t>
      </w:r>
      <w:r w:rsidR="00FD74DE">
        <w:rPr>
          <w:rFonts w:ascii="Times New Roman" w:hAnsi="Times New Roman" w:cs="Times New Roman"/>
          <w:sz w:val="26"/>
          <w:szCs w:val="26"/>
        </w:rPr>
        <w:t xml:space="preserve"> отдела закупок Администрации ЗАТО </w:t>
      </w:r>
      <w:r>
        <w:rPr>
          <w:rFonts w:ascii="Times New Roman" w:hAnsi="Times New Roman" w:cs="Times New Roman"/>
          <w:sz w:val="26"/>
          <w:szCs w:val="26"/>
        </w:rPr>
        <w:br/>
      </w:r>
      <w:r w:rsidR="00FD74DE">
        <w:rPr>
          <w:rFonts w:ascii="Times New Roman" w:hAnsi="Times New Roman" w:cs="Times New Roman"/>
          <w:sz w:val="26"/>
          <w:szCs w:val="26"/>
        </w:rPr>
        <w:t>г. Железногорск</w:t>
      </w:r>
      <w:r w:rsidR="00B84D81">
        <w:rPr>
          <w:rFonts w:ascii="Times New Roman" w:hAnsi="Times New Roman" w:cs="Times New Roman"/>
          <w:sz w:val="26"/>
          <w:szCs w:val="26"/>
        </w:rPr>
        <w:t>;</w:t>
      </w:r>
      <w:r w:rsidR="00BF55CB">
        <w:rPr>
          <w:rFonts w:ascii="Times New Roman" w:hAnsi="Times New Roman" w:cs="Times New Roman"/>
          <w:sz w:val="26"/>
          <w:szCs w:val="26"/>
        </w:rPr>
        <w:t xml:space="preserve"> </w:t>
      </w:r>
      <w:r w:rsidR="00176E4F" w:rsidRPr="00BF55C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76E4F" w:rsidRDefault="00DC6550" w:rsidP="008C42F4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4) </w:t>
      </w:r>
      <w:r w:rsidR="00FD74DE">
        <w:rPr>
          <w:rFonts w:ascii="Times New Roman" w:hAnsi="Times New Roman" w:cs="Times New Roman"/>
          <w:sz w:val="26"/>
          <w:szCs w:val="26"/>
        </w:rPr>
        <w:t xml:space="preserve">представители </w:t>
      </w:r>
      <w:r w:rsidR="00BF55CB">
        <w:rPr>
          <w:rFonts w:ascii="Times New Roman" w:hAnsi="Times New Roman" w:cs="Times New Roman"/>
          <w:sz w:val="26"/>
          <w:szCs w:val="26"/>
        </w:rPr>
        <w:t xml:space="preserve">Финансового управления Администрации ЗАТО </w:t>
      </w:r>
      <w:r>
        <w:rPr>
          <w:rFonts w:ascii="Times New Roman" w:hAnsi="Times New Roman" w:cs="Times New Roman"/>
          <w:sz w:val="26"/>
          <w:szCs w:val="26"/>
        </w:rPr>
        <w:br/>
      </w:r>
      <w:r w:rsidR="00BF55CB">
        <w:rPr>
          <w:rFonts w:ascii="Times New Roman" w:hAnsi="Times New Roman" w:cs="Times New Roman"/>
          <w:sz w:val="26"/>
          <w:szCs w:val="26"/>
        </w:rPr>
        <w:t>г. Железногорск</w:t>
      </w:r>
      <w:r w:rsidR="00176E4F" w:rsidRPr="00BF55CB">
        <w:rPr>
          <w:rFonts w:ascii="Times New Roman" w:hAnsi="Times New Roman" w:cs="Times New Roman"/>
          <w:sz w:val="26"/>
          <w:szCs w:val="26"/>
        </w:rPr>
        <w:t xml:space="preserve">, </w:t>
      </w:r>
      <w:r w:rsidR="00BF55CB">
        <w:rPr>
          <w:rFonts w:ascii="Times New Roman" w:hAnsi="Times New Roman" w:cs="Times New Roman"/>
          <w:sz w:val="26"/>
          <w:szCs w:val="26"/>
        </w:rPr>
        <w:t xml:space="preserve">Управления экономики и планирования Администрации ЗАТО </w:t>
      </w:r>
      <w:r>
        <w:rPr>
          <w:rFonts w:ascii="Times New Roman" w:hAnsi="Times New Roman" w:cs="Times New Roman"/>
          <w:sz w:val="26"/>
          <w:szCs w:val="26"/>
        </w:rPr>
        <w:br/>
      </w:r>
      <w:r w:rsidR="00BF55CB">
        <w:rPr>
          <w:rFonts w:ascii="Times New Roman" w:hAnsi="Times New Roman" w:cs="Times New Roman"/>
          <w:sz w:val="26"/>
          <w:szCs w:val="26"/>
        </w:rPr>
        <w:t>г. Железногорск</w:t>
      </w:r>
      <w:r w:rsidR="00176E4F" w:rsidRPr="00BF55CB">
        <w:rPr>
          <w:rFonts w:ascii="Times New Roman" w:hAnsi="Times New Roman" w:cs="Times New Roman"/>
          <w:sz w:val="26"/>
          <w:szCs w:val="26"/>
        </w:rPr>
        <w:t xml:space="preserve">, </w:t>
      </w:r>
      <w:r w:rsidR="00BF55CB">
        <w:rPr>
          <w:rFonts w:ascii="Times New Roman" w:hAnsi="Times New Roman" w:cs="Times New Roman"/>
          <w:sz w:val="26"/>
          <w:szCs w:val="26"/>
        </w:rPr>
        <w:t>Управления по правовой и кадровой работе Адм</w:t>
      </w:r>
      <w:r w:rsidR="006A03C4">
        <w:rPr>
          <w:rFonts w:ascii="Times New Roman" w:hAnsi="Times New Roman" w:cs="Times New Roman"/>
          <w:sz w:val="26"/>
          <w:szCs w:val="26"/>
        </w:rPr>
        <w:t xml:space="preserve">инистрации ЗАТО </w:t>
      </w:r>
      <w:r w:rsidR="006A03C4">
        <w:rPr>
          <w:rFonts w:ascii="Times New Roman" w:hAnsi="Times New Roman" w:cs="Times New Roman"/>
          <w:sz w:val="26"/>
          <w:szCs w:val="26"/>
        </w:rPr>
        <w:br/>
        <w:t xml:space="preserve">г. Железногорск, </w:t>
      </w:r>
      <w:r w:rsidR="00B84D81">
        <w:rPr>
          <w:rFonts w:ascii="Times New Roman" w:hAnsi="Times New Roman" w:cs="Times New Roman"/>
          <w:sz w:val="26"/>
          <w:szCs w:val="26"/>
        </w:rPr>
        <w:t>о</w:t>
      </w:r>
      <w:r w:rsidR="006A03C4">
        <w:rPr>
          <w:rFonts w:ascii="Times New Roman" w:hAnsi="Times New Roman" w:cs="Times New Roman"/>
          <w:sz w:val="26"/>
          <w:szCs w:val="26"/>
        </w:rPr>
        <w:t xml:space="preserve">тдела закупок Администрации ЗАТО г. Железногорск. </w:t>
      </w:r>
    </w:p>
    <w:p w:rsidR="008C42F4" w:rsidRPr="00BF55CB" w:rsidRDefault="008C42F4" w:rsidP="008C42F4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F55CB">
        <w:rPr>
          <w:rFonts w:ascii="Times New Roman" w:hAnsi="Times New Roman" w:cs="Times New Roman"/>
          <w:sz w:val="26"/>
          <w:szCs w:val="26"/>
        </w:rPr>
        <w:t>На заседаниях Комиссии обязаны присутствовать представители заказчика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BF55CB">
        <w:rPr>
          <w:rFonts w:ascii="Times New Roman" w:hAnsi="Times New Roman" w:cs="Times New Roman"/>
          <w:sz w:val="26"/>
          <w:szCs w:val="26"/>
        </w:rPr>
        <w:t>представившие соответствующие заявления и приложенные к ним документы.</w:t>
      </w:r>
    </w:p>
    <w:p w:rsidR="00DC6550" w:rsidRPr="00DC6550" w:rsidRDefault="00176E4F" w:rsidP="008C42F4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bCs/>
          <w:sz w:val="26"/>
          <w:szCs w:val="26"/>
        </w:rPr>
      </w:pPr>
      <w:r w:rsidRPr="00DC6550">
        <w:rPr>
          <w:rFonts w:ascii="Times New Roman" w:hAnsi="Times New Roman"/>
          <w:sz w:val="26"/>
          <w:szCs w:val="26"/>
        </w:rPr>
        <w:t xml:space="preserve">Комиссия в своей деятельности руководствуется </w:t>
      </w:r>
      <w:hyperlink r:id="rId8" w:history="1">
        <w:r w:rsidR="00DC6550" w:rsidRPr="00DC6550">
          <w:rPr>
            <w:rFonts w:ascii="Times New Roman" w:hAnsi="Times New Roman"/>
            <w:bCs/>
            <w:sz w:val="26"/>
            <w:szCs w:val="26"/>
          </w:rPr>
          <w:t>Конституцией</w:t>
        </w:r>
      </w:hyperlink>
      <w:r w:rsidR="00DC6550" w:rsidRPr="00DC6550">
        <w:rPr>
          <w:rFonts w:ascii="Times New Roman" w:hAnsi="Times New Roman"/>
          <w:bCs/>
          <w:sz w:val="26"/>
          <w:szCs w:val="26"/>
        </w:rPr>
        <w:t xml:space="preserve">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Красноярского края, а также настоящим Положением.</w:t>
      </w:r>
    </w:p>
    <w:p w:rsidR="00DC6550" w:rsidRPr="00DC6550" w:rsidRDefault="00DC6550" w:rsidP="00DC6550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C6550">
        <w:rPr>
          <w:rFonts w:ascii="Times New Roman" w:hAnsi="Times New Roman" w:cs="Times New Roman"/>
          <w:b/>
          <w:sz w:val="26"/>
          <w:szCs w:val="26"/>
        </w:rPr>
        <w:t>2.  Функции Комиссии</w:t>
      </w:r>
    </w:p>
    <w:p w:rsidR="00EE2254" w:rsidRPr="00BF55CB" w:rsidRDefault="00EE2254" w:rsidP="006C4A44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176E4F" w:rsidRPr="00BF55CB" w:rsidRDefault="00176E4F" w:rsidP="006C4A44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F55CB">
        <w:rPr>
          <w:rFonts w:ascii="Times New Roman" w:hAnsi="Times New Roman" w:cs="Times New Roman"/>
          <w:sz w:val="26"/>
          <w:szCs w:val="26"/>
        </w:rPr>
        <w:t xml:space="preserve">Основной функцией Комиссии является рассмотрение представленных заказчиками заявлений и приложенных к ним документов об изменении существенных условий </w:t>
      </w:r>
      <w:r w:rsidR="00DC6550">
        <w:rPr>
          <w:rFonts w:ascii="Times New Roman" w:hAnsi="Times New Roman" w:cs="Times New Roman"/>
          <w:sz w:val="26"/>
          <w:szCs w:val="26"/>
        </w:rPr>
        <w:t xml:space="preserve">контрактов </w:t>
      </w:r>
      <w:r w:rsidR="00DC6550" w:rsidRPr="00B2636A">
        <w:rPr>
          <w:rFonts w:ascii="Times New Roman" w:hAnsi="Times New Roman"/>
          <w:sz w:val="26"/>
          <w:szCs w:val="26"/>
        </w:rPr>
        <w:t xml:space="preserve">на закупку товаров, работ, услуг для муниципальных нужд на территории ЗАТО Железногорск, заключенных до 1 января 2023 года, если при исполнении таких контрактов возникли независящие от сторон </w:t>
      </w:r>
      <w:r w:rsidR="00DC6550" w:rsidRPr="00B2636A">
        <w:rPr>
          <w:rFonts w:ascii="Times New Roman" w:hAnsi="Times New Roman"/>
          <w:sz w:val="26"/>
          <w:szCs w:val="26"/>
        </w:rPr>
        <w:lastRenderedPageBreak/>
        <w:t>контрактов обстоятельства, влекущ</w:t>
      </w:r>
      <w:r w:rsidR="00DC6550">
        <w:rPr>
          <w:rFonts w:ascii="Times New Roman" w:hAnsi="Times New Roman"/>
          <w:sz w:val="26"/>
          <w:szCs w:val="26"/>
        </w:rPr>
        <w:t xml:space="preserve">ие невозможность их исполнения (далее – контракт) </w:t>
      </w:r>
      <w:r w:rsidRPr="00BF55CB">
        <w:rPr>
          <w:rFonts w:ascii="Times New Roman" w:hAnsi="Times New Roman" w:cs="Times New Roman"/>
          <w:sz w:val="26"/>
          <w:szCs w:val="26"/>
        </w:rPr>
        <w:t xml:space="preserve">и </w:t>
      </w:r>
      <w:r w:rsidR="00E72A67">
        <w:rPr>
          <w:rFonts w:ascii="Times New Roman" w:hAnsi="Times New Roman" w:cs="Times New Roman"/>
          <w:sz w:val="26"/>
          <w:szCs w:val="26"/>
        </w:rPr>
        <w:t xml:space="preserve">принятие решения </w:t>
      </w:r>
      <w:r w:rsidRPr="00BF55CB">
        <w:rPr>
          <w:rFonts w:ascii="Times New Roman" w:hAnsi="Times New Roman" w:cs="Times New Roman"/>
          <w:sz w:val="26"/>
          <w:szCs w:val="26"/>
        </w:rPr>
        <w:t>по результатам такого рассмотрения.</w:t>
      </w:r>
      <w:proofErr w:type="gramEnd"/>
    </w:p>
    <w:p w:rsidR="00176E4F" w:rsidRPr="00BF55CB" w:rsidRDefault="00176E4F" w:rsidP="00DC6550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F55CB">
        <w:rPr>
          <w:rFonts w:ascii="Times New Roman" w:hAnsi="Times New Roman" w:cs="Times New Roman"/>
          <w:sz w:val="26"/>
          <w:szCs w:val="26"/>
        </w:rPr>
        <w:t xml:space="preserve">Для выполнения указанной </w:t>
      </w:r>
      <w:r w:rsidR="00E72A67">
        <w:rPr>
          <w:rFonts w:ascii="Times New Roman" w:hAnsi="Times New Roman" w:cs="Times New Roman"/>
          <w:sz w:val="26"/>
          <w:szCs w:val="26"/>
        </w:rPr>
        <w:t>функции</w:t>
      </w:r>
      <w:r w:rsidRPr="00BF55CB">
        <w:rPr>
          <w:rFonts w:ascii="Times New Roman" w:hAnsi="Times New Roman" w:cs="Times New Roman"/>
          <w:sz w:val="26"/>
          <w:szCs w:val="26"/>
        </w:rPr>
        <w:t xml:space="preserve"> Комиссия вправе запрашивать у заказчика, </w:t>
      </w:r>
      <w:r w:rsidR="00BF55CB">
        <w:rPr>
          <w:rFonts w:ascii="Times New Roman" w:hAnsi="Times New Roman" w:cs="Times New Roman"/>
          <w:sz w:val="26"/>
          <w:szCs w:val="26"/>
        </w:rPr>
        <w:t>Управления</w:t>
      </w:r>
      <w:r w:rsidR="00B84D81">
        <w:rPr>
          <w:rFonts w:ascii="Times New Roman" w:hAnsi="Times New Roman" w:cs="Times New Roman"/>
          <w:sz w:val="26"/>
          <w:szCs w:val="26"/>
        </w:rPr>
        <w:t>, отдела</w:t>
      </w:r>
      <w:r w:rsidR="00BF55CB">
        <w:rPr>
          <w:rFonts w:ascii="Times New Roman" w:hAnsi="Times New Roman" w:cs="Times New Roman"/>
          <w:sz w:val="26"/>
          <w:szCs w:val="26"/>
        </w:rPr>
        <w:t xml:space="preserve"> </w:t>
      </w:r>
      <w:r w:rsidRPr="00BF55CB">
        <w:rPr>
          <w:rFonts w:ascii="Times New Roman" w:hAnsi="Times New Roman" w:cs="Times New Roman"/>
          <w:sz w:val="26"/>
          <w:szCs w:val="26"/>
        </w:rPr>
        <w:t>необходимую информацию и документы, получать пояснения по представленным документам и информации.</w:t>
      </w:r>
    </w:p>
    <w:p w:rsidR="00176E4F" w:rsidRPr="00BF55CB" w:rsidRDefault="00176E4F" w:rsidP="006C4A44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176E4F" w:rsidRDefault="00DC6550" w:rsidP="00E72A67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E72A67">
        <w:rPr>
          <w:rFonts w:ascii="Times New Roman" w:hAnsi="Times New Roman" w:cs="Times New Roman"/>
          <w:sz w:val="26"/>
          <w:szCs w:val="26"/>
        </w:rPr>
        <w:t>Порядок работы Комиссии</w:t>
      </w:r>
    </w:p>
    <w:p w:rsidR="008C42F4" w:rsidRDefault="008C42F4" w:rsidP="00853743">
      <w:pPr>
        <w:pStyle w:val="ConsPlusTitle"/>
        <w:ind w:firstLine="851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6D470A" w:rsidRDefault="006D470A" w:rsidP="0085374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F55CB">
        <w:rPr>
          <w:rFonts w:ascii="Times New Roman" w:hAnsi="Times New Roman" w:cs="Times New Roman"/>
          <w:sz w:val="26"/>
          <w:szCs w:val="26"/>
        </w:rPr>
        <w:t>Председатель Комиссии, а в случае его отсутствия - заместитель председателя Комиссии:</w:t>
      </w:r>
    </w:p>
    <w:p w:rsidR="006D470A" w:rsidRPr="00BF55CB" w:rsidRDefault="006D470A" w:rsidP="0085374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BF55CB">
        <w:rPr>
          <w:rFonts w:ascii="Times New Roman" w:hAnsi="Times New Roman" w:cs="Times New Roman"/>
          <w:sz w:val="26"/>
          <w:szCs w:val="26"/>
        </w:rPr>
        <w:t>руководит работой Комиссии;</w:t>
      </w:r>
    </w:p>
    <w:p w:rsidR="006D470A" w:rsidRPr="00BF55CB" w:rsidRDefault="006D470A" w:rsidP="0085374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BF55CB">
        <w:rPr>
          <w:rFonts w:ascii="Times New Roman" w:hAnsi="Times New Roman" w:cs="Times New Roman"/>
          <w:sz w:val="26"/>
          <w:szCs w:val="26"/>
        </w:rPr>
        <w:t xml:space="preserve">организует и планирует </w:t>
      </w:r>
      <w:r>
        <w:rPr>
          <w:rFonts w:ascii="Times New Roman" w:hAnsi="Times New Roman" w:cs="Times New Roman"/>
          <w:sz w:val="26"/>
          <w:szCs w:val="26"/>
        </w:rPr>
        <w:t>деятельность</w:t>
      </w:r>
      <w:r w:rsidRPr="00BF55CB">
        <w:rPr>
          <w:rFonts w:ascii="Times New Roman" w:hAnsi="Times New Roman" w:cs="Times New Roman"/>
          <w:sz w:val="26"/>
          <w:szCs w:val="26"/>
        </w:rPr>
        <w:t xml:space="preserve"> Комиссии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6D470A" w:rsidRPr="00BF55CB" w:rsidRDefault="006D470A" w:rsidP="0085374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BF55CB">
        <w:rPr>
          <w:rFonts w:ascii="Times New Roman" w:hAnsi="Times New Roman" w:cs="Times New Roman"/>
          <w:sz w:val="26"/>
          <w:szCs w:val="26"/>
        </w:rPr>
        <w:t>ведет заседания Комиссии;</w:t>
      </w:r>
    </w:p>
    <w:p w:rsidR="006D470A" w:rsidRPr="00BF55CB" w:rsidRDefault="006D470A" w:rsidP="0085374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BF55CB">
        <w:rPr>
          <w:rFonts w:ascii="Times New Roman" w:hAnsi="Times New Roman" w:cs="Times New Roman"/>
          <w:sz w:val="26"/>
          <w:szCs w:val="26"/>
        </w:rPr>
        <w:t>подписывает протоколы заседаний Комиссии (выписки из протокола заседания), а также заключения Комиссии.</w:t>
      </w:r>
    </w:p>
    <w:p w:rsidR="006D470A" w:rsidRPr="00BF55CB" w:rsidRDefault="006D470A" w:rsidP="0085374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F55CB">
        <w:rPr>
          <w:rFonts w:ascii="Times New Roman" w:hAnsi="Times New Roman" w:cs="Times New Roman"/>
          <w:sz w:val="26"/>
          <w:szCs w:val="26"/>
        </w:rPr>
        <w:t>Секретарь Комиссии:</w:t>
      </w:r>
    </w:p>
    <w:p w:rsidR="006D470A" w:rsidRPr="00BF55CB" w:rsidRDefault="006D470A" w:rsidP="0085374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BF55CB">
        <w:rPr>
          <w:rFonts w:ascii="Times New Roman" w:hAnsi="Times New Roman" w:cs="Times New Roman"/>
          <w:sz w:val="26"/>
          <w:szCs w:val="26"/>
        </w:rPr>
        <w:t>готовит повестки заседаний Комиссии, обеспечивает ведение протокола заседаний;</w:t>
      </w:r>
    </w:p>
    <w:p w:rsidR="006D470A" w:rsidRPr="00BF55CB" w:rsidRDefault="006D470A" w:rsidP="0085374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</w:t>
      </w:r>
      <w:r w:rsidRPr="00BF55CB">
        <w:rPr>
          <w:rFonts w:ascii="Times New Roman" w:hAnsi="Times New Roman" w:cs="Times New Roman"/>
          <w:sz w:val="26"/>
          <w:szCs w:val="26"/>
        </w:rPr>
        <w:t>рганизует документооборот;</w:t>
      </w:r>
    </w:p>
    <w:p w:rsidR="006D470A" w:rsidRDefault="006D470A" w:rsidP="0085374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BF55CB">
        <w:rPr>
          <w:rFonts w:ascii="Times New Roman" w:hAnsi="Times New Roman" w:cs="Times New Roman"/>
          <w:sz w:val="26"/>
          <w:szCs w:val="26"/>
        </w:rPr>
        <w:t>извещает членов Комиссии о месте и времени проведения заседания Комиссии, повестке заседания Комиссии;</w:t>
      </w:r>
    </w:p>
    <w:p w:rsidR="00B4762A" w:rsidRDefault="00B4762A" w:rsidP="0085374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направляет </w:t>
      </w:r>
      <w:r w:rsidRPr="00AC1EB5">
        <w:rPr>
          <w:rFonts w:ascii="Times New Roman" w:hAnsi="Times New Roman" w:cs="Times New Roman"/>
          <w:sz w:val="26"/>
          <w:szCs w:val="26"/>
        </w:rPr>
        <w:t>членам Комиссии</w:t>
      </w:r>
      <w:r w:rsidR="006A03C4">
        <w:rPr>
          <w:rFonts w:ascii="Times New Roman" w:hAnsi="Times New Roman" w:cs="Times New Roman"/>
          <w:sz w:val="26"/>
          <w:szCs w:val="26"/>
        </w:rPr>
        <w:t>,</w:t>
      </w:r>
      <w:r w:rsidRPr="00AC1EB5">
        <w:rPr>
          <w:rFonts w:ascii="Times New Roman" w:hAnsi="Times New Roman" w:cs="Times New Roman"/>
          <w:sz w:val="26"/>
          <w:szCs w:val="26"/>
        </w:rPr>
        <w:t xml:space="preserve"> не </w:t>
      </w:r>
      <w:proofErr w:type="gramStart"/>
      <w:r w:rsidRPr="00AC1EB5"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 w:rsidRPr="00AC1EB5">
        <w:rPr>
          <w:rFonts w:ascii="Times New Roman" w:hAnsi="Times New Roman" w:cs="Times New Roman"/>
          <w:sz w:val="26"/>
          <w:szCs w:val="26"/>
        </w:rPr>
        <w:t xml:space="preserve"> чем за 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AC1EB5">
        <w:rPr>
          <w:rFonts w:ascii="Times New Roman" w:hAnsi="Times New Roman" w:cs="Times New Roman"/>
          <w:sz w:val="26"/>
          <w:szCs w:val="26"/>
        </w:rPr>
        <w:t xml:space="preserve"> рабочих дня до дня соответствующего заседания Комиссии</w:t>
      </w:r>
      <w:r w:rsidR="006A03C4">
        <w:rPr>
          <w:rFonts w:ascii="Times New Roman" w:hAnsi="Times New Roman" w:cs="Times New Roman"/>
          <w:sz w:val="26"/>
          <w:szCs w:val="26"/>
        </w:rPr>
        <w:t>,</w:t>
      </w:r>
      <w:r w:rsidRPr="00B476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з</w:t>
      </w:r>
      <w:r w:rsidRPr="00AC1EB5">
        <w:rPr>
          <w:rFonts w:ascii="Times New Roman" w:hAnsi="Times New Roman" w:cs="Times New Roman"/>
          <w:sz w:val="26"/>
          <w:szCs w:val="26"/>
        </w:rPr>
        <w:t>аявление и приложенные к нему документы, проект заключения</w:t>
      </w:r>
      <w:r>
        <w:rPr>
          <w:rFonts w:ascii="Times New Roman" w:hAnsi="Times New Roman" w:cs="Times New Roman"/>
          <w:sz w:val="26"/>
          <w:szCs w:val="26"/>
        </w:rPr>
        <w:t xml:space="preserve"> Комиссии.</w:t>
      </w:r>
    </w:p>
    <w:p w:rsidR="006D470A" w:rsidRPr="00BF55CB" w:rsidRDefault="006D470A" w:rsidP="0085374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BF55CB">
        <w:rPr>
          <w:rFonts w:ascii="Times New Roman" w:hAnsi="Times New Roman" w:cs="Times New Roman"/>
          <w:sz w:val="26"/>
          <w:szCs w:val="26"/>
        </w:rPr>
        <w:t>обеспечивает подготовку заседаний и проектов заключений Комиссии;</w:t>
      </w:r>
    </w:p>
    <w:p w:rsidR="006D470A" w:rsidRDefault="006D470A" w:rsidP="0085374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BF55CB">
        <w:rPr>
          <w:rFonts w:ascii="Times New Roman" w:hAnsi="Times New Roman" w:cs="Times New Roman"/>
          <w:sz w:val="26"/>
          <w:szCs w:val="26"/>
        </w:rPr>
        <w:t>оформляет протоколы заседаний Комиссии (выписки из протоколов заседаний Комиссии) и заключения Комиссии, подписывает их.</w:t>
      </w:r>
    </w:p>
    <w:p w:rsidR="006D470A" w:rsidRPr="00BF55CB" w:rsidRDefault="006D470A" w:rsidP="0085374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BF55CB">
        <w:rPr>
          <w:rFonts w:ascii="Times New Roman" w:hAnsi="Times New Roman" w:cs="Times New Roman"/>
          <w:sz w:val="26"/>
          <w:szCs w:val="26"/>
        </w:rPr>
        <w:t>направляет принятые решения (выписки из решений) Комиссии, заключения Комиссии в установленном порядке</w:t>
      </w:r>
      <w:r>
        <w:rPr>
          <w:rFonts w:ascii="Times New Roman" w:hAnsi="Times New Roman" w:cs="Times New Roman"/>
          <w:sz w:val="26"/>
          <w:szCs w:val="26"/>
        </w:rPr>
        <w:t xml:space="preserve"> в Управление</w:t>
      </w:r>
      <w:r w:rsidR="00B84D81">
        <w:rPr>
          <w:rFonts w:ascii="Times New Roman" w:hAnsi="Times New Roman" w:cs="Times New Roman"/>
          <w:sz w:val="26"/>
          <w:szCs w:val="26"/>
        </w:rPr>
        <w:t>, отдел</w:t>
      </w:r>
      <w:r w:rsidRPr="00BF55CB">
        <w:rPr>
          <w:rFonts w:ascii="Times New Roman" w:hAnsi="Times New Roman" w:cs="Times New Roman"/>
          <w:sz w:val="26"/>
          <w:szCs w:val="26"/>
        </w:rPr>
        <w:t>;</w:t>
      </w:r>
    </w:p>
    <w:p w:rsidR="006D470A" w:rsidRDefault="006D470A" w:rsidP="0085374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BF55CB">
        <w:rPr>
          <w:rFonts w:ascii="Times New Roman" w:hAnsi="Times New Roman" w:cs="Times New Roman"/>
          <w:sz w:val="26"/>
          <w:szCs w:val="26"/>
        </w:rPr>
        <w:t>осуществляет учет и хранение документов, рассматриваемых и принимаемых Комиссией.</w:t>
      </w:r>
    </w:p>
    <w:p w:rsidR="006D470A" w:rsidRPr="00BF55CB" w:rsidRDefault="006D470A" w:rsidP="0085374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F55CB">
        <w:rPr>
          <w:rFonts w:ascii="Times New Roman" w:hAnsi="Times New Roman" w:cs="Times New Roman"/>
          <w:sz w:val="26"/>
          <w:szCs w:val="26"/>
        </w:rPr>
        <w:t>Комиссия осуществляет свою деятельность на заседаниях Комиссии</w:t>
      </w:r>
      <w:r>
        <w:rPr>
          <w:rFonts w:ascii="Times New Roman" w:hAnsi="Times New Roman" w:cs="Times New Roman"/>
          <w:sz w:val="26"/>
          <w:szCs w:val="26"/>
        </w:rPr>
        <w:t>, которые должны быть проведены в течение 5 рабочих дней с момента получения документов из Управления</w:t>
      </w:r>
      <w:r w:rsidR="00B84D81">
        <w:rPr>
          <w:rFonts w:ascii="Times New Roman" w:hAnsi="Times New Roman" w:cs="Times New Roman"/>
          <w:sz w:val="26"/>
          <w:szCs w:val="26"/>
        </w:rPr>
        <w:t>, отдела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6D470A" w:rsidRPr="00BF55CB" w:rsidRDefault="006D470A" w:rsidP="0085374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F55CB">
        <w:rPr>
          <w:rFonts w:ascii="Times New Roman" w:hAnsi="Times New Roman" w:cs="Times New Roman"/>
          <w:sz w:val="26"/>
          <w:szCs w:val="26"/>
        </w:rPr>
        <w:t>Заседания Комиссии считаются правомочными, если на них присутствует не менее половины от числа членов Комиссии.</w:t>
      </w:r>
    </w:p>
    <w:p w:rsidR="006D470A" w:rsidRDefault="006D470A" w:rsidP="0085374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F55CB">
        <w:rPr>
          <w:rFonts w:ascii="Times New Roman" w:hAnsi="Times New Roman" w:cs="Times New Roman"/>
          <w:sz w:val="26"/>
          <w:szCs w:val="26"/>
        </w:rPr>
        <w:t>Решения Комиссии принимаются простым большинством голосов присутствующих на заседании членов Комиссии путем открытого голосования.</w:t>
      </w:r>
      <w:r>
        <w:rPr>
          <w:rFonts w:ascii="Times New Roman" w:hAnsi="Times New Roman" w:cs="Times New Roman"/>
          <w:sz w:val="26"/>
          <w:szCs w:val="26"/>
        </w:rPr>
        <w:t xml:space="preserve"> При равенстве голосов голос председателя Комиссии является решающим.</w:t>
      </w:r>
    </w:p>
    <w:p w:rsidR="00853743" w:rsidRDefault="00853743" w:rsidP="00853743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Решения Комиссии принимаются в форме заключения и носят рекомендательный характер.</w:t>
      </w:r>
    </w:p>
    <w:p w:rsidR="00853743" w:rsidRPr="00AC1EB5" w:rsidRDefault="00853743" w:rsidP="0085374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C1EB5">
        <w:rPr>
          <w:rFonts w:ascii="Times New Roman" w:hAnsi="Times New Roman" w:cs="Times New Roman"/>
          <w:sz w:val="26"/>
          <w:szCs w:val="26"/>
        </w:rPr>
        <w:t xml:space="preserve">Заключение </w:t>
      </w:r>
      <w:r>
        <w:rPr>
          <w:rFonts w:ascii="Times New Roman" w:hAnsi="Times New Roman" w:cs="Times New Roman"/>
          <w:sz w:val="26"/>
          <w:szCs w:val="26"/>
        </w:rPr>
        <w:t>должно содержать</w:t>
      </w:r>
      <w:r w:rsidRPr="00AC1EB5">
        <w:rPr>
          <w:rFonts w:ascii="Times New Roman" w:hAnsi="Times New Roman" w:cs="Times New Roman"/>
          <w:sz w:val="26"/>
          <w:szCs w:val="26"/>
        </w:rPr>
        <w:t>:</w:t>
      </w:r>
    </w:p>
    <w:p w:rsidR="00853743" w:rsidRPr="00AC1EB5" w:rsidRDefault="00853743" w:rsidP="0085374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AC1EB5">
        <w:rPr>
          <w:rFonts w:ascii="Times New Roman" w:hAnsi="Times New Roman" w:cs="Times New Roman"/>
          <w:sz w:val="26"/>
          <w:szCs w:val="26"/>
        </w:rPr>
        <w:t>информацию о рассматриваемом изменении существенных условий контракта;</w:t>
      </w:r>
    </w:p>
    <w:p w:rsidR="00853743" w:rsidRPr="00AC1EB5" w:rsidRDefault="00853743" w:rsidP="0085374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AC1EB5">
        <w:rPr>
          <w:rFonts w:ascii="Times New Roman" w:hAnsi="Times New Roman" w:cs="Times New Roman"/>
          <w:sz w:val="26"/>
          <w:szCs w:val="26"/>
        </w:rPr>
        <w:t xml:space="preserve">оценку соблюдения положений </w:t>
      </w:r>
      <w:hyperlink r:id="rId9">
        <w:r w:rsidRPr="00AC1EB5">
          <w:rPr>
            <w:rFonts w:ascii="Times New Roman" w:hAnsi="Times New Roman" w:cs="Times New Roman"/>
            <w:sz w:val="26"/>
            <w:szCs w:val="26"/>
          </w:rPr>
          <w:t>частей 1.3</w:t>
        </w:r>
      </w:hyperlink>
      <w:r w:rsidRPr="00AC1EB5">
        <w:rPr>
          <w:rFonts w:ascii="Times New Roman" w:hAnsi="Times New Roman" w:cs="Times New Roman"/>
          <w:sz w:val="26"/>
          <w:szCs w:val="26"/>
        </w:rPr>
        <w:t xml:space="preserve"> - </w:t>
      </w:r>
      <w:hyperlink r:id="rId10">
        <w:r w:rsidRPr="00AC1EB5">
          <w:rPr>
            <w:rFonts w:ascii="Times New Roman" w:hAnsi="Times New Roman" w:cs="Times New Roman"/>
            <w:sz w:val="26"/>
            <w:szCs w:val="26"/>
          </w:rPr>
          <w:t>1.6 статьи 95</w:t>
        </w:r>
      </w:hyperlink>
      <w:r w:rsidRPr="00AC1EB5">
        <w:rPr>
          <w:rFonts w:ascii="Times New Roman" w:hAnsi="Times New Roman" w:cs="Times New Roman"/>
          <w:sz w:val="26"/>
          <w:szCs w:val="26"/>
        </w:rPr>
        <w:t xml:space="preserve">, </w:t>
      </w:r>
      <w:hyperlink r:id="rId11">
        <w:r w:rsidRPr="00AC1EB5">
          <w:rPr>
            <w:rFonts w:ascii="Times New Roman" w:hAnsi="Times New Roman" w:cs="Times New Roman"/>
            <w:sz w:val="26"/>
            <w:szCs w:val="26"/>
          </w:rPr>
          <w:t>части 65.1 статьи 112</w:t>
        </w:r>
      </w:hyperlink>
      <w:r w:rsidRPr="00AC1EB5">
        <w:rPr>
          <w:rFonts w:ascii="Times New Roman" w:hAnsi="Times New Roman" w:cs="Times New Roman"/>
          <w:sz w:val="26"/>
          <w:szCs w:val="26"/>
        </w:rPr>
        <w:t xml:space="preserve"> Федерального закона;</w:t>
      </w:r>
    </w:p>
    <w:p w:rsidR="00853743" w:rsidRPr="00AC1EB5" w:rsidRDefault="00853743" w:rsidP="0085374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AC1EB5">
        <w:rPr>
          <w:rFonts w:ascii="Times New Roman" w:hAnsi="Times New Roman" w:cs="Times New Roman"/>
          <w:sz w:val="26"/>
          <w:szCs w:val="26"/>
        </w:rPr>
        <w:t>рекомендацию об изменении или отказе в изменении существенных условий контракта.</w:t>
      </w:r>
    </w:p>
    <w:p w:rsidR="00853743" w:rsidRPr="00AC1EB5" w:rsidRDefault="00853743" w:rsidP="0085374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C1EB5">
        <w:rPr>
          <w:rFonts w:ascii="Times New Roman" w:hAnsi="Times New Roman" w:cs="Times New Roman"/>
          <w:sz w:val="26"/>
          <w:szCs w:val="26"/>
        </w:rPr>
        <w:t xml:space="preserve">Заключение может содержать иную информацию, в том числе предложения по изменению проекта дополнительного соглашения к контракту об изменении существенных условий контракта, оценку последствий принятия решения об </w:t>
      </w:r>
      <w:r w:rsidRPr="00AC1EB5">
        <w:rPr>
          <w:rFonts w:ascii="Times New Roman" w:hAnsi="Times New Roman" w:cs="Times New Roman"/>
          <w:sz w:val="26"/>
          <w:szCs w:val="26"/>
        </w:rPr>
        <w:lastRenderedPageBreak/>
        <w:t>изменении существенных условий контракта в части выполнения национальных проектов, муниципальных программ, бюджетных последствий.</w:t>
      </w:r>
    </w:p>
    <w:p w:rsidR="006D470A" w:rsidRPr="00BF55CB" w:rsidRDefault="006D470A" w:rsidP="0085374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F55CB">
        <w:rPr>
          <w:rFonts w:ascii="Times New Roman" w:hAnsi="Times New Roman" w:cs="Times New Roman"/>
          <w:sz w:val="26"/>
          <w:szCs w:val="26"/>
        </w:rPr>
        <w:t>Протоколы заседаний Комиссии (выписки из протокола заседания), заключения Комиссии подписываются председателем Комиссии либо председательствующим на заседании Комиссии его заместителем, а также секретарем Комиссии.</w:t>
      </w:r>
    </w:p>
    <w:p w:rsidR="006D470A" w:rsidRDefault="006D470A" w:rsidP="0085374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F55CB">
        <w:rPr>
          <w:rFonts w:ascii="Times New Roman" w:hAnsi="Times New Roman" w:cs="Times New Roman"/>
          <w:sz w:val="26"/>
          <w:szCs w:val="26"/>
        </w:rPr>
        <w:t>Заседания Комиссии проводятся по мере необходимости</w:t>
      </w:r>
      <w:r>
        <w:rPr>
          <w:rFonts w:ascii="Times New Roman" w:hAnsi="Times New Roman" w:cs="Times New Roman"/>
          <w:sz w:val="26"/>
          <w:szCs w:val="26"/>
        </w:rPr>
        <w:t xml:space="preserve">, в зависимости от поступающих документов. </w:t>
      </w:r>
    </w:p>
    <w:p w:rsidR="00853743" w:rsidRPr="00AC1EB5" w:rsidRDefault="00853743" w:rsidP="0085374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C1EB5">
        <w:rPr>
          <w:rFonts w:ascii="Times New Roman" w:hAnsi="Times New Roman" w:cs="Times New Roman"/>
          <w:sz w:val="26"/>
          <w:szCs w:val="26"/>
        </w:rPr>
        <w:t>Основаниями для рекомендации об отказе в изменении существенных условий контракта являются:</w:t>
      </w:r>
    </w:p>
    <w:p w:rsidR="00853743" w:rsidRPr="00AC1EB5" w:rsidRDefault="00853743" w:rsidP="0085374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AC1EB5">
        <w:rPr>
          <w:rFonts w:ascii="Times New Roman" w:hAnsi="Times New Roman" w:cs="Times New Roman"/>
          <w:sz w:val="26"/>
          <w:szCs w:val="26"/>
        </w:rPr>
        <w:t>указанные в заявлении и приложенных к нему документах обстоятельства не влекут невозможность исполнения контракта по независящим от сторон контракта обстоятельствам;</w:t>
      </w:r>
    </w:p>
    <w:p w:rsidR="00853743" w:rsidRPr="00AC1EB5" w:rsidRDefault="00853743" w:rsidP="0085374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AC1EB5">
        <w:rPr>
          <w:rFonts w:ascii="Times New Roman" w:hAnsi="Times New Roman" w:cs="Times New Roman"/>
          <w:sz w:val="26"/>
          <w:szCs w:val="26"/>
        </w:rPr>
        <w:t>предлагаемые изменения существенных условий контракта нарушают требования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</w:r>
    </w:p>
    <w:p w:rsidR="00853743" w:rsidRDefault="00853743" w:rsidP="0085374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Секретарь Комиссии</w:t>
      </w:r>
      <w:r w:rsidRPr="00AC1EB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не позднее 1</w:t>
      </w:r>
      <w:r w:rsidRPr="00AC1EB5">
        <w:rPr>
          <w:rFonts w:ascii="Times New Roman" w:hAnsi="Times New Roman" w:cs="Times New Roman"/>
          <w:sz w:val="26"/>
          <w:szCs w:val="26"/>
        </w:rPr>
        <w:t xml:space="preserve"> рабочего дня </w:t>
      </w:r>
      <w:proofErr w:type="gramStart"/>
      <w:r w:rsidRPr="00AC1EB5">
        <w:rPr>
          <w:rFonts w:ascii="Times New Roman" w:hAnsi="Times New Roman" w:cs="Times New Roman"/>
          <w:sz w:val="26"/>
          <w:szCs w:val="26"/>
        </w:rPr>
        <w:t xml:space="preserve">с даты </w:t>
      </w:r>
      <w:r>
        <w:rPr>
          <w:rFonts w:ascii="Times New Roman" w:hAnsi="Times New Roman" w:cs="Times New Roman"/>
          <w:sz w:val="26"/>
          <w:szCs w:val="26"/>
        </w:rPr>
        <w:t>подписания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соответствующего заключения Комиссии направляет его в Управление</w:t>
      </w:r>
      <w:r w:rsidR="00B84D81">
        <w:rPr>
          <w:rFonts w:ascii="Times New Roman" w:hAnsi="Times New Roman" w:cs="Times New Roman"/>
          <w:sz w:val="26"/>
          <w:szCs w:val="26"/>
        </w:rPr>
        <w:t>, отдел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6D470A" w:rsidRDefault="006D470A" w:rsidP="0085374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6D470A" w:rsidRDefault="006D470A" w:rsidP="0085374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6D470A" w:rsidRDefault="006D470A" w:rsidP="0085374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8C42F4" w:rsidRDefault="008C42F4" w:rsidP="008C42F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C42F4" w:rsidRDefault="008C42F4" w:rsidP="008C42F4">
      <w:pPr>
        <w:pStyle w:val="ConsPlusTitle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E72A67" w:rsidRDefault="00E72A67" w:rsidP="006C4A44">
      <w:pPr>
        <w:pStyle w:val="ConsPlusTitle"/>
        <w:ind w:firstLine="851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E72A67" w:rsidRDefault="00E72A67" w:rsidP="006C4A44">
      <w:pPr>
        <w:pStyle w:val="ConsPlusTitle"/>
        <w:ind w:firstLine="851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E72A67" w:rsidRDefault="00E72A67" w:rsidP="006C4A44">
      <w:pPr>
        <w:pStyle w:val="ConsPlusTitle"/>
        <w:ind w:firstLine="851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E72A67" w:rsidRDefault="00E72A67" w:rsidP="006C4A44">
      <w:pPr>
        <w:pStyle w:val="ConsPlusTitle"/>
        <w:ind w:firstLine="851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E72A67" w:rsidRPr="00BF55CB" w:rsidRDefault="00E72A67" w:rsidP="006C4A44">
      <w:pPr>
        <w:pStyle w:val="ConsPlusTitle"/>
        <w:ind w:firstLine="851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176E4F" w:rsidRPr="00BF55CB" w:rsidRDefault="00176E4F" w:rsidP="006C4A44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324C1A" w:rsidRPr="00BF55CB" w:rsidRDefault="00324C1A" w:rsidP="006C4A44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6C4A44" w:rsidRDefault="006C4A44" w:rsidP="006C4A44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6C4A44" w:rsidRDefault="006C4A44" w:rsidP="006C4A44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6C4A44" w:rsidRDefault="006C4A44" w:rsidP="006C4A44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6C4A44" w:rsidRDefault="006C4A44" w:rsidP="006C4A44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DC6550" w:rsidRPr="00AC1EB5" w:rsidRDefault="00DC6550" w:rsidP="00DC655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C6550" w:rsidRPr="00AC1EB5" w:rsidRDefault="00DC6550" w:rsidP="00DC655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C6550" w:rsidRPr="00AC1EB5" w:rsidRDefault="00DC6550" w:rsidP="00DC655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76E4F" w:rsidRPr="00BF55CB" w:rsidRDefault="00176E4F" w:rsidP="006C4A44">
      <w:pPr>
        <w:pStyle w:val="14"/>
        <w:shd w:val="clear" w:color="auto" w:fill="auto"/>
        <w:ind w:firstLine="851"/>
        <w:jc w:val="center"/>
        <w:rPr>
          <w:b/>
          <w:bCs/>
          <w:sz w:val="26"/>
          <w:szCs w:val="26"/>
        </w:rPr>
      </w:pPr>
    </w:p>
    <w:sectPr w:rsidR="00176E4F" w:rsidRPr="00BF55CB" w:rsidSect="00BF55CB">
      <w:headerReference w:type="even" r:id="rId12"/>
      <w:headerReference w:type="default" r:id="rId13"/>
      <w:pgSz w:w="11900" w:h="16840"/>
      <w:pgMar w:top="709" w:right="843" w:bottom="851" w:left="1418" w:header="0" w:footer="1557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3743" w:rsidRDefault="00853743">
      <w:r>
        <w:separator/>
      </w:r>
    </w:p>
  </w:endnote>
  <w:endnote w:type="continuationSeparator" w:id="0">
    <w:p w:rsidR="00853743" w:rsidRDefault="008537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3743" w:rsidRDefault="00853743">
      <w:r>
        <w:separator/>
      </w:r>
    </w:p>
  </w:footnote>
  <w:footnote w:type="continuationSeparator" w:id="0">
    <w:p w:rsidR="00853743" w:rsidRDefault="008537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743" w:rsidRDefault="005C0F91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6" type="#_x0000_t202" style="position:absolute;margin-left:298.7pt;margin-top:22.25pt;width:12pt;height:10.8pt;z-index:-251658240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853743" w:rsidRDefault="005C0F91">
                <w:pPr>
                  <w:pStyle w:val="25"/>
                  <w:shd w:val="clear" w:color="auto" w:fill="auto"/>
                  <w:rPr>
                    <w:sz w:val="24"/>
                    <w:szCs w:val="24"/>
                  </w:rPr>
                </w:pPr>
                <w:fldSimple w:instr=" PAGE \* MERGEFORMAT ">
                  <w:r w:rsidR="00853743" w:rsidRPr="00F85FAC">
                    <w:rPr>
                      <w:noProof/>
                      <w:sz w:val="24"/>
                      <w:szCs w:val="24"/>
                    </w:rPr>
                    <w:t>1</w:t>
                  </w:r>
                </w:fldSimple>
              </w:p>
            </w:txbxContent>
          </v:textbox>
          <w10:wrap anchorx="page" anchory="page"/>
        </v:shape>
      </w:pict>
    </w:r>
    <w:r>
      <w:pict>
        <v:shape id="_x0000_s2077" type="#_x0000_t202" style="position:absolute;margin-left:328.2pt;margin-top:50.1pt;width:208.55pt;height:78.25pt;z-index:-251657216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853743" w:rsidRDefault="00853743">
                <w:pPr>
                  <w:pStyle w:val="25"/>
                  <w:shd w:val="clear" w:color="auto" w:fill="auto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Приложение № 4</w:t>
                </w:r>
              </w:p>
              <w:p w:rsidR="00853743" w:rsidRDefault="00853743">
                <w:pPr>
                  <w:pStyle w:val="25"/>
                  <w:shd w:val="clear" w:color="auto" w:fill="auto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к Административному регламенту</w:t>
                </w:r>
              </w:p>
              <w:p w:rsidR="00853743" w:rsidRDefault="00853743">
                <w:pPr>
                  <w:pStyle w:val="25"/>
                  <w:shd w:val="clear" w:color="auto" w:fill="auto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по предоставлению</w:t>
                </w:r>
              </w:p>
              <w:p w:rsidR="00853743" w:rsidRDefault="00853743">
                <w:pPr>
                  <w:pStyle w:val="25"/>
                  <w:shd w:val="clear" w:color="auto" w:fill="auto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государственной (муниципальной)</w:t>
                </w:r>
              </w:p>
              <w:p w:rsidR="00853743" w:rsidRDefault="00853743">
                <w:pPr>
                  <w:pStyle w:val="25"/>
                  <w:shd w:val="clear" w:color="auto" w:fill="auto"/>
                  <w:tabs>
                    <w:tab w:val="right" w:pos="4171"/>
                  </w:tabs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услуги «</w:t>
                </w:r>
                <w:r>
                  <w:rPr>
                    <w:sz w:val="28"/>
                    <w:szCs w:val="28"/>
                  </w:rPr>
                  <w:tab/>
                  <w:t>»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743" w:rsidRDefault="005C0F91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4" type="#_x0000_t202" style="position:absolute;margin-left:298.7pt;margin-top:22.25pt;width:12pt;height:10.8pt;z-index:-25166028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853743" w:rsidRPr="000E0482" w:rsidRDefault="00853743" w:rsidP="000E0482">
                <w:pPr>
                  <w:rPr>
                    <w:szCs w:val="24"/>
                  </w:rPr>
                </w:pPr>
              </w:p>
            </w:txbxContent>
          </v:textbox>
          <w10:wrap anchorx="page" anchory="page"/>
        </v:shape>
      </w:pict>
    </w:r>
    <w:r>
      <w:pict>
        <v:shape id="_x0000_s2075" type="#_x0000_t202" style="position:absolute;margin-left:328.2pt;margin-top:50.1pt;width:208.55pt;height:78.25pt;z-index:-251659264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853743" w:rsidRDefault="00853743">
                <w:pPr>
                  <w:pStyle w:val="25"/>
                  <w:shd w:val="clear" w:color="auto" w:fill="auto"/>
                  <w:tabs>
                    <w:tab w:val="right" w:pos="4171"/>
                  </w:tabs>
                  <w:rPr>
                    <w:sz w:val="28"/>
                    <w:szCs w:val="28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A52633"/>
    <w:multiLevelType w:val="multilevel"/>
    <w:tmpl w:val="41FA94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5761C2"/>
    <w:multiLevelType w:val="multilevel"/>
    <w:tmpl w:val="45204DB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AB4E81"/>
    <w:multiLevelType w:val="multilevel"/>
    <w:tmpl w:val="CEB0F6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B64262"/>
    <w:multiLevelType w:val="multilevel"/>
    <w:tmpl w:val="B70CC0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F072F80"/>
    <w:multiLevelType w:val="multilevel"/>
    <w:tmpl w:val="EA6CBB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647BAB"/>
    <w:multiLevelType w:val="multilevel"/>
    <w:tmpl w:val="3D72BBC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715D6E"/>
    <w:multiLevelType w:val="hybridMultilevel"/>
    <w:tmpl w:val="2B0CED5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1C27279"/>
    <w:multiLevelType w:val="multilevel"/>
    <w:tmpl w:val="A84033D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11F80728"/>
    <w:multiLevelType w:val="multilevel"/>
    <w:tmpl w:val="755CD6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36E0B46"/>
    <w:multiLevelType w:val="multilevel"/>
    <w:tmpl w:val="72442E5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14832D1F"/>
    <w:multiLevelType w:val="multilevel"/>
    <w:tmpl w:val="99305E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8511D74"/>
    <w:multiLevelType w:val="hybridMultilevel"/>
    <w:tmpl w:val="52F280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E74BAD"/>
    <w:multiLevelType w:val="multilevel"/>
    <w:tmpl w:val="C128C2E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30D10D8E"/>
    <w:multiLevelType w:val="multilevel"/>
    <w:tmpl w:val="69347D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CE70B1"/>
    <w:multiLevelType w:val="multilevel"/>
    <w:tmpl w:val="0610D4E6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75908A6"/>
    <w:multiLevelType w:val="multilevel"/>
    <w:tmpl w:val="9018916A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8A9648B"/>
    <w:multiLevelType w:val="multilevel"/>
    <w:tmpl w:val="F2509C46"/>
    <w:lvl w:ilvl="0">
      <w:start w:val="10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F1E1F41"/>
    <w:multiLevelType w:val="hybridMultilevel"/>
    <w:tmpl w:val="A7C27064"/>
    <w:lvl w:ilvl="0" w:tplc="86B8B8D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3FEB678E"/>
    <w:multiLevelType w:val="multilevel"/>
    <w:tmpl w:val="E0E66D5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41A46F1A"/>
    <w:multiLevelType w:val="multilevel"/>
    <w:tmpl w:val="FC68BB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7BF1DFF"/>
    <w:multiLevelType w:val="multilevel"/>
    <w:tmpl w:val="E2BCDD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94E6F88"/>
    <w:multiLevelType w:val="multilevel"/>
    <w:tmpl w:val="002049D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96529D"/>
    <w:multiLevelType w:val="multilevel"/>
    <w:tmpl w:val="45D455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E486F6A"/>
    <w:multiLevelType w:val="hybridMultilevel"/>
    <w:tmpl w:val="2A2A17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A1150A"/>
    <w:multiLevelType w:val="multilevel"/>
    <w:tmpl w:val="A0A0B2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6EC7539"/>
    <w:multiLevelType w:val="multilevel"/>
    <w:tmpl w:val="F76C8FF0"/>
    <w:lvl w:ilvl="0">
      <w:start w:val="1"/>
      <w:numFmt w:val="decimal"/>
      <w:pStyle w:val="1"/>
      <w:lvlText w:val="%1."/>
      <w:lvlJc w:val="left"/>
      <w:pPr>
        <w:tabs>
          <w:tab w:val="num" w:pos="1555"/>
        </w:tabs>
        <w:ind w:left="1555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7">
    <w:nsid w:val="58C2452C"/>
    <w:multiLevelType w:val="multilevel"/>
    <w:tmpl w:val="DC02E69E"/>
    <w:lvl w:ilvl="0">
      <w:start w:val="1"/>
      <w:numFmt w:val="decimal"/>
      <w:lvlText w:val="2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C6F5EC5"/>
    <w:multiLevelType w:val="multilevel"/>
    <w:tmpl w:val="11A08D8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DD7507E"/>
    <w:multiLevelType w:val="multilevel"/>
    <w:tmpl w:val="79A080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F411ACC"/>
    <w:multiLevelType w:val="multilevel"/>
    <w:tmpl w:val="7286F06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60" w:hanging="2160"/>
      </w:pPr>
      <w:rPr>
        <w:rFonts w:hint="default"/>
      </w:rPr>
    </w:lvl>
  </w:abstractNum>
  <w:abstractNum w:abstractNumId="31">
    <w:nsid w:val="615B324D"/>
    <w:multiLevelType w:val="multilevel"/>
    <w:tmpl w:val="C7FE0A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1F659C3"/>
    <w:multiLevelType w:val="multilevel"/>
    <w:tmpl w:val="899484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28E2765"/>
    <w:multiLevelType w:val="multilevel"/>
    <w:tmpl w:val="2BE093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>
    <w:nsid w:val="6A88352E"/>
    <w:multiLevelType w:val="multilevel"/>
    <w:tmpl w:val="AD5C3162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0442159"/>
    <w:multiLevelType w:val="hybridMultilevel"/>
    <w:tmpl w:val="FBD6C832"/>
    <w:lvl w:ilvl="0" w:tplc="04190011">
      <w:start w:val="1"/>
      <w:numFmt w:val="decimal"/>
      <w:lvlText w:val="%1)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36">
    <w:nsid w:val="72C54B2C"/>
    <w:multiLevelType w:val="multilevel"/>
    <w:tmpl w:val="14C8A9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3666D16"/>
    <w:multiLevelType w:val="multilevel"/>
    <w:tmpl w:val="53229896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4CE4E16"/>
    <w:multiLevelType w:val="multilevel"/>
    <w:tmpl w:val="CD8C179E"/>
    <w:lvl w:ilvl="0">
      <w:start w:val="5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4D5686D"/>
    <w:multiLevelType w:val="multilevel"/>
    <w:tmpl w:val="F8DA493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>
    <w:nsid w:val="7BA3729D"/>
    <w:multiLevelType w:val="multilevel"/>
    <w:tmpl w:val="9018916A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CCA293F"/>
    <w:multiLevelType w:val="multilevel"/>
    <w:tmpl w:val="4192DD9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2">
    <w:nsid w:val="7DB71E4D"/>
    <w:multiLevelType w:val="multilevel"/>
    <w:tmpl w:val="37726C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28"/>
  </w:num>
  <w:num w:numId="3">
    <w:abstractNumId w:val="42"/>
  </w:num>
  <w:num w:numId="4">
    <w:abstractNumId w:val="4"/>
  </w:num>
  <w:num w:numId="5">
    <w:abstractNumId w:val="2"/>
  </w:num>
  <w:num w:numId="6">
    <w:abstractNumId w:val="33"/>
  </w:num>
  <w:num w:numId="7">
    <w:abstractNumId w:val="19"/>
  </w:num>
  <w:num w:numId="8">
    <w:abstractNumId w:val="8"/>
  </w:num>
  <w:num w:numId="9">
    <w:abstractNumId w:val="22"/>
  </w:num>
  <w:num w:numId="10">
    <w:abstractNumId w:val="39"/>
  </w:num>
  <w:num w:numId="11">
    <w:abstractNumId w:val="6"/>
  </w:num>
  <w:num w:numId="12">
    <w:abstractNumId w:val="30"/>
  </w:num>
  <w:num w:numId="13">
    <w:abstractNumId w:val="38"/>
  </w:num>
  <w:num w:numId="14">
    <w:abstractNumId w:val="13"/>
  </w:num>
  <w:num w:numId="15">
    <w:abstractNumId w:val="15"/>
  </w:num>
  <w:num w:numId="16">
    <w:abstractNumId w:val="40"/>
  </w:num>
  <w:num w:numId="17">
    <w:abstractNumId w:val="16"/>
  </w:num>
  <w:num w:numId="18">
    <w:abstractNumId w:val="20"/>
  </w:num>
  <w:num w:numId="19">
    <w:abstractNumId w:val="14"/>
  </w:num>
  <w:num w:numId="20">
    <w:abstractNumId w:val="29"/>
  </w:num>
  <w:num w:numId="21">
    <w:abstractNumId w:val="5"/>
  </w:num>
  <w:num w:numId="22">
    <w:abstractNumId w:val="9"/>
  </w:num>
  <w:num w:numId="23">
    <w:abstractNumId w:val="36"/>
  </w:num>
  <w:num w:numId="24">
    <w:abstractNumId w:val="11"/>
  </w:num>
  <w:num w:numId="25">
    <w:abstractNumId w:val="1"/>
  </w:num>
  <w:num w:numId="26">
    <w:abstractNumId w:val="31"/>
  </w:num>
  <w:num w:numId="27">
    <w:abstractNumId w:val="21"/>
  </w:num>
  <w:num w:numId="28">
    <w:abstractNumId w:val="23"/>
  </w:num>
  <w:num w:numId="29">
    <w:abstractNumId w:val="17"/>
  </w:num>
  <w:num w:numId="30">
    <w:abstractNumId w:val="27"/>
  </w:num>
  <w:num w:numId="31">
    <w:abstractNumId w:val="32"/>
  </w:num>
  <w:num w:numId="32">
    <w:abstractNumId w:val="25"/>
  </w:num>
  <w:num w:numId="33">
    <w:abstractNumId w:val="35"/>
  </w:num>
  <w:num w:numId="34">
    <w:abstractNumId w:val="3"/>
  </w:num>
  <w:num w:numId="35">
    <w:abstractNumId w:val="34"/>
  </w:num>
  <w:num w:numId="36">
    <w:abstractNumId w:val="10"/>
  </w:num>
  <w:num w:numId="37">
    <w:abstractNumId w:val="41"/>
  </w:num>
  <w:num w:numId="38">
    <w:abstractNumId w:val="37"/>
  </w:num>
  <w:num w:numId="39">
    <w:abstractNumId w:val="12"/>
  </w:num>
  <w:num w:numId="40">
    <w:abstractNumId w:val="24"/>
  </w:num>
  <w:num w:numId="41">
    <w:abstractNumId w:val="7"/>
  </w:num>
  <w:num w:numId="42">
    <w:abstractNumId w:val="18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208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03CCF"/>
    <w:rsid w:val="00002552"/>
    <w:rsid w:val="0000346C"/>
    <w:rsid w:val="00007373"/>
    <w:rsid w:val="000079F7"/>
    <w:rsid w:val="00007CF9"/>
    <w:rsid w:val="00011A17"/>
    <w:rsid w:val="00012054"/>
    <w:rsid w:val="00014DF0"/>
    <w:rsid w:val="00015074"/>
    <w:rsid w:val="00017BD2"/>
    <w:rsid w:val="00021994"/>
    <w:rsid w:val="00021D9F"/>
    <w:rsid w:val="00022E35"/>
    <w:rsid w:val="00022FD6"/>
    <w:rsid w:val="00023318"/>
    <w:rsid w:val="0002647B"/>
    <w:rsid w:val="00030C82"/>
    <w:rsid w:val="000311E6"/>
    <w:rsid w:val="00041426"/>
    <w:rsid w:val="0004266A"/>
    <w:rsid w:val="00042DA8"/>
    <w:rsid w:val="00043F3A"/>
    <w:rsid w:val="000440E7"/>
    <w:rsid w:val="00044DE5"/>
    <w:rsid w:val="000450BC"/>
    <w:rsid w:val="000458D5"/>
    <w:rsid w:val="000466C7"/>
    <w:rsid w:val="00047EFF"/>
    <w:rsid w:val="00047FFB"/>
    <w:rsid w:val="000513CB"/>
    <w:rsid w:val="00052701"/>
    <w:rsid w:val="000541C5"/>
    <w:rsid w:val="00054D71"/>
    <w:rsid w:val="00054FB9"/>
    <w:rsid w:val="00055E54"/>
    <w:rsid w:val="00056237"/>
    <w:rsid w:val="00056AFB"/>
    <w:rsid w:val="00057C8C"/>
    <w:rsid w:val="0006212B"/>
    <w:rsid w:val="000655A8"/>
    <w:rsid w:val="00066D67"/>
    <w:rsid w:val="000707F6"/>
    <w:rsid w:val="00072280"/>
    <w:rsid w:val="00074831"/>
    <w:rsid w:val="00074B95"/>
    <w:rsid w:val="00075535"/>
    <w:rsid w:val="0007569C"/>
    <w:rsid w:val="000764B4"/>
    <w:rsid w:val="00076D97"/>
    <w:rsid w:val="000777C2"/>
    <w:rsid w:val="00081252"/>
    <w:rsid w:val="00082B6E"/>
    <w:rsid w:val="000844A4"/>
    <w:rsid w:val="00085682"/>
    <w:rsid w:val="000902EF"/>
    <w:rsid w:val="000911CB"/>
    <w:rsid w:val="00091555"/>
    <w:rsid w:val="000930FA"/>
    <w:rsid w:val="00094B92"/>
    <w:rsid w:val="000956F2"/>
    <w:rsid w:val="000966E6"/>
    <w:rsid w:val="0009681F"/>
    <w:rsid w:val="00097BF3"/>
    <w:rsid w:val="000A14C3"/>
    <w:rsid w:val="000A2453"/>
    <w:rsid w:val="000A3E8A"/>
    <w:rsid w:val="000A477D"/>
    <w:rsid w:val="000A5E89"/>
    <w:rsid w:val="000A6B08"/>
    <w:rsid w:val="000A6EBF"/>
    <w:rsid w:val="000A7B19"/>
    <w:rsid w:val="000B325C"/>
    <w:rsid w:val="000B38F1"/>
    <w:rsid w:val="000B3C56"/>
    <w:rsid w:val="000B438F"/>
    <w:rsid w:val="000B4D48"/>
    <w:rsid w:val="000C423A"/>
    <w:rsid w:val="000C53B1"/>
    <w:rsid w:val="000C65EB"/>
    <w:rsid w:val="000C7361"/>
    <w:rsid w:val="000C78F7"/>
    <w:rsid w:val="000D141C"/>
    <w:rsid w:val="000D39B6"/>
    <w:rsid w:val="000D4C6B"/>
    <w:rsid w:val="000D6E29"/>
    <w:rsid w:val="000D704E"/>
    <w:rsid w:val="000D7A2C"/>
    <w:rsid w:val="000D7E89"/>
    <w:rsid w:val="000E0093"/>
    <w:rsid w:val="000E0482"/>
    <w:rsid w:val="000E16C1"/>
    <w:rsid w:val="000E571D"/>
    <w:rsid w:val="000F1304"/>
    <w:rsid w:val="000F2101"/>
    <w:rsid w:val="000F21EB"/>
    <w:rsid w:val="000F4344"/>
    <w:rsid w:val="000F4E45"/>
    <w:rsid w:val="000F5AFA"/>
    <w:rsid w:val="00100B92"/>
    <w:rsid w:val="0011243B"/>
    <w:rsid w:val="00113E70"/>
    <w:rsid w:val="0011501E"/>
    <w:rsid w:val="001153A0"/>
    <w:rsid w:val="00117101"/>
    <w:rsid w:val="0012166B"/>
    <w:rsid w:val="00123608"/>
    <w:rsid w:val="0012380D"/>
    <w:rsid w:val="0012415D"/>
    <w:rsid w:val="00124688"/>
    <w:rsid w:val="00125729"/>
    <w:rsid w:val="00125935"/>
    <w:rsid w:val="00125FFC"/>
    <w:rsid w:val="001270EA"/>
    <w:rsid w:val="001343A1"/>
    <w:rsid w:val="00134625"/>
    <w:rsid w:val="00134DEC"/>
    <w:rsid w:val="00137E89"/>
    <w:rsid w:val="0014101D"/>
    <w:rsid w:val="00143365"/>
    <w:rsid w:val="00143480"/>
    <w:rsid w:val="00143FA2"/>
    <w:rsid w:val="00150008"/>
    <w:rsid w:val="00150DD5"/>
    <w:rsid w:val="0015143C"/>
    <w:rsid w:val="001522F3"/>
    <w:rsid w:val="00152D31"/>
    <w:rsid w:val="00153544"/>
    <w:rsid w:val="00155EAF"/>
    <w:rsid w:val="00157024"/>
    <w:rsid w:val="00161A29"/>
    <w:rsid w:val="00162E31"/>
    <w:rsid w:val="00164445"/>
    <w:rsid w:val="001663E2"/>
    <w:rsid w:val="00166431"/>
    <w:rsid w:val="0016673A"/>
    <w:rsid w:val="00166B92"/>
    <w:rsid w:val="001674E1"/>
    <w:rsid w:val="00170C30"/>
    <w:rsid w:val="00174C98"/>
    <w:rsid w:val="00174E45"/>
    <w:rsid w:val="00174EB5"/>
    <w:rsid w:val="00175E70"/>
    <w:rsid w:val="00176E4F"/>
    <w:rsid w:val="00177C26"/>
    <w:rsid w:val="001807F4"/>
    <w:rsid w:val="001845BB"/>
    <w:rsid w:val="0018702F"/>
    <w:rsid w:val="00190F0E"/>
    <w:rsid w:val="00191916"/>
    <w:rsid w:val="00194A97"/>
    <w:rsid w:val="001955FD"/>
    <w:rsid w:val="00195C1D"/>
    <w:rsid w:val="00195EA2"/>
    <w:rsid w:val="001978A2"/>
    <w:rsid w:val="001A1791"/>
    <w:rsid w:val="001A1E3F"/>
    <w:rsid w:val="001A3454"/>
    <w:rsid w:val="001A361D"/>
    <w:rsid w:val="001A3761"/>
    <w:rsid w:val="001A3A47"/>
    <w:rsid w:val="001A5354"/>
    <w:rsid w:val="001A6CC9"/>
    <w:rsid w:val="001A6D15"/>
    <w:rsid w:val="001B03B0"/>
    <w:rsid w:val="001B0512"/>
    <w:rsid w:val="001B41A8"/>
    <w:rsid w:val="001B514C"/>
    <w:rsid w:val="001B5C5D"/>
    <w:rsid w:val="001B611C"/>
    <w:rsid w:val="001C0E1E"/>
    <w:rsid w:val="001C1008"/>
    <w:rsid w:val="001C1B53"/>
    <w:rsid w:val="001C1D0F"/>
    <w:rsid w:val="001C3796"/>
    <w:rsid w:val="001C412C"/>
    <w:rsid w:val="001C4CAF"/>
    <w:rsid w:val="001C6708"/>
    <w:rsid w:val="001C777C"/>
    <w:rsid w:val="001D12D2"/>
    <w:rsid w:val="001D2008"/>
    <w:rsid w:val="001D2534"/>
    <w:rsid w:val="001D2E2F"/>
    <w:rsid w:val="001D4DDB"/>
    <w:rsid w:val="001D5461"/>
    <w:rsid w:val="001D562B"/>
    <w:rsid w:val="001D57D0"/>
    <w:rsid w:val="001D5FBC"/>
    <w:rsid w:val="001E04C9"/>
    <w:rsid w:val="001E085F"/>
    <w:rsid w:val="001E1006"/>
    <w:rsid w:val="001E1634"/>
    <w:rsid w:val="001E37B0"/>
    <w:rsid w:val="001E439B"/>
    <w:rsid w:val="001E5A82"/>
    <w:rsid w:val="001E5D97"/>
    <w:rsid w:val="001E61F7"/>
    <w:rsid w:val="001F2C6B"/>
    <w:rsid w:val="001F4012"/>
    <w:rsid w:val="001F5E03"/>
    <w:rsid w:val="001F63C1"/>
    <w:rsid w:val="001F674A"/>
    <w:rsid w:val="0020097A"/>
    <w:rsid w:val="00200A2F"/>
    <w:rsid w:val="00202885"/>
    <w:rsid w:val="00202A74"/>
    <w:rsid w:val="00203198"/>
    <w:rsid w:val="00203BD1"/>
    <w:rsid w:val="00204A7D"/>
    <w:rsid w:val="00204DF1"/>
    <w:rsid w:val="00206FAF"/>
    <w:rsid w:val="002073D2"/>
    <w:rsid w:val="00207D36"/>
    <w:rsid w:val="00213171"/>
    <w:rsid w:val="0021344E"/>
    <w:rsid w:val="002144D8"/>
    <w:rsid w:val="00214C20"/>
    <w:rsid w:val="002150E0"/>
    <w:rsid w:val="0021691A"/>
    <w:rsid w:val="00221530"/>
    <w:rsid w:val="00221B6B"/>
    <w:rsid w:val="002220EA"/>
    <w:rsid w:val="00222A43"/>
    <w:rsid w:val="002235E3"/>
    <w:rsid w:val="0022496B"/>
    <w:rsid w:val="00227881"/>
    <w:rsid w:val="00231870"/>
    <w:rsid w:val="00232082"/>
    <w:rsid w:val="00232D8C"/>
    <w:rsid w:val="00233A96"/>
    <w:rsid w:val="0023590F"/>
    <w:rsid w:val="00236C19"/>
    <w:rsid w:val="00237DBB"/>
    <w:rsid w:val="00240C53"/>
    <w:rsid w:val="00240F55"/>
    <w:rsid w:val="002432FA"/>
    <w:rsid w:val="00243B3C"/>
    <w:rsid w:val="00244BD7"/>
    <w:rsid w:val="00244E40"/>
    <w:rsid w:val="00246459"/>
    <w:rsid w:val="00246F15"/>
    <w:rsid w:val="002519D5"/>
    <w:rsid w:val="002528E9"/>
    <w:rsid w:val="00253B43"/>
    <w:rsid w:val="00253D12"/>
    <w:rsid w:val="00254C7E"/>
    <w:rsid w:val="0025596B"/>
    <w:rsid w:val="0025624E"/>
    <w:rsid w:val="00257132"/>
    <w:rsid w:val="00257E62"/>
    <w:rsid w:val="00260BE0"/>
    <w:rsid w:val="002618E6"/>
    <w:rsid w:val="00261A59"/>
    <w:rsid w:val="00263E6F"/>
    <w:rsid w:val="00264B2C"/>
    <w:rsid w:val="00265637"/>
    <w:rsid w:val="00266276"/>
    <w:rsid w:val="002662E2"/>
    <w:rsid w:val="00266A3D"/>
    <w:rsid w:val="00266D4D"/>
    <w:rsid w:val="00266F18"/>
    <w:rsid w:val="002708C6"/>
    <w:rsid w:val="00273061"/>
    <w:rsid w:val="00273B52"/>
    <w:rsid w:val="00273C6D"/>
    <w:rsid w:val="00274F10"/>
    <w:rsid w:val="00275094"/>
    <w:rsid w:val="00275E82"/>
    <w:rsid w:val="00280291"/>
    <w:rsid w:val="00280CDB"/>
    <w:rsid w:val="0028110A"/>
    <w:rsid w:val="00281264"/>
    <w:rsid w:val="0028293B"/>
    <w:rsid w:val="00283935"/>
    <w:rsid w:val="00283EAC"/>
    <w:rsid w:val="0028415E"/>
    <w:rsid w:val="002847B5"/>
    <w:rsid w:val="00290EC6"/>
    <w:rsid w:val="00291C1B"/>
    <w:rsid w:val="00293CFB"/>
    <w:rsid w:val="0029504A"/>
    <w:rsid w:val="0029530D"/>
    <w:rsid w:val="00295DF0"/>
    <w:rsid w:val="0029684F"/>
    <w:rsid w:val="00296A6C"/>
    <w:rsid w:val="002A07B0"/>
    <w:rsid w:val="002A27F2"/>
    <w:rsid w:val="002A3B24"/>
    <w:rsid w:val="002A3C0B"/>
    <w:rsid w:val="002A3FE8"/>
    <w:rsid w:val="002A5975"/>
    <w:rsid w:val="002A5F4A"/>
    <w:rsid w:val="002A6150"/>
    <w:rsid w:val="002A61B9"/>
    <w:rsid w:val="002B03A5"/>
    <w:rsid w:val="002B0455"/>
    <w:rsid w:val="002B266D"/>
    <w:rsid w:val="002B27F9"/>
    <w:rsid w:val="002B535B"/>
    <w:rsid w:val="002B5D07"/>
    <w:rsid w:val="002C094C"/>
    <w:rsid w:val="002C4D2C"/>
    <w:rsid w:val="002D21D6"/>
    <w:rsid w:val="002D35B8"/>
    <w:rsid w:val="002D7A42"/>
    <w:rsid w:val="002E0484"/>
    <w:rsid w:val="002E1B16"/>
    <w:rsid w:val="002E1F77"/>
    <w:rsid w:val="002E4F47"/>
    <w:rsid w:val="002E580C"/>
    <w:rsid w:val="002F03E0"/>
    <w:rsid w:val="002F0490"/>
    <w:rsid w:val="002F0B89"/>
    <w:rsid w:val="002F414D"/>
    <w:rsid w:val="002F4721"/>
    <w:rsid w:val="002F5E44"/>
    <w:rsid w:val="002F5F4E"/>
    <w:rsid w:val="002F7346"/>
    <w:rsid w:val="00300C9B"/>
    <w:rsid w:val="00301A2B"/>
    <w:rsid w:val="00304053"/>
    <w:rsid w:val="003065A6"/>
    <w:rsid w:val="003067D5"/>
    <w:rsid w:val="00306956"/>
    <w:rsid w:val="00307AAE"/>
    <w:rsid w:val="00310F5E"/>
    <w:rsid w:val="0031111F"/>
    <w:rsid w:val="00311AC7"/>
    <w:rsid w:val="00314CD1"/>
    <w:rsid w:val="003153AB"/>
    <w:rsid w:val="00315BBF"/>
    <w:rsid w:val="00315E09"/>
    <w:rsid w:val="00317295"/>
    <w:rsid w:val="00320349"/>
    <w:rsid w:val="00321A2D"/>
    <w:rsid w:val="00323380"/>
    <w:rsid w:val="00324C1A"/>
    <w:rsid w:val="00327643"/>
    <w:rsid w:val="00327797"/>
    <w:rsid w:val="00327EDC"/>
    <w:rsid w:val="003308D8"/>
    <w:rsid w:val="003321A8"/>
    <w:rsid w:val="00332390"/>
    <w:rsid w:val="00332DD6"/>
    <w:rsid w:val="0033380C"/>
    <w:rsid w:val="00333822"/>
    <w:rsid w:val="00333F24"/>
    <w:rsid w:val="00334F8B"/>
    <w:rsid w:val="003364BB"/>
    <w:rsid w:val="00337F26"/>
    <w:rsid w:val="003407D5"/>
    <w:rsid w:val="00340C34"/>
    <w:rsid w:val="003418AE"/>
    <w:rsid w:val="00341A23"/>
    <w:rsid w:val="00343C4F"/>
    <w:rsid w:val="00343F8E"/>
    <w:rsid w:val="00347E53"/>
    <w:rsid w:val="003507CC"/>
    <w:rsid w:val="003509D9"/>
    <w:rsid w:val="00350F0D"/>
    <w:rsid w:val="0035535C"/>
    <w:rsid w:val="003614C3"/>
    <w:rsid w:val="003626EA"/>
    <w:rsid w:val="00363CE3"/>
    <w:rsid w:val="00367034"/>
    <w:rsid w:val="003672D9"/>
    <w:rsid w:val="00371501"/>
    <w:rsid w:val="0037232D"/>
    <w:rsid w:val="00372E65"/>
    <w:rsid w:val="00373829"/>
    <w:rsid w:val="00373A8F"/>
    <w:rsid w:val="003746AC"/>
    <w:rsid w:val="00374795"/>
    <w:rsid w:val="00374A83"/>
    <w:rsid w:val="0037701A"/>
    <w:rsid w:val="003770D2"/>
    <w:rsid w:val="0038083D"/>
    <w:rsid w:val="00380B12"/>
    <w:rsid w:val="00384898"/>
    <w:rsid w:val="00386B4D"/>
    <w:rsid w:val="00387F41"/>
    <w:rsid w:val="00391254"/>
    <w:rsid w:val="00393824"/>
    <w:rsid w:val="00396025"/>
    <w:rsid w:val="003A0980"/>
    <w:rsid w:val="003A1C5A"/>
    <w:rsid w:val="003A6008"/>
    <w:rsid w:val="003A6D9D"/>
    <w:rsid w:val="003A7184"/>
    <w:rsid w:val="003B016F"/>
    <w:rsid w:val="003B034C"/>
    <w:rsid w:val="003B0D39"/>
    <w:rsid w:val="003B0FE0"/>
    <w:rsid w:val="003B3EF1"/>
    <w:rsid w:val="003B43E7"/>
    <w:rsid w:val="003B4D37"/>
    <w:rsid w:val="003C1824"/>
    <w:rsid w:val="003C1CF1"/>
    <w:rsid w:val="003C3F59"/>
    <w:rsid w:val="003C52B6"/>
    <w:rsid w:val="003C65C5"/>
    <w:rsid w:val="003C75E8"/>
    <w:rsid w:val="003C7B5F"/>
    <w:rsid w:val="003D0856"/>
    <w:rsid w:val="003D147D"/>
    <w:rsid w:val="003D27E7"/>
    <w:rsid w:val="003D29FE"/>
    <w:rsid w:val="003D463A"/>
    <w:rsid w:val="003D5FB1"/>
    <w:rsid w:val="003D6BD8"/>
    <w:rsid w:val="003D7724"/>
    <w:rsid w:val="003E025C"/>
    <w:rsid w:val="003E2690"/>
    <w:rsid w:val="003E33EC"/>
    <w:rsid w:val="003E3701"/>
    <w:rsid w:val="003E5185"/>
    <w:rsid w:val="003E5247"/>
    <w:rsid w:val="003E6726"/>
    <w:rsid w:val="003E6BF3"/>
    <w:rsid w:val="003E73E6"/>
    <w:rsid w:val="003F0F66"/>
    <w:rsid w:val="003F186E"/>
    <w:rsid w:val="003F1BE3"/>
    <w:rsid w:val="003F3D23"/>
    <w:rsid w:val="003F4CA7"/>
    <w:rsid w:val="003F4EBA"/>
    <w:rsid w:val="003F64EB"/>
    <w:rsid w:val="003F67FE"/>
    <w:rsid w:val="003F68FF"/>
    <w:rsid w:val="003F7F3E"/>
    <w:rsid w:val="00401433"/>
    <w:rsid w:val="00401BEB"/>
    <w:rsid w:val="00402236"/>
    <w:rsid w:val="00403E17"/>
    <w:rsid w:val="00403F96"/>
    <w:rsid w:val="00406875"/>
    <w:rsid w:val="00407692"/>
    <w:rsid w:val="00410C2F"/>
    <w:rsid w:val="00411E5E"/>
    <w:rsid w:val="004131B8"/>
    <w:rsid w:val="004140F4"/>
    <w:rsid w:val="00416663"/>
    <w:rsid w:val="00417B05"/>
    <w:rsid w:val="00421031"/>
    <w:rsid w:val="004215DF"/>
    <w:rsid w:val="004225C4"/>
    <w:rsid w:val="00424646"/>
    <w:rsid w:val="00424A42"/>
    <w:rsid w:val="00425877"/>
    <w:rsid w:val="00426F43"/>
    <w:rsid w:val="0043034B"/>
    <w:rsid w:val="00432A56"/>
    <w:rsid w:val="004330F1"/>
    <w:rsid w:val="00433371"/>
    <w:rsid w:val="00433535"/>
    <w:rsid w:val="004339A2"/>
    <w:rsid w:val="00434293"/>
    <w:rsid w:val="00434A40"/>
    <w:rsid w:val="00434BCB"/>
    <w:rsid w:val="004352C9"/>
    <w:rsid w:val="00435E7E"/>
    <w:rsid w:val="00436CA0"/>
    <w:rsid w:val="004374A9"/>
    <w:rsid w:val="00437DF8"/>
    <w:rsid w:val="00441549"/>
    <w:rsid w:val="00441705"/>
    <w:rsid w:val="00443D82"/>
    <w:rsid w:val="00444291"/>
    <w:rsid w:val="004445B5"/>
    <w:rsid w:val="00444BA8"/>
    <w:rsid w:val="00444CEA"/>
    <w:rsid w:val="00444DA7"/>
    <w:rsid w:val="00445D8C"/>
    <w:rsid w:val="00446268"/>
    <w:rsid w:val="00452490"/>
    <w:rsid w:val="00452C06"/>
    <w:rsid w:val="00454F25"/>
    <w:rsid w:val="004554C9"/>
    <w:rsid w:val="00456772"/>
    <w:rsid w:val="00462855"/>
    <w:rsid w:val="004630DB"/>
    <w:rsid w:val="00463B88"/>
    <w:rsid w:val="00463F05"/>
    <w:rsid w:val="00464D31"/>
    <w:rsid w:val="00465095"/>
    <w:rsid w:val="00466523"/>
    <w:rsid w:val="00466E1E"/>
    <w:rsid w:val="0047009A"/>
    <w:rsid w:val="00470853"/>
    <w:rsid w:val="004721B0"/>
    <w:rsid w:val="0047267F"/>
    <w:rsid w:val="00475962"/>
    <w:rsid w:val="004760B4"/>
    <w:rsid w:val="004775A8"/>
    <w:rsid w:val="00480C8C"/>
    <w:rsid w:val="00481FAA"/>
    <w:rsid w:val="00483E0C"/>
    <w:rsid w:val="00484125"/>
    <w:rsid w:val="00486096"/>
    <w:rsid w:val="00486B59"/>
    <w:rsid w:val="00486C1C"/>
    <w:rsid w:val="00490872"/>
    <w:rsid w:val="0049103E"/>
    <w:rsid w:val="00491F8B"/>
    <w:rsid w:val="0049437A"/>
    <w:rsid w:val="00494D18"/>
    <w:rsid w:val="004951F2"/>
    <w:rsid w:val="0049534D"/>
    <w:rsid w:val="0049537A"/>
    <w:rsid w:val="004A12FC"/>
    <w:rsid w:val="004A197D"/>
    <w:rsid w:val="004A2550"/>
    <w:rsid w:val="004A2F67"/>
    <w:rsid w:val="004A3BBC"/>
    <w:rsid w:val="004A4D56"/>
    <w:rsid w:val="004A4DAC"/>
    <w:rsid w:val="004B058B"/>
    <w:rsid w:val="004B0971"/>
    <w:rsid w:val="004B2E6B"/>
    <w:rsid w:val="004B331F"/>
    <w:rsid w:val="004B50BE"/>
    <w:rsid w:val="004C0B0D"/>
    <w:rsid w:val="004C4522"/>
    <w:rsid w:val="004C58F4"/>
    <w:rsid w:val="004C6BB9"/>
    <w:rsid w:val="004C6C0A"/>
    <w:rsid w:val="004C74DE"/>
    <w:rsid w:val="004C7856"/>
    <w:rsid w:val="004C7859"/>
    <w:rsid w:val="004D040E"/>
    <w:rsid w:val="004D1B6A"/>
    <w:rsid w:val="004D2E49"/>
    <w:rsid w:val="004D3B9E"/>
    <w:rsid w:val="004D52F5"/>
    <w:rsid w:val="004E3086"/>
    <w:rsid w:val="004E5AAE"/>
    <w:rsid w:val="004E5CB1"/>
    <w:rsid w:val="004F1354"/>
    <w:rsid w:val="004F2B35"/>
    <w:rsid w:val="004F2D4B"/>
    <w:rsid w:val="004F32F6"/>
    <w:rsid w:val="004F5AE0"/>
    <w:rsid w:val="004F72B2"/>
    <w:rsid w:val="00501229"/>
    <w:rsid w:val="00501E5A"/>
    <w:rsid w:val="005024A4"/>
    <w:rsid w:val="00507A43"/>
    <w:rsid w:val="00510A19"/>
    <w:rsid w:val="0051445B"/>
    <w:rsid w:val="0051563B"/>
    <w:rsid w:val="0051643F"/>
    <w:rsid w:val="00521BA6"/>
    <w:rsid w:val="00522100"/>
    <w:rsid w:val="00522328"/>
    <w:rsid w:val="00522ED9"/>
    <w:rsid w:val="0052347B"/>
    <w:rsid w:val="00523C78"/>
    <w:rsid w:val="005268D6"/>
    <w:rsid w:val="00527583"/>
    <w:rsid w:val="00530FF6"/>
    <w:rsid w:val="0053195A"/>
    <w:rsid w:val="005324E3"/>
    <w:rsid w:val="005358E6"/>
    <w:rsid w:val="00536228"/>
    <w:rsid w:val="00536883"/>
    <w:rsid w:val="00536AFF"/>
    <w:rsid w:val="00541C3C"/>
    <w:rsid w:val="005429FD"/>
    <w:rsid w:val="00542A0D"/>
    <w:rsid w:val="005447B2"/>
    <w:rsid w:val="00545B98"/>
    <w:rsid w:val="005475DF"/>
    <w:rsid w:val="0055041E"/>
    <w:rsid w:val="00551EE5"/>
    <w:rsid w:val="0055278F"/>
    <w:rsid w:val="0055406F"/>
    <w:rsid w:val="0055476F"/>
    <w:rsid w:val="00556034"/>
    <w:rsid w:val="005573F9"/>
    <w:rsid w:val="00557A45"/>
    <w:rsid w:val="0056149D"/>
    <w:rsid w:val="00564CB3"/>
    <w:rsid w:val="00564FBB"/>
    <w:rsid w:val="00565078"/>
    <w:rsid w:val="00565B8F"/>
    <w:rsid w:val="00566DD2"/>
    <w:rsid w:val="005672F2"/>
    <w:rsid w:val="00567C47"/>
    <w:rsid w:val="005707A4"/>
    <w:rsid w:val="00571A56"/>
    <w:rsid w:val="00572E33"/>
    <w:rsid w:val="00575E53"/>
    <w:rsid w:val="005803C4"/>
    <w:rsid w:val="00581553"/>
    <w:rsid w:val="00581D1C"/>
    <w:rsid w:val="005820D2"/>
    <w:rsid w:val="005822CE"/>
    <w:rsid w:val="005833B2"/>
    <w:rsid w:val="005839B2"/>
    <w:rsid w:val="00583DE0"/>
    <w:rsid w:val="00584B53"/>
    <w:rsid w:val="005863F3"/>
    <w:rsid w:val="00586736"/>
    <w:rsid w:val="00590078"/>
    <w:rsid w:val="00591946"/>
    <w:rsid w:val="00591A4E"/>
    <w:rsid w:val="00591CCC"/>
    <w:rsid w:val="00591FD3"/>
    <w:rsid w:val="00592951"/>
    <w:rsid w:val="005933E8"/>
    <w:rsid w:val="005935D8"/>
    <w:rsid w:val="005951DF"/>
    <w:rsid w:val="00596112"/>
    <w:rsid w:val="005962A8"/>
    <w:rsid w:val="00596B59"/>
    <w:rsid w:val="005975E0"/>
    <w:rsid w:val="005977F9"/>
    <w:rsid w:val="0059782D"/>
    <w:rsid w:val="005A08E6"/>
    <w:rsid w:val="005A3455"/>
    <w:rsid w:val="005A56E2"/>
    <w:rsid w:val="005A59B8"/>
    <w:rsid w:val="005A62EA"/>
    <w:rsid w:val="005A6DF9"/>
    <w:rsid w:val="005B298C"/>
    <w:rsid w:val="005B36B6"/>
    <w:rsid w:val="005B412F"/>
    <w:rsid w:val="005B4243"/>
    <w:rsid w:val="005B50CB"/>
    <w:rsid w:val="005B5EDC"/>
    <w:rsid w:val="005B673D"/>
    <w:rsid w:val="005B7036"/>
    <w:rsid w:val="005B7973"/>
    <w:rsid w:val="005C0F91"/>
    <w:rsid w:val="005C1656"/>
    <w:rsid w:val="005C1891"/>
    <w:rsid w:val="005C1A60"/>
    <w:rsid w:val="005C2EC7"/>
    <w:rsid w:val="005C341C"/>
    <w:rsid w:val="005C401B"/>
    <w:rsid w:val="005C492C"/>
    <w:rsid w:val="005C687E"/>
    <w:rsid w:val="005C77D4"/>
    <w:rsid w:val="005C7DDD"/>
    <w:rsid w:val="005D1490"/>
    <w:rsid w:val="005D4E1C"/>
    <w:rsid w:val="005D5760"/>
    <w:rsid w:val="005D7D72"/>
    <w:rsid w:val="005E029B"/>
    <w:rsid w:val="005E241D"/>
    <w:rsid w:val="005E4B49"/>
    <w:rsid w:val="005E66DF"/>
    <w:rsid w:val="005E72E8"/>
    <w:rsid w:val="005F0E1B"/>
    <w:rsid w:val="005F14E9"/>
    <w:rsid w:val="005F157B"/>
    <w:rsid w:val="005F1727"/>
    <w:rsid w:val="005F330D"/>
    <w:rsid w:val="005F3E90"/>
    <w:rsid w:val="005F3F30"/>
    <w:rsid w:val="005F47C0"/>
    <w:rsid w:val="005F4D9A"/>
    <w:rsid w:val="005F69CD"/>
    <w:rsid w:val="005F6FB1"/>
    <w:rsid w:val="005F71E8"/>
    <w:rsid w:val="00601A0B"/>
    <w:rsid w:val="00601E90"/>
    <w:rsid w:val="006024D2"/>
    <w:rsid w:val="00602FD6"/>
    <w:rsid w:val="00603472"/>
    <w:rsid w:val="00603B60"/>
    <w:rsid w:val="00603E8D"/>
    <w:rsid w:val="006044F5"/>
    <w:rsid w:val="00613548"/>
    <w:rsid w:val="0061399B"/>
    <w:rsid w:val="006145B2"/>
    <w:rsid w:val="00614685"/>
    <w:rsid w:val="0061474E"/>
    <w:rsid w:val="00614E02"/>
    <w:rsid w:val="00614FAE"/>
    <w:rsid w:val="0061643E"/>
    <w:rsid w:val="006210EA"/>
    <w:rsid w:val="006235A7"/>
    <w:rsid w:val="00623A05"/>
    <w:rsid w:val="006241CF"/>
    <w:rsid w:val="00624686"/>
    <w:rsid w:val="00624CD8"/>
    <w:rsid w:val="006253DF"/>
    <w:rsid w:val="00625EE8"/>
    <w:rsid w:val="006304E6"/>
    <w:rsid w:val="00631D46"/>
    <w:rsid w:val="0063203F"/>
    <w:rsid w:val="006320C9"/>
    <w:rsid w:val="00635B7E"/>
    <w:rsid w:val="006379CE"/>
    <w:rsid w:val="00637F90"/>
    <w:rsid w:val="00641F69"/>
    <w:rsid w:val="00642521"/>
    <w:rsid w:val="00646C3E"/>
    <w:rsid w:val="0065368C"/>
    <w:rsid w:val="00656290"/>
    <w:rsid w:val="00660B75"/>
    <w:rsid w:val="006613B3"/>
    <w:rsid w:val="00662C63"/>
    <w:rsid w:val="0066313B"/>
    <w:rsid w:val="00664EE4"/>
    <w:rsid w:val="006667F2"/>
    <w:rsid w:val="0066687D"/>
    <w:rsid w:val="00670111"/>
    <w:rsid w:val="0067121B"/>
    <w:rsid w:val="0067340C"/>
    <w:rsid w:val="00674EA0"/>
    <w:rsid w:val="00680CD7"/>
    <w:rsid w:val="006821CD"/>
    <w:rsid w:val="00683E5A"/>
    <w:rsid w:val="00684C3B"/>
    <w:rsid w:val="006868E7"/>
    <w:rsid w:val="00691C2C"/>
    <w:rsid w:val="00692B69"/>
    <w:rsid w:val="00692E0C"/>
    <w:rsid w:val="00693667"/>
    <w:rsid w:val="006944FD"/>
    <w:rsid w:val="0069553A"/>
    <w:rsid w:val="00695B1E"/>
    <w:rsid w:val="00695BD5"/>
    <w:rsid w:val="00696FEE"/>
    <w:rsid w:val="006A03C4"/>
    <w:rsid w:val="006A0457"/>
    <w:rsid w:val="006A175D"/>
    <w:rsid w:val="006A252B"/>
    <w:rsid w:val="006A2C7F"/>
    <w:rsid w:val="006A3203"/>
    <w:rsid w:val="006A363F"/>
    <w:rsid w:val="006A39BF"/>
    <w:rsid w:val="006A3D79"/>
    <w:rsid w:val="006A548C"/>
    <w:rsid w:val="006A58A5"/>
    <w:rsid w:val="006A6728"/>
    <w:rsid w:val="006B2B96"/>
    <w:rsid w:val="006B4312"/>
    <w:rsid w:val="006B7A48"/>
    <w:rsid w:val="006C1E48"/>
    <w:rsid w:val="006C25EE"/>
    <w:rsid w:val="006C4A44"/>
    <w:rsid w:val="006C4A9C"/>
    <w:rsid w:val="006C5FEF"/>
    <w:rsid w:val="006C6258"/>
    <w:rsid w:val="006C7407"/>
    <w:rsid w:val="006C76F6"/>
    <w:rsid w:val="006D02BD"/>
    <w:rsid w:val="006D0470"/>
    <w:rsid w:val="006D470A"/>
    <w:rsid w:val="006D5D11"/>
    <w:rsid w:val="006D5DBF"/>
    <w:rsid w:val="006D6492"/>
    <w:rsid w:val="006D678E"/>
    <w:rsid w:val="006D6B32"/>
    <w:rsid w:val="006D70A4"/>
    <w:rsid w:val="006D7A98"/>
    <w:rsid w:val="006E1BED"/>
    <w:rsid w:val="006E1EB8"/>
    <w:rsid w:val="006E2241"/>
    <w:rsid w:val="006E366C"/>
    <w:rsid w:val="006E3F06"/>
    <w:rsid w:val="006E5E89"/>
    <w:rsid w:val="006E6980"/>
    <w:rsid w:val="006E6C03"/>
    <w:rsid w:val="006E7EA8"/>
    <w:rsid w:val="006F1015"/>
    <w:rsid w:val="006F4B82"/>
    <w:rsid w:val="006F6B7A"/>
    <w:rsid w:val="006F7D24"/>
    <w:rsid w:val="006F7E78"/>
    <w:rsid w:val="00700854"/>
    <w:rsid w:val="00702C83"/>
    <w:rsid w:val="00703410"/>
    <w:rsid w:val="007045F6"/>
    <w:rsid w:val="00704970"/>
    <w:rsid w:val="00705471"/>
    <w:rsid w:val="0070581C"/>
    <w:rsid w:val="007072CA"/>
    <w:rsid w:val="00710B9B"/>
    <w:rsid w:val="0071285A"/>
    <w:rsid w:val="00713A61"/>
    <w:rsid w:val="00714244"/>
    <w:rsid w:val="0071500B"/>
    <w:rsid w:val="0072358A"/>
    <w:rsid w:val="0072371F"/>
    <w:rsid w:val="0072430D"/>
    <w:rsid w:val="00724F4A"/>
    <w:rsid w:val="00726E01"/>
    <w:rsid w:val="007272A9"/>
    <w:rsid w:val="00727342"/>
    <w:rsid w:val="00727D05"/>
    <w:rsid w:val="007300D6"/>
    <w:rsid w:val="0073114B"/>
    <w:rsid w:val="00731982"/>
    <w:rsid w:val="00731E91"/>
    <w:rsid w:val="00733A9F"/>
    <w:rsid w:val="00733C4D"/>
    <w:rsid w:val="00734958"/>
    <w:rsid w:val="00735653"/>
    <w:rsid w:val="0073582B"/>
    <w:rsid w:val="00736138"/>
    <w:rsid w:val="0073647A"/>
    <w:rsid w:val="00736495"/>
    <w:rsid w:val="00736E35"/>
    <w:rsid w:val="00740F23"/>
    <w:rsid w:val="00744548"/>
    <w:rsid w:val="00745E3C"/>
    <w:rsid w:val="007475F2"/>
    <w:rsid w:val="0074764C"/>
    <w:rsid w:val="00747B37"/>
    <w:rsid w:val="00752128"/>
    <w:rsid w:val="00752CA9"/>
    <w:rsid w:val="00753FCB"/>
    <w:rsid w:val="007551FC"/>
    <w:rsid w:val="007567CA"/>
    <w:rsid w:val="00757D2C"/>
    <w:rsid w:val="00760957"/>
    <w:rsid w:val="00762610"/>
    <w:rsid w:val="007648C1"/>
    <w:rsid w:val="00764AAC"/>
    <w:rsid w:val="00765B66"/>
    <w:rsid w:val="00766B4C"/>
    <w:rsid w:val="00767977"/>
    <w:rsid w:val="00770860"/>
    <w:rsid w:val="00772CE0"/>
    <w:rsid w:val="007730AE"/>
    <w:rsid w:val="00774122"/>
    <w:rsid w:val="0077485F"/>
    <w:rsid w:val="00775951"/>
    <w:rsid w:val="00776E96"/>
    <w:rsid w:val="00777319"/>
    <w:rsid w:val="00777E51"/>
    <w:rsid w:val="00777FDF"/>
    <w:rsid w:val="00782A00"/>
    <w:rsid w:val="00782CBC"/>
    <w:rsid w:val="00783ACE"/>
    <w:rsid w:val="007843B8"/>
    <w:rsid w:val="0078581A"/>
    <w:rsid w:val="00785C73"/>
    <w:rsid w:val="007861A0"/>
    <w:rsid w:val="00786F4E"/>
    <w:rsid w:val="0078745B"/>
    <w:rsid w:val="0078769D"/>
    <w:rsid w:val="0078783F"/>
    <w:rsid w:val="00787B31"/>
    <w:rsid w:val="00790242"/>
    <w:rsid w:val="0079220B"/>
    <w:rsid w:val="00795972"/>
    <w:rsid w:val="00795B17"/>
    <w:rsid w:val="00796FD1"/>
    <w:rsid w:val="00797026"/>
    <w:rsid w:val="007A1367"/>
    <w:rsid w:val="007A1C94"/>
    <w:rsid w:val="007A2595"/>
    <w:rsid w:val="007A2814"/>
    <w:rsid w:val="007A4578"/>
    <w:rsid w:val="007A649E"/>
    <w:rsid w:val="007A7E18"/>
    <w:rsid w:val="007B14A9"/>
    <w:rsid w:val="007B756C"/>
    <w:rsid w:val="007C078A"/>
    <w:rsid w:val="007C1165"/>
    <w:rsid w:val="007C1AE0"/>
    <w:rsid w:val="007C1DB5"/>
    <w:rsid w:val="007C1DED"/>
    <w:rsid w:val="007C1E38"/>
    <w:rsid w:val="007C3839"/>
    <w:rsid w:val="007C50CD"/>
    <w:rsid w:val="007C5B6D"/>
    <w:rsid w:val="007C7048"/>
    <w:rsid w:val="007C7A47"/>
    <w:rsid w:val="007D1D8E"/>
    <w:rsid w:val="007D287B"/>
    <w:rsid w:val="007D3C9B"/>
    <w:rsid w:val="007D42E2"/>
    <w:rsid w:val="007D6F52"/>
    <w:rsid w:val="007D70CB"/>
    <w:rsid w:val="007D73B8"/>
    <w:rsid w:val="007D7DF0"/>
    <w:rsid w:val="007E00B8"/>
    <w:rsid w:val="007E0BB0"/>
    <w:rsid w:val="007E1045"/>
    <w:rsid w:val="007E1163"/>
    <w:rsid w:val="007E2AD0"/>
    <w:rsid w:val="007E2EF1"/>
    <w:rsid w:val="007E2F05"/>
    <w:rsid w:val="007E491E"/>
    <w:rsid w:val="007E498E"/>
    <w:rsid w:val="007E631D"/>
    <w:rsid w:val="007E6859"/>
    <w:rsid w:val="007F19E7"/>
    <w:rsid w:val="007F5E5E"/>
    <w:rsid w:val="007F5F32"/>
    <w:rsid w:val="007F74C0"/>
    <w:rsid w:val="0080218C"/>
    <w:rsid w:val="008037FF"/>
    <w:rsid w:val="0080393F"/>
    <w:rsid w:val="00804118"/>
    <w:rsid w:val="0080483D"/>
    <w:rsid w:val="00805244"/>
    <w:rsid w:val="00805C6A"/>
    <w:rsid w:val="00805CDE"/>
    <w:rsid w:val="0080645D"/>
    <w:rsid w:val="00806A05"/>
    <w:rsid w:val="00807BD4"/>
    <w:rsid w:val="00807C07"/>
    <w:rsid w:val="008133DD"/>
    <w:rsid w:val="00814605"/>
    <w:rsid w:val="00814B19"/>
    <w:rsid w:val="00814F5F"/>
    <w:rsid w:val="00815B76"/>
    <w:rsid w:val="00816CAD"/>
    <w:rsid w:val="00820B42"/>
    <w:rsid w:val="0082509F"/>
    <w:rsid w:val="0082517D"/>
    <w:rsid w:val="00825861"/>
    <w:rsid w:val="00830078"/>
    <w:rsid w:val="00832922"/>
    <w:rsid w:val="00835961"/>
    <w:rsid w:val="0083645E"/>
    <w:rsid w:val="00837CC6"/>
    <w:rsid w:val="00840190"/>
    <w:rsid w:val="008409FF"/>
    <w:rsid w:val="00841409"/>
    <w:rsid w:val="00841B45"/>
    <w:rsid w:val="00841D74"/>
    <w:rsid w:val="0084246A"/>
    <w:rsid w:val="0084371A"/>
    <w:rsid w:val="0084424A"/>
    <w:rsid w:val="00844E61"/>
    <w:rsid w:val="00844E7F"/>
    <w:rsid w:val="0085049B"/>
    <w:rsid w:val="00850C40"/>
    <w:rsid w:val="00851059"/>
    <w:rsid w:val="00851131"/>
    <w:rsid w:val="00851ACC"/>
    <w:rsid w:val="008533B7"/>
    <w:rsid w:val="00853743"/>
    <w:rsid w:val="00853D84"/>
    <w:rsid w:val="00855E20"/>
    <w:rsid w:val="00857A79"/>
    <w:rsid w:val="00860956"/>
    <w:rsid w:val="00861F9B"/>
    <w:rsid w:val="00863EA3"/>
    <w:rsid w:val="00864C23"/>
    <w:rsid w:val="0087174A"/>
    <w:rsid w:val="008724DB"/>
    <w:rsid w:val="008725BF"/>
    <w:rsid w:val="00873142"/>
    <w:rsid w:val="0087396F"/>
    <w:rsid w:val="00873FCD"/>
    <w:rsid w:val="008750E8"/>
    <w:rsid w:val="008761B3"/>
    <w:rsid w:val="00880B90"/>
    <w:rsid w:val="00881821"/>
    <w:rsid w:val="00882972"/>
    <w:rsid w:val="00886766"/>
    <w:rsid w:val="00886D97"/>
    <w:rsid w:val="008873C6"/>
    <w:rsid w:val="0088781B"/>
    <w:rsid w:val="00887CAE"/>
    <w:rsid w:val="00893075"/>
    <w:rsid w:val="008941DB"/>
    <w:rsid w:val="00894410"/>
    <w:rsid w:val="008968E9"/>
    <w:rsid w:val="008A158F"/>
    <w:rsid w:val="008A3B28"/>
    <w:rsid w:val="008A53CC"/>
    <w:rsid w:val="008A5E0A"/>
    <w:rsid w:val="008A7D3D"/>
    <w:rsid w:val="008B1C8D"/>
    <w:rsid w:val="008B4782"/>
    <w:rsid w:val="008B4966"/>
    <w:rsid w:val="008C170B"/>
    <w:rsid w:val="008C2FB3"/>
    <w:rsid w:val="008C3BC5"/>
    <w:rsid w:val="008C4008"/>
    <w:rsid w:val="008C42F4"/>
    <w:rsid w:val="008C5C2D"/>
    <w:rsid w:val="008C5E8D"/>
    <w:rsid w:val="008C61FD"/>
    <w:rsid w:val="008C78FF"/>
    <w:rsid w:val="008D12B9"/>
    <w:rsid w:val="008D229D"/>
    <w:rsid w:val="008D6503"/>
    <w:rsid w:val="008D653A"/>
    <w:rsid w:val="008D777D"/>
    <w:rsid w:val="008E003B"/>
    <w:rsid w:val="008E1952"/>
    <w:rsid w:val="008E2EB9"/>
    <w:rsid w:val="008E4142"/>
    <w:rsid w:val="008E5873"/>
    <w:rsid w:val="008E5A48"/>
    <w:rsid w:val="008E6DBE"/>
    <w:rsid w:val="008F1476"/>
    <w:rsid w:val="008F312C"/>
    <w:rsid w:val="008F386E"/>
    <w:rsid w:val="008F390C"/>
    <w:rsid w:val="008F4FBA"/>
    <w:rsid w:val="008F5A35"/>
    <w:rsid w:val="008F5BDF"/>
    <w:rsid w:val="008F5E3C"/>
    <w:rsid w:val="00901018"/>
    <w:rsid w:val="00902C83"/>
    <w:rsid w:val="009034EC"/>
    <w:rsid w:val="00903CCF"/>
    <w:rsid w:val="009047C2"/>
    <w:rsid w:val="00905783"/>
    <w:rsid w:val="00905D55"/>
    <w:rsid w:val="00905F16"/>
    <w:rsid w:val="00910E5C"/>
    <w:rsid w:val="009146F9"/>
    <w:rsid w:val="00914844"/>
    <w:rsid w:val="0091526D"/>
    <w:rsid w:val="00915482"/>
    <w:rsid w:val="00915A6D"/>
    <w:rsid w:val="00917F61"/>
    <w:rsid w:val="009222CA"/>
    <w:rsid w:val="0092346B"/>
    <w:rsid w:val="009238FC"/>
    <w:rsid w:val="0092430D"/>
    <w:rsid w:val="00926261"/>
    <w:rsid w:val="00927E5F"/>
    <w:rsid w:val="00927F69"/>
    <w:rsid w:val="00930225"/>
    <w:rsid w:val="00930800"/>
    <w:rsid w:val="00930845"/>
    <w:rsid w:val="009345A8"/>
    <w:rsid w:val="00934AAC"/>
    <w:rsid w:val="00937617"/>
    <w:rsid w:val="009407A6"/>
    <w:rsid w:val="00942D13"/>
    <w:rsid w:val="00944462"/>
    <w:rsid w:val="00944847"/>
    <w:rsid w:val="00944C0D"/>
    <w:rsid w:val="00945C1A"/>
    <w:rsid w:val="00945D4E"/>
    <w:rsid w:val="00952C94"/>
    <w:rsid w:val="00953274"/>
    <w:rsid w:val="00955AF1"/>
    <w:rsid w:val="009566B4"/>
    <w:rsid w:val="00957050"/>
    <w:rsid w:val="00960180"/>
    <w:rsid w:val="009604BE"/>
    <w:rsid w:val="00961509"/>
    <w:rsid w:val="009625A3"/>
    <w:rsid w:val="00962A0B"/>
    <w:rsid w:val="00962C9E"/>
    <w:rsid w:val="00963688"/>
    <w:rsid w:val="00963D05"/>
    <w:rsid w:val="00963FDC"/>
    <w:rsid w:val="00964B24"/>
    <w:rsid w:val="00965C01"/>
    <w:rsid w:val="00967A94"/>
    <w:rsid w:val="009708ED"/>
    <w:rsid w:val="00971285"/>
    <w:rsid w:val="00972A4A"/>
    <w:rsid w:val="0097435B"/>
    <w:rsid w:val="009744D5"/>
    <w:rsid w:val="00974B65"/>
    <w:rsid w:val="0097678A"/>
    <w:rsid w:val="00980910"/>
    <w:rsid w:val="009812DA"/>
    <w:rsid w:val="00981485"/>
    <w:rsid w:val="0098343E"/>
    <w:rsid w:val="00983C0D"/>
    <w:rsid w:val="00983C9E"/>
    <w:rsid w:val="00986543"/>
    <w:rsid w:val="00987E08"/>
    <w:rsid w:val="00990076"/>
    <w:rsid w:val="00991527"/>
    <w:rsid w:val="009919F3"/>
    <w:rsid w:val="00992E1F"/>
    <w:rsid w:val="00993382"/>
    <w:rsid w:val="009936B4"/>
    <w:rsid w:val="00995A69"/>
    <w:rsid w:val="00996BC8"/>
    <w:rsid w:val="00996DFC"/>
    <w:rsid w:val="009974CD"/>
    <w:rsid w:val="00997BDE"/>
    <w:rsid w:val="009A0A48"/>
    <w:rsid w:val="009A4406"/>
    <w:rsid w:val="009A4C7B"/>
    <w:rsid w:val="009A528E"/>
    <w:rsid w:val="009A5F4E"/>
    <w:rsid w:val="009A77CD"/>
    <w:rsid w:val="009B088C"/>
    <w:rsid w:val="009B09A7"/>
    <w:rsid w:val="009B0A70"/>
    <w:rsid w:val="009B1123"/>
    <w:rsid w:val="009B503D"/>
    <w:rsid w:val="009B6EDC"/>
    <w:rsid w:val="009B73D2"/>
    <w:rsid w:val="009C0483"/>
    <w:rsid w:val="009C0E00"/>
    <w:rsid w:val="009C0EE8"/>
    <w:rsid w:val="009C3038"/>
    <w:rsid w:val="009C3FB8"/>
    <w:rsid w:val="009C4AEB"/>
    <w:rsid w:val="009C5C1B"/>
    <w:rsid w:val="009C6668"/>
    <w:rsid w:val="009C69D5"/>
    <w:rsid w:val="009C6DD2"/>
    <w:rsid w:val="009C7882"/>
    <w:rsid w:val="009D142B"/>
    <w:rsid w:val="009D36A0"/>
    <w:rsid w:val="009D5CC7"/>
    <w:rsid w:val="009E00F1"/>
    <w:rsid w:val="009E1E35"/>
    <w:rsid w:val="009E4148"/>
    <w:rsid w:val="009E5423"/>
    <w:rsid w:val="009E5A4C"/>
    <w:rsid w:val="009E7300"/>
    <w:rsid w:val="009F11C4"/>
    <w:rsid w:val="009F3714"/>
    <w:rsid w:val="009F38DA"/>
    <w:rsid w:val="009F426C"/>
    <w:rsid w:val="009F537B"/>
    <w:rsid w:val="009F714C"/>
    <w:rsid w:val="009F762C"/>
    <w:rsid w:val="00A003C6"/>
    <w:rsid w:val="00A0330B"/>
    <w:rsid w:val="00A038EF"/>
    <w:rsid w:val="00A0430A"/>
    <w:rsid w:val="00A0476A"/>
    <w:rsid w:val="00A05BC7"/>
    <w:rsid w:val="00A05CD2"/>
    <w:rsid w:val="00A108EE"/>
    <w:rsid w:val="00A117AA"/>
    <w:rsid w:val="00A13FAC"/>
    <w:rsid w:val="00A22396"/>
    <w:rsid w:val="00A26259"/>
    <w:rsid w:val="00A27A64"/>
    <w:rsid w:val="00A311FC"/>
    <w:rsid w:val="00A3183D"/>
    <w:rsid w:val="00A32D03"/>
    <w:rsid w:val="00A33D76"/>
    <w:rsid w:val="00A35585"/>
    <w:rsid w:val="00A357E8"/>
    <w:rsid w:val="00A3596A"/>
    <w:rsid w:val="00A35B5A"/>
    <w:rsid w:val="00A36287"/>
    <w:rsid w:val="00A402FA"/>
    <w:rsid w:val="00A425E1"/>
    <w:rsid w:val="00A4425D"/>
    <w:rsid w:val="00A45C78"/>
    <w:rsid w:val="00A45D75"/>
    <w:rsid w:val="00A50256"/>
    <w:rsid w:val="00A5070F"/>
    <w:rsid w:val="00A51EFA"/>
    <w:rsid w:val="00A52C38"/>
    <w:rsid w:val="00A53598"/>
    <w:rsid w:val="00A548D7"/>
    <w:rsid w:val="00A54F00"/>
    <w:rsid w:val="00A55718"/>
    <w:rsid w:val="00A5708B"/>
    <w:rsid w:val="00A64606"/>
    <w:rsid w:val="00A652DE"/>
    <w:rsid w:val="00A71B8F"/>
    <w:rsid w:val="00A72049"/>
    <w:rsid w:val="00A73DE5"/>
    <w:rsid w:val="00A74659"/>
    <w:rsid w:val="00A7578B"/>
    <w:rsid w:val="00A75A27"/>
    <w:rsid w:val="00A75F27"/>
    <w:rsid w:val="00A7722F"/>
    <w:rsid w:val="00A8093E"/>
    <w:rsid w:val="00A81F19"/>
    <w:rsid w:val="00A85736"/>
    <w:rsid w:val="00A867AA"/>
    <w:rsid w:val="00A876C5"/>
    <w:rsid w:val="00A91195"/>
    <w:rsid w:val="00A9128F"/>
    <w:rsid w:val="00A92593"/>
    <w:rsid w:val="00A93091"/>
    <w:rsid w:val="00A9337C"/>
    <w:rsid w:val="00A9347A"/>
    <w:rsid w:val="00A94CAC"/>
    <w:rsid w:val="00AA173A"/>
    <w:rsid w:val="00AA1F1F"/>
    <w:rsid w:val="00AA2113"/>
    <w:rsid w:val="00AA32A7"/>
    <w:rsid w:val="00AA4B83"/>
    <w:rsid w:val="00AA5BB4"/>
    <w:rsid w:val="00AA6854"/>
    <w:rsid w:val="00AB180C"/>
    <w:rsid w:val="00AB2A08"/>
    <w:rsid w:val="00AB2A71"/>
    <w:rsid w:val="00AB3242"/>
    <w:rsid w:val="00AB35D6"/>
    <w:rsid w:val="00AB3850"/>
    <w:rsid w:val="00AB44C3"/>
    <w:rsid w:val="00AB4FBE"/>
    <w:rsid w:val="00AB57FB"/>
    <w:rsid w:val="00AB7944"/>
    <w:rsid w:val="00AC26E4"/>
    <w:rsid w:val="00AC2816"/>
    <w:rsid w:val="00AC594F"/>
    <w:rsid w:val="00AC5973"/>
    <w:rsid w:val="00AC7C4B"/>
    <w:rsid w:val="00AD024C"/>
    <w:rsid w:val="00AD3075"/>
    <w:rsid w:val="00AD30B2"/>
    <w:rsid w:val="00AD36EB"/>
    <w:rsid w:val="00AD37ED"/>
    <w:rsid w:val="00AD3EFC"/>
    <w:rsid w:val="00AD4870"/>
    <w:rsid w:val="00AD5362"/>
    <w:rsid w:val="00AD6CA7"/>
    <w:rsid w:val="00AD761C"/>
    <w:rsid w:val="00AD7C10"/>
    <w:rsid w:val="00AE0228"/>
    <w:rsid w:val="00AE05F6"/>
    <w:rsid w:val="00AE29F6"/>
    <w:rsid w:val="00AE2BA1"/>
    <w:rsid w:val="00AE3477"/>
    <w:rsid w:val="00AE3827"/>
    <w:rsid w:val="00AE53F5"/>
    <w:rsid w:val="00AE55B1"/>
    <w:rsid w:val="00AE681C"/>
    <w:rsid w:val="00AE6EAA"/>
    <w:rsid w:val="00AE72E6"/>
    <w:rsid w:val="00AE7EC8"/>
    <w:rsid w:val="00AF06B3"/>
    <w:rsid w:val="00AF1638"/>
    <w:rsid w:val="00AF19E0"/>
    <w:rsid w:val="00AF5D1B"/>
    <w:rsid w:val="00AF6D86"/>
    <w:rsid w:val="00AF7565"/>
    <w:rsid w:val="00B007EE"/>
    <w:rsid w:val="00B02431"/>
    <w:rsid w:val="00B0304E"/>
    <w:rsid w:val="00B04F4D"/>
    <w:rsid w:val="00B05BA0"/>
    <w:rsid w:val="00B05E8D"/>
    <w:rsid w:val="00B07B45"/>
    <w:rsid w:val="00B1422B"/>
    <w:rsid w:val="00B150D1"/>
    <w:rsid w:val="00B17AC5"/>
    <w:rsid w:val="00B24578"/>
    <w:rsid w:val="00B24E7B"/>
    <w:rsid w:val="00B30085"/>
    <w:rsid w:val="00B30C1B"/>
    <w:rsid w:val="00B310FA"/>
    <w:rsid w:val="00B32180"/>
    <w:rsid w:val="00B3367B"/>
    <w:rsid w:val="00B34D84"/>
    <w:rsid w:val="00B3526C"/>
    <w:rsid w:val="00B352D9"/>
    <w:rsid w:val="00B4125E"/>
    <w:rsid w:val="00B4440A"/>
    <w:rsid w:val="00B44ABA"/>
    <w:rsid w:val="00B451E1"/>
    <w:rsid w:val="00B458B2"/>
    <w:rsid w:val="00B4762A"/>
    <w:rsid w:val="00B4771A"/>
    <w:rsid w:val="00B50713"/>
    <w:rsid w:val="00B50956"/>
    <w:rsid w:val="00B51570"/>
    <w:rsid w:val="00B520D0"/>
    <w:rsid w:val="00B539F5"/>
    <w:rsid w:val="00B53C3C"/>
    <w:rsid w:val="00B53DFD"/>
    <w:rsid w:val="00B548B0"/>
    <w:rsid w:val="00B563B7"/>
    <w:rsid w:val="00B56837"/>
    <w:rsid w:val="00B56FC7"/>
    <w:rsid w:val="00B61C4D"/>
    <w:rsid w:val="00B61D51"/>
    <w:rsid w:val="00B61E81"/>
    <w:rsid w:val="00B620B8"/>
    <w:rsid w:val="00B62F6D"/>
    <w:rsid w:val="00B65567"/>
    <w:rsid w:val="00B678BB"/>
    <w:rsid w:val="00B71176"/>
    <w:rsid w:val="00B71309"/>
    <w:rsid w:val="00B7360A"/>
    <w:rsid w:val="00B76B55"/>
    <w:rsid w:val="00B774BB"/>
    <w:rsid w:val="00B77D5A"/>
    <w:rsid w:val="00B77F2B"/>
    <w:rsid w:val="00B80E98"/>
    <w:rsid w:val="00B81112"/>
    <w:rsid w:val="00B81C03"/>
    <w:rsid w:val="00B81F3B"/>
    <w:rsid w:val="00B828AA"/>
    <w:rsid w:val="00B83864"/>
    <w:rsid w:val="00B83D72"/>
    <w:rsid w:val="00B84D81"/>
    <w:rsid w:val="00B84F29"/>
    <w:rsid w:val="00B85A3A"/>
    <w:rsid w:val="00B86988"/>
    <w:rsid w:val="00B870C4"/>
    <w:rsid w:val="00B901F5"/>
    <w:rsid w:val="00B91BBA"/>
    <w:rsid w:val="00B91CA1"/>
    <w:rsid w:val="00B92209"/>
    <w:rsid w:val="00B92A31"/>
    <w:rsid w:val="00B93A90"/>
    <w:rsid w:val="00B9566D"/>
    <w:rsid w:val="00B95739"/>
    <w:rsid w:val="00B957E9"/>
    <w:rsid w:val="00B962EC"/>
    <w:rsid w:val="00B963D5"/>
    <w:rsid w:val="00B97595"/>
    <w:rsid w:val="00B978AA"/>
    <w:rsid w:val="00BA0C4B"/>
    <w:rsid w:val="00BA0FD4"/>
    <w:rsid w:val="00BA361D"/>
    <w:rsid w:val="00BA4B66"/>
    <w:rsid w:val="00BA7A7E"/>
    <w:rsid w:val="00BB0AB0"/>
    <w:rsid w:val="00BB0CA8"/>
    <w:rsid w:val="00BB1114"/>
    <w:rsid w:val="00BB25A7"/>
    <w:rsid w:val="00BB27AE"/>
    <w:rsid w:val="00BB4090"/>
    <w:rsid w:val="00BB4458"/>
    <w:rsid w:val="00BB478D"/>
    <w:rsid w:val="00BB51FD"/>
    <w:rsid w:val="00BB59EC"/>
    <w:rsid w:val="00BB68AA"/>
    <w:rsid w:val="00BC0969"/>
    <w:rsid w:val="00BC1A45"/>
    <w:rsid w:val="00BC2ED0"/>
    <w:rsid w:val="00BC2EE4"/>
    <w:rsid w:val="00BC3D65"/>
    <w:rsid w:val="00BC6104"/>
    <w:rsid w:val="00BC78D3"/>
    <w:rsid w:val="00BD0218"/>
    <w:rsid w:val="00BD349F"/>
    <w:rsid w:val="00BD4442"/>
    <w:rsid w:val="00BE1E5C"/>
    <w:rsid w:val="00BE2451"/>
    <w:rsid w:val="00BE2F87"/>
    <w:rsid w:val="00BE32CE"/>
    <w:rsid w:val="00BE46DE"/>
    <w:rsid w:val="00BE5468"/>
    <w:rsid w:val="00BE54DC"/>
    <w:rsid w:val="00BE6283"/>
    <w:rsid w:val="00BE6458"/>
    <w:rsid w:val="00BE69B7"/>
    <w:rsid w:val="00BE75E0"/>
    <w:rsid w:val="00BE7E56"/>
    <w:rsid w:val="00BF1B18"/>
    <w:rsid w:val="00BF20B9"/>
    <w:rsid w:val="00BF49AE"/>
    <w:rsid w:val="00BF55CB"/>
    <w:rsid w:val="00BF5EF5"/>
    <w:rsid w:val="00BF77AB"/>
    <w:rsid w:val="00BF7D82"/>
    <w:rsid w:val="00C001B5"/>
    <w:rsid w:val="00C00862"/>
    <w:rsid w:val="00C02A42"/>
    <w:rsid w:val="00C04092"/>
    <w:rsid w:val="00C0515F"/>
    <w:rsid w:val="00C05338"/>
    <w:rsid w:val="00C05771"/>
    <w:rsid w:val="00C062CD"/>
    <w:rsid w:val="00C06908"/>
    <w:rsid w:val="00C077C5"/>
    <w:rsid w:val="00C07A7B"/>
    <w:rsid w:val="00C12A02"/>
    <w:rsid w:val="00C13622"/>
    <w:rsid w:val="00C13EDD"/>
    <w:rsid w:val="00C15CDD"/>
    <w:rsid w:val="00C1639B"/>
    <w:rsid w:val="00C201F3"/>
    <w:rsid w:val="00C21434"/>
    <w:rsid w:val="00C21729"/>
    <w:rsid w:val="00C21FDE"/>
    <w:rsid w:val="00C24B7E"/>
    <w:rsid w:val="00C309AD"/>
    <w:rsid w:val="00C31DE4"/>
    <w:rsid w:val="00C3351A"/>
    <w:rsid w:val="00C349B1"/>
    <w:rsid w:val="00C35266"/>
    <w:rsid w:val="00C35651"/>
    <w:rsid w:val="00C36AC4"/>
    <w:rsid w:val="00C376F3"/>
    <w:rsid w:val="00C37C05"/>
    <w:rsid w:val="00C40B26"/>
    <w:rsid w:val="00C411C3"/>
    <w:rsid w:val="00C412C4"/>
    <w:rsid w:val="00C4143E"/>
    <w:rsid w:val="00C42CCB"/>
    <w:rsid w:val="00C42F9B"/>
    <w:rsid w:val="00C4332D"/>
    <w:rsid w:val="00C433C4"/>
    <w:rsid w:val="00C439D0"/>
    <w:rsid w:val="00C43D21"/>
    <w:rsid w:val="00C460E5"/>
    <w:rsid w:val="00C46A21"/>
    <w:rsid w:val="00C46D47"/>
    <w:rsid w:val="00C471A8"/>
    <w:rsid w:val="00C477D8"/>
    <w:rsid w:val="00C50CC8"/>
    <w:rsid w:val="00C52DDA"/>
    <w:rsid w:val="00C53D7E"/>
    <w:rsid w:val="00C54BCD"/>
    <w:rsid w:val="00C55E62"/>
    <w:rsid w:val="00C55EB6"/>
    <w:rsid w:val="00C56BE2"/>
    <w:rsid w:val="00C56D88"/>
    <w:rsid w:val="00C6019D"/>
    <w:rsid w:val="00C620DF"/>
    <w:rsid w:val="00C63AC7"/>
    <w:rsid w:val="00C63C69"/>
    <w:rsid w:val="00C63DD9"/>
    <w:rsid w:val="00C6461A"/>
    <w:rsid w:val="00C658E3"/>
    <w:rsid w:val="00C66152"/>
    <w:rsid w:val="00C6713D"/>
    <w:rsid w:val="00C67EA9"/>
    <w:rsid w:val="00C728EA"/>
    <w:rsid w:val="00C72AB1"/>
    <w:rsid w:val="00C737EA"/>
    <w:rsid w:val="00C73C36"/>
    <w:rsid w:val="00C7517D"/>
    <w:rsid w:val="00C812B7"/>
    <w:rsid w:val="00C8160F"/>
    <w:rsid w:val="00C82134"/>
    <w:rsid w:val="00C826AD"/>
    <w:rsid w:val="00C82A62"/>
    <w:rsid w:val="00C846A6"/>
    <w:rsid w:val="00C8588A"/>
    <w:rsid w:val="00C875E8"/>
    <w:rsid w:val="00C90ADA"/>
    <w:rsid w:val="00C921CF"/>
    <w:rsid w:val="00C92427"/>
    <w:rsid w:val="00C92DA3"/>
    <w:rsid w:val="00C937F9"/>
    <w:rsid w:val="00C93E72"/>
    <w:rsid w:val="00C93ED4"/>
    <w:rsid w:val="00C94B40"/>
    <w:rsid w:val="00C94BD9"/>
    <w:rsid w:val="00C957F7"/>
    <w:rsid w:val="00C97DC3"/>
    <w:rsid w:val="00CA083F"/>
    <w:rsid w:val="00CA2809"/>
    <w:rsid w:val="00CA3CD4"/>
    <w:rsid w:val="00CA4355"/>
    <w:rsid w:val="00CA4814"/>
    <w:rsid w:val="00CA66DC"/>
    <w:rsid w:val="00CA776D"/>
    <w:rsid w:val="00CA783D"/>
    <w:rsid w:val="00CA79DD"/>
    <w:rsid w:val="00CB0249"/>
    <w:rsid w:val="00CB078B"/>
    <w:rsid w:val="00CB1DF5"/>
    <w:rsid w:val="00CB28C0"/>
    <w:rsid w:val="00CB31B4"/>
    <w:rsid w:val="00CB4424"/>
    <w:rsid w:val="00CB4A2D"/>
    <w:rsid w:val="00CB4A5C"/>
    <w:rsid w:val="00CB699E"/>
    <w:rsid w:val="00CB77EA"/>
    <w:rsid w:val="00CB78AD"/>
    <w:rsid w:val="00CB7BC8"/>
    <w:rsid w:val="00CB7C54"/>
    <w:rsid w:val="00CC2892"/>
    <w:rsid w:val="00CC33FD"/>
    <w:rsid w:val="00CC3E64"/>
    <w:rsid w:val="00CC43FE"/>
    <w:rsid w:val="00CC5073"/>
    <w:rsid w:val="00CC5860"/>
    <w:rsid w:val="00CC68A9"/>
    <w:rsid w:val="00CC6927"/>
    <w:rsid w:val="00CD00F9"/>
    <w:rsid w:val="00CD0AC3"/>
    <w:rsid w:val="00CD1DF0"/>
    <w:rsid w:val="00CD2595"/>
    <w:rsid w:val="00CD29B0"/>
    <w:rsid w:val="00CD3A6B"/>
    <w:rsid w:val="00CD4729"/>
    <w:rsid w:val="00CD5464"/>
    <w:rsid w:val="00CE0103"/>
    <w:rsid w:val="00CE18A4"/>
    <w:rsid w:val="00CE23EC"/>
    <w:rsid w:val="00CE4B2E"/>
    <w:rsid w:val="00CE5819"/>
    <w:rsid w:val="00CF0563"/>
    <w:rsid w:val="00CF375E"/>
    <w:rsid w:val="00CF40E3"/>
    <w:rsid w:val="00CF492B"/>
    <w:rsid w:val="00CF5592"/>
    <w:rsid w:val="00CF7F13"/>
    <w:rsid w:val="00D02C09"/>
    <w:rsid w:val="00D04246"/>
    <w:rsid w:val="00D0471B"/>
    <w:rsid w:val="00D061F3"/>
    <w:rsid w:val="00D068D5"/>
    <w:rsid w:val="00D11CFA"/>
    <w:rsid w:val="00D1328D"/>
    <w:rsid w:val="00D15A70"/>
    <w:rsid w:val="00D168E2"/>
    <w:rsid w:val="00D206FB"/>
    <w:rsid w:val="00D2092C"/>
    <w:rsid w:val="00D22642"/>
    <w:rsid w:val="00D229CE"/>
    <w:rsid w:val="00D22B8E"/>
    <w:rsid w:val="00D23652"/>
    <w:rsid w:val="00D245D8"/>
    <w:rsid w:val="00D27B38"/>
    <w:rsid w:val="00D31CF9"/>
    <w:rsid w:val="00D32650"/>
    <w:rsid w:val="00D32678"/>
    <w:rsid w:val="00D33190"/>
    <w:rsid w:val="00D33193"/>
    <w:rsid w:val="00D33F27"/>
    <w:rsid w:val="00D3693D"/>
    <w:rsid w:val="00D36A57"/>
    <w:rsid w:val="00D3723E"/>
    <w:rsid w:val="00D378A9"/>
    <w:rsid w:val="00D41FC4"/>
    <w:rsid w:val="00D42425"/>
    <w:rsid w:val="00D42B12"/>
    <w:rsid w:val="00D45089"/>
    <w:rsid w:val="00D4622D"/>
    <w:rsid w:val="00D4678F"/>
    <w:rsid w:val="00D5032B"/>
    <w:rsid w:val="00D56812"/>
    <w:rsid w:val="00D6012C"/>
    <w:rsid w:val="00D60B7E"/>
    <w:rsid w:val="00D6212D"/>
    <w:rsid w:val="00D645A4"/>
    <w:rsid w:val="00D64C3B"/>
    <w:rsid w:val="00D6688D"/>
    <w:rsid w:val="00D706AB"/>
    <w:rsid w:val="00D7160D"/>
    <w:rsid w:val="00D7170D"/>
    <w:rsid w:val="00D72698"/>
    <w:rsid w:val="00D7402A"/>
    <w:rsid w:val="00D74428"/>
    <w:rsid w:val="00D74637"/>
    <w:rsid w:val="00D74D56"/>
    <w:rsid w:val="00D76054"/>
    <w:rsid w:val="00D77E83"/>
    <w:rsid w:val="00D8225D"/>
    <w:rsid w:val="00D82A83"/>
    <w:rsid w:val="00D84EC0"/>
    <w:rsid w:val="00D8563D"/>
    <w:rsid w:val="00D8611E"/>
    <w:rsid w:val="00D86F3B"/>
    <w:rsid w:val="00D8740D"/>
    <w:rsid w:val="00D929F9"/>
    <w:rsid w:val="00D9329F"/>
    <w:rsid w:val="00D93E10"/>
    <w:rsid w:val="00D93EA7"/>
    <w:rsid w:val="00D94272"/>
    <w:rsid w:val="00D94FA8"/>
    <w:rsid w:val="00D96599"/>
    <w:rsid w:val="00D96CF4"/>
    <w:rsid w:val="00DA037B"/>
    <w:rsid w:val="00DA0801"/>
    <w:rsid w:val="00DA0DD1"/>
    <w:rsid w:val="00DA3C90"/>
    <w:rsid w:val="00DA5A86"/>
    <w:rsid w:val="00DA5F96"/>
    <w:rsid w:val="00DB08FB"/>
    <w:rsid w:val="00DB1F1B"/>
    <w:rsid w:val="00DB5AAB"/>
    <w:rsid w:val="00DB5E8A"/>
    <w:rsid w:val="00DB699D"/>
    <w:rsid w:val="00DC12EF"/>
    <w:rsid w:val="00DC15F3"/>
    <w:rsid w:val="00DC1A90"/>
    <w:rsid w:val="00DC42E4"/>
    <w:rsid w:val="00DC6550"/>
    <w:rsid w:val="00DC718D"/>
    <w:rsid w:val="00DC7A59"/>
    <w:rsid w:val="00DD0D63"/>
    <w:rsid w:val="00DD24FA"/>
    <w:rsid w:val="00DD5B71"/>
    <w:rsid w:val="00DD754E"/>
    <w:rsid w:val="00DE09D3"/>
    <w:rsid w:val="00DE3440"/>
    <w:rsid w:val="00DE354A"/>
    <w:rsid w:val="00DE386B"/>
    <w:rsid w:val="00DE6FF2"/>
    <w:rsid w:val="00DE705B"/>
    <w:rsid w:val="00DE7FA3"/>
    <w:rsid w:val="00DF2539"/>
    <w:rsid w:val="00DF26F9"/>
    <w:rsid w:val="00DF2E85"/>
    <w:rsid w:val="00DF344B"/>
    <w:rsid w:val="00DF3E20"/>
    <w:rsid w:val="00DF3FCA"/>
    <w:rsid w:val="00DF574F"/>
    <w:rsid w:val="00DF64B3"/>
    <w:rsid w:val="00DF784D"/>
    <w:rsid w:val="00E030E6"/>
    <w:rsid w:val="00E0347A"/>
    <w:rsid w:val="00E0435D"/>
    <w:rsid w:val="00E043AA"/>
    <w:rsid w:val="00E05B54"/>
    <w:rsid w:val="00E05ECD"/>
    <w:rsid w:val="00E0608C"/>
    <w:rsid w:val="00E11864"/>
    <w:rsid w:val="00E1502F"/>
    <w:rsid w:val="00E1621E"/>
    <w:rsid w:val="00E16D08"/>
    <w:rsid w:val="00E1788B"/>
    <w:rsid w:val="00E201A8"/>
    <w:rsid w:val="00E24A56"/>
    <w:rsid w:val="00E24A5D"/>
    <w:rsid w:val="00E24A94"/>
    <w:rsid w:val="00E24BA2"/>
    <w:rsid w:val="00E266D2"/>
    <w:rsid w:val="00E26DF4"/>
    <w:rsid w:val="00E27163"/>
    <w:rsid w:val="00E3015E"/>
    <w:rsid w:val="00E31918"/>
    <w:rsid w:val="00E32407"/>
    <w:rsid w:val="00E338C9"/>
    <w:rsid w:val="00E35426"/>
    <w:rsid w:val="00E366D3"/>
    <w:rsid w:val="00E373B8"/>
    <w:rsid w:val="00E40F88"/>
    <w:rsid w:val="00E41044"/>
    <w:rsid w:val="00E41D8E"/>
    <w:rsid w:val="00E4775F"/>
    <w:rsid w:val="00E47C67"/>
    <w:rsid w:val="00E5159F"/>
    <w:rsid w:val="00E5198A"/>
    <w:rsid w:val="00E51D75"/>
    <w:rsid w:val="00E53AA2"/>
    <w:rsid w:val="00E55D2D"/>
    <w:rsid w:val="00E6029A"/>
    <w:rsid w:val="00E61DDA"/>
    <w:rsid w:val="00E62251"/>
    <w:rsid w:val="00E628D0"/>
    <w:rsid w:val="00E63248"/>
    <w:rsid w:val="00E63A9A"/>
    <w:rsid w:val="00E66ADA"/>
    <w:rsid w:val="00E701E8"/>
    <w:rsid w:val="00E704A7"/>
    <w:rsid w:val="00E708D1"/>
    <w:rsid w:val="00E7194D"/>
    <w:rsid w:val="00E71A33"/>
    <w:rsid w:val="00E72A67"/>
    <w:rsid w:val="00E73F39"/>
    <w:rsid w:val="00E7558D"/>
    <w:rsid w:val="00E75D22"/>
    <w:rsid w:val="00E81927"/>
    <w:rsid w:val="00E82E19"/>
    <w:rsid w:val="00E8391A"/>
    <w:rsid w:val="00E83A31"/>
    <w:rsid w:val="00E845CC"/>
    <w:rsid w:val="00E86069"/>
    <w:rsid w:val="00E9055C"/>
    <w:rsid w:val="00E91192"/>
    <w:rsid w:val="00E918FB"/>
    <w:rsid w:val="00E92422"/>
    <w:rsid w:val="00E92657"/>
    <w:rsid w:val="00E92F36"/>
    <w:rsid w:val="00E94F62"/>
    <w:rsid w:val="00E967BF"/>
    <w:rsid w:val="00E969AA"/>
    <w:rsid w:val="00E96F71"/>
    <w:rsid w:val="00EA03B1"/>
    <w:rsid w:val="00EA1165"/>
    <w:rsid w:val="00EA2035"/>
    <w:rsid w:val="00EA73DA"/>
    <w:rsid w:val="00EA7D51"/>
    <w:rsid w:val="00EA7FE6"/>
    <w:rsid w:val="00EB1ED3"/>
    <w:rsid w:val="00EB259E"/>
    <w:rsid w:val="00EB3448"/>
    <w:rsid w:val="00EB4819"/>
    <w:rsid w:val="00EB505C"/>
    <w:rsid w:val="00EB507D"/>
    <w:rsid w:val="00EB5390"/>
    <w:rsid w:val="00EB6944"/>
    <w:rsid w:val="00EC0707"/>
    <w:rsid w:val="00EC0F1E"/>
    <w:rsid w:val="00EC2148"/>
    <w:rsid w:val="00EC2214"/>
    <w:rsid w:val="00EC29D3"/>
    <w:rsid w:val="00EC3BB3"/>
    <w:rsid w:val="00EC55DD"/>
    <w:rsid w:val="00EC6EE1"/>
    <w:rsid w:val="00ED139A"/>
    <w:rsid w:val="00ED2223"/>
    <w:rsid w:val="00ED5A73"/>
    <w:rsid w:val="00ED5D81"/>
    <w:rsid w:val="00EE2254"/>
    <w:rsid w:val="00EE2A02"/>
    <w:rsid w:val="00EE403D"/>
    <w:rsid w:val="00EE477F"/>
    <w:rsid w:val="00EE4B17"/>
    <w:rsid w:val="00EE5211"/>
    <w:rsid w:val="00EE7E40"/>
    <w:rsid w:val="00EF1DAA"/>
    <w:rsid w:val="00EF3A89"/>
    <w:rsid w:val="00EF42C0"/>
    <w:rsid w:val="00EF457A"/>
    <w:rsid w:val="00EF4DC2"/>
    <w:rsid w:val="00EF5686"/>
    <w:rsid w:val="00EF6A42"/>
    <w:rsid w:val="00EF70A7"/>
    <w:rsid w:val="00EF7EC9"/>
    <w:rsid w:val="00F00FFF"/>
    <w:rsid w:val="00F0272D"/>
    <w:rsid w:val="00F037E8"/>
    <w:rsid w:val="00F0660C"/>
    <w:rsid w:val="00F1082B"/>
    <w:rsid w:val="00F10C9C"/>
    <w:rsid w:val="00F10D49"/>
    <w:rsid w:val="00F11FCD"/>
    <w:rsid w:val="00F1204E"/>
    <w:rsid w:val="00F13063"/>
    <w:rsid w:val="00F1455E"/>
    <w:rsid w:val="00F14802"/>
    <w:rsid w:val="00F152CB"/>
    <w:rsid w:val="00F16504"/>
    <w:rsid w:val="00F178F0"/>
    <w:rsid w:val="00F17C1E"/>
    <w:rsid w:val="00F20C09"/>
    <w:rsid w:val="00F210D4"/>
    <w:rsid w:val="00F211ED"/>
    <w:rsid w:val="00F22974"/>
    <w:rsid w:val="00F2477A"/>
    <w:rsid w:val="00F24973"/>
    <w:rsid w:val="00F26BC2"/>
    <w:rsid w:val="00F3139B"/>
    <w:rsid w:val="00F32E1E"/>
    <w:rsid w:val="00F35C19"/>
    <w:rsid w:val="00F36FA6"/>
    <w:rsid w:val="00F36FEA"/>
    <w:rsid w:val="00F373D0"/>
    <w:rsid w:val="00F40297"/>
    <w:rsid w:val="00F42874"/>
    <w:rsid w:val="00F432EB"/>
    <w:rsid w:val="00F43ABC"/>
    <w:rsid w:val="00F43F4F"/>
    <w:rsid w:val="00F4488F"/>
    <w:rsid w:val="00F44E8B"/>
    <w:rsid w:val="00F4545C"/>
    <w:rsid w:val="00F458E1"/>
    <w:rsid w:val="00F461CB"/>
    <w:rsid w:val="00F463E1"/>
    <w:rsid w:val="00F469B9"/>
    <w:rsid w:val="00F47FDE"/>
    <w:rsid w:val="00F51ABB"/>
    <w:rsid w:val="00F53AD9"/>
    <w:rsid w:val="00F541A0"/>
    <w:rsid w:val="00F54256"/>
    <w:rsid w:val="00F55610"/>
    <w:rsid w:val="00F56073"/>
    <w:rsid w:val="00F575B6"/>
    <w:rsid w:val="00F57B65"/>
    <w:rsid w:val="00F621D0"/>
    <w:rsid w:val="00F624B3"/>
    <w:rsid w:val="00F629C2"/>
    <w:rsid w:val="00F67280"/>
    <w:rsid w:val="00F67778"/>
    <w:rsid w:val="00F67AAC"/>
    <w:rsid w:val="00F7037B"/>
    <w:rsid w:val="00F70FEB"/>
    <w:rsid w:val="00F73887"/>
    <w:rsid w:val="00F7456A"/>
    <w:rsid w:val="00F754C3"/>
    <w:rsid w:val="00F76A28"/>
    <w:rsid w:val="00F80540"/>
    <w:rsid w:val="00F809BB"/>
    <w:rsid w:val="00F80EA1"/>
    <w:rsid w:val="00F83DFD"/>
    <w:rsid w:val="00F8442A"/>
    <w:rsid w:val="00F85574"/>
    <w:rsid w:val="00F856D6"/>
    <w:rsid w:val="00F85FAC"/>
    <w:rsid w:val="00F861FF"/>
    <w:rsid w:val="00F878D4"/>
    <w:rsid w:val="00F906D5"/>
    <w:rsid w:val="00F9155B"/>
    <w:rsid w:val="00F94AE3"/>
    <w:rsid w:val="00F9586D"/>
    <w:rsid w:val="00F96F79"/>
    <w:rsid w:val="00F974FA"/>
    <w:rsid w:val="00FA0A42"/>
    <w:rsid w:val="00FA0C3E"/>
    <w:rsid w:val="00FA154E"/>
    <w:rsid w:val="00FA2CBA"/>
    <w:rsid w:val="00FA46DF"/>
    <w:rsid w:val="00FA6294"/>
    <w:rsid w:val="00FA6DC9"/>
    <w:rsid w:val="00FB3D5B"/>
    <w:rsid w:val="00FB5FC5"/>
    <w:rsid w:val="00FC2B80"/>
    <w:rsid w:val="00FC33C6"/>
    <w:rsid w:val="00FC4365"/>
    <w:rsid w:val="00FC4E4B"/>
    <w:rsid w:val="00FC4F0D"/>
    <w:rsid w:val="00FD0CFB"/>
    <w:rsid w:val="00FD10D9"/>
    <w:rsid w:val="00FD2310"/>
    <w:rsid w:val="00FD55F7"/>
    <w:rsid w:val="00FD6986"/>
    <w:rsid w:val="00FD74DE"/>
    <w:rsid w:val="00FD7D06"/>
    <w:rsid w:val="00FE05AA"/>
    <w:rsid w:val="00FE1E82"/>
    <w:rsid w:val="00FE2B97"/>
    <w:rsid w:val="00FE3AE4"/>
    <w:rsid w:val="00FE46A0"/>
    <w:rsid w:val="00FE4B54"/>
    <w:rsid w:val="00FE51F6"/>
    <w:rsid w:val="00FE5EE9"/>
    <w:rsid w:val="00FE7057"/>
    <w:rsid w:val="00FF1DBC"/>
    <w:rsid w:val="00FF1E62"/>
    <w:rsid w:val="00FF390F"/>
    <w:rsid w:val="00FF431F"/>
    <w:rsid w:val="00FF5438"/>
    <w:rsid w:val="00FF5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envelope address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5972"/>
    <w:rPr>
      <w:rFonts w:ascii="Lucida Console" w:hAnsi="Lucida Console"/>
      <w:sz w:val="16"/>
    </w:rPr>
  </w:style>
  <w:style w:type="paragraph" w:styleId="10">
    <w:name w:val="heading 1"/>
    <w:basedOn w:val="a"/>
    <w:next w:val="a"/>
    <w:link w:val="11"/>
    <w:qFormat/>
    <w:rsid w:val="0079597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uiPriority w:val="9"/>
    <w:qFormat/>
    <w:rsid w:val="00795972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795972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6AD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795972"/>
  </w:style>
  <w:style w:type="paragraph" w:styleId="a4">
    <w:name w:val="envelope address"/>
    <w:basedOn w:val="a"/>
    <w:uiPriority w:val="99"/>
    <w:rsid w:val="00795972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795972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795972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795972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795972"/>
  </w:style>
  <w:style w:type="paragraph" w:styleId="aa">
    <w:name w:val="Body Text"/>
    <w:basedOn w:val="a"/>
    <w:link w:val="ab"/>
    <w:uiPriority w:val="99"/>
    <w:rsid w:val="00795972"/>
    <w:rPr>
      <w:rFonts w:ascii="Times New Roman" w:hAnsi="Times New Roman"/>
      <w:sz w:val="28"/>
    </w:rPr>
  </w:style>
  <w:style w:type="paragraph" w:styleId="21">
    <w:name w:val="Body Text 2"/>
    <w:basedOn w:val="a"/>
    <w:rsid w:val="00795972"/>
    <w:pPr>
      <w:jc w:val="both"/>
    </w:pPr>
    <w:rPr>
      <w:rFonts w:ascii="Times New Roman" w:hAnsi="Times New Roman"/>
      <w:sz w:val="28"/>
    </w:rPr>
  </w:style>
  <w:style w:type="paragraph" w:styleId="ac">
    <w:name w:val="footer"/>
    <w:basedOn w:val="a"/>
    <w:link w:val="ad"/>
    <w:uiPriority w:val="99"/>
    <w:rsid w:val="00795972"/>
    <w:pPr>
      <w:tabs>
        <w:tab w:val="center" w:pos="4153"/>
        <w:tab w:val="right" w:pos="8306"/>
      </w:tabs>
    </w:pPr>
  </w:style>
  <w:style w:type="paragraph" w:styleId="ae">
    <w:name w:val="Body Text Indent"/>
    <w:basedOn w:val="a"/>
    <w:link w:val="af"/>
    <w:rsid w:val="00795972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79597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0">
    <w:name w:val="Balloon Text"/>
    <w:basedOn w:val="a"/>
    <w:link w:val="af1"/>
    <w:uiPriority w:val="99"/>
    <w:semiHidden/>
    <w:rsid w:val="00556034"/>
    <w:rPr>
      <w:rFonts w:ascii="Tahoma" w:hAnsi="Tahoma"/>
      <w:szCs w:val="16"/>
    </w:rPr>
  </w:style>
  <w:style w:type="paragraph" w:styleId="af2">
    <w:name w:val="Plain Text"/>
    <w:basedOn w:val="a"/>
    <w:link w:val="af3"/>
    <w:rsid w:val="000C53B1"/>
    <w:rPr>
      <w:rFonts w:ascii="Courier New" w:hAnsi="Courier New"/>
      <w:sz w:val="20"/>
    </w:rPr>
  </w:style>
  <w:style w:type="character" w:customStyle="1" w:styleId="af3">
    <w:name w:val="Текст Знак"/>
    <w:link w:val="af2"/>
    <w:rsid w:val="000C53B1"/>
    <w:rPr>
      <w:rFonts w:ascii="Courier New" w:hAnsi="Courier New"/>
    </w:rPr>
  </w:style>
  <w:style w:type="character" w:customStyle="1" w:styleId="ab">
    <w:name w:val="Основной текст Знак"/>
    <w:link w:val="aa"/>
    <w:uiPriority w:val="99"/>
    <w:rsid w:val="00266276"/>
    <w:rPr>
      <w:sz w:val="28"/>
    </w:rPr>
  </w:style>
  <w:style w:type="character" w:customStyle="1" w:styleId="a8">
    <w:name w:val="Верхний колонтитул Знак"/>
    <w:link w:val="a7"/>
    <w:uiPriority w:val="99"/>
    <w:rsid w:val="00C957F7"/>
    <w:rPr>
      <w:rFonts w:ascii="Lucida Console" w:hAnsi="Lucida Console"/>
      <w:sz w:val="16"/>
    </w:rPr>
  </w:style>
  <w:style w:type="paragraph" w:styleId="22">
    <w:name w:val="Body Text Indent 2"/>
    <w:basedOn w:val="a"/>
    <w:link w:val="23"/>
    <w:rsid w:val="00F037E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F037E8"/>
    <w:rPr>
      <w:rFonts w:ascii="Lucida Console" w:hAnsi="Lucida Console"/>
      <w:sz w:val="16"/>
    </w:rPr>
  </w:style>
  <w:style w:type="paragraph" w:customStyle="1" w:styleId="ConsPlusCell">
    <w:name w:val="ConsPlusCell"/>
    <w:uiPriority w:val="99"/>
    <w:rsid w:val="00EA1165"/>
    <w:pPr>
      <w:autoSpaceDE w:val="0"/>
      <w:autoSpaceDN w:val="0"/>
      <w:adjustRightInd w:val="0"/>
    </w:pPr>
    <w:rPr>
      <w:rFonts w:eastAsia="Calibri"/>
      <w:sz w:val="28"/>
      <w:szCs w:val="28"/>
      <w:lang w:eastAsia="en-US"/>
    </w:rPr>
  </w:style>
  <w:style w:type="paragraph" w:customStyle="1" w:styleId="ConsPlusNormal">
    <w:name w:val="ConsPlusNormal"/>
    <w:rsid w:val="009708E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4">
    <w:name w:val="Hyperlink"/>
    <w:rsid w:val="00DF2E85"/>
    <w:rPr>
      <w:color w:val="0000FF"/>
      <w:u w:val="single"/>
    </w:rPr>
  </w:style>
  <w:style w:type="character" w:customStyle="1" w:styleId="40">
    <w:name w:val="Заголовок 4 Знак"/>
    <w:link w:val="4"/>
    <w:uiPriority w:val="9"/>
    <w:semiHidden/>
    <w:rsid w:val="00E66ADA"/>
    <w:rPr>
      <w:rFonts w:ascii="Calibri" w:hAnsi="Calibri"/>
      <w:b/>
      <w:bCs/>
      <w:sz w:val="28"/>
      <w:szCs w:val="28"/>
    </w:rPr>
  </w:style>
  <w:style w:type="paragraph" w:customStyle="1" w:styleId="12">
    <w:name w:val="Обычный1"/>
    <w:rsid w:val="00E66ADA"/>
    <w:pPr>
      <w:widowControl w:val="0"/>
      <w:snapToGrid w:val="0"/>
      <w:ind w:left="80"/>
    </w:pPr>
    <w:rPr>
      <w:sz w:val="24"/>
    </w:rPr>
  </w:style>
  <w:style w:type="character" w:customStyle="1" w:styleId="af1">
    <w:name w:val="Текст выноски Знак"/>
    <w:link w:val="af0"/>
    <w:uiPriority w:val="99"/>
    <w:semiHidden/>
    <w:rsid w:val="00E66ADA"/>
    <w:rPr>
      <w:rFonts w:ascii="Tahoma" w:hAnsi="Tahoma" w:cs="Tahoma"/>
      <w:sz w:val="16"/>
      <w:szCs w:val="16"/>
    </w:rPr>
  </w:style>
  <w:style w:type="paragraph" w:styleId="af5">
    <w:name w:val="Normal (Web)"/>
    <w:basedOn w:val="a"/>
    <w:uiPriority w:val="99"/>
    <w:unhideWhenUsed/>
    <w:rsid w:val="00E66AD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rsid w:val="00E66ADA"/>
    <w:pPr>
      <w:widowControl w:val="0"/>
      <w:autoSpaceDE w:val="0"/>
      <w:autoSpaceDN w:val="0"/>
      <w:adjustRightInd w:val="0"/>
    </w:pPr>
    <w:rPr>
      <w:rFonts w:ascii="Lucida Console" w:hAnsi="Lucida Console" w:cs="Lucida Console"/>
      <w:b/>
      <w:bCs/>
      <w:sz w:val="16"/>
      <w:szCs w:val="16"/>
    </w:rPr>
  </w:style>
  <w:style w:type="character" w:customStyle="1" w:styleId="11">
    <w:name w:val="Заголовок 1 Знак"/>
    <w:link w:val="10"/>
    <w:rsid w:val="00E66ADA"/>
    <w:rPr>
      <w:b/>
      <w:sz w:val="28"/>
    </w:rPr>
  </w:style>
  <w:style w:type="paragraph" w:customStyle="1" w:styleId="ConsNormal">
    <w:name w:val="ConsNormal"/>
    <w:rsid w:val="00E66ADA"/>
    <w:pPr>
      <w:widowControl w:val="0"/>
      <w:ind w:right="19772" w:firstLine="720"/>
    </w:pPr>
    <w:rPr>
      <w:rFonts w:ascii="Arial" w:hAnsi="Arial"/>
      <w:snapToGrid w:val="0"/>
    </w:rPr>
  </w:style>
  <w:style w:type="character" w:customStyle="1" w:styleId="af">
    <w:name w:val="Основной текст с отступом Знак"/>
    <w:link w:val="ae"/>
    <w:rsid w:val="00E66ADA"/>
    <w:rPr>
      <w:sz w:val="28"/>
    </w:rPr>
  </w:style>
  <w:style w:type="character" w:customStyle="1" w:styleId="20">
    <w:name w:val="Заголовок 2 Знак"/>
    <w:link w:val="2"/>
    <w:uiPriority w:val="9"/>
    <w:rsid w:val="00E66ADA"/>
    <w:rPr>
      <w:sz w:val="28"/>
    </w:rPr>
  </w:style>
  <w:style w:type="paragraph" w:styleId="af6">
    <w:name w:val="No Spacing"/>
    <w:uiPriority w:val="1"/>
    <w:qFormat/>
    <w:rsid w:val="00E66ADA"/>
    <w:rPr>
      <w:rFonts w:ascii="Lucida Console" w:hAnsi="Lucida Console"/>
      <w:sz w:val="16"/>
    </w:rPr>
  </w:style>
  <w:style w:type="paragraph" w:customStyle="1" w:styleId="ConsPlusNonformat">
    <w:name w:val="ConsPlusNonformat"/>
    <w:rsid w:val="00E66AD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f7">
    <w:name w:val="List Paragraph"/>
    <w:basedOn w:val="a"/>
    <w:uiPriority w:val="99"/>
    <w:qFormat/>
    <w:rsid w:val="00E66ADA"/>
    <w:pPr>
      <w:ind w:left="708"/>
    </w:pPr>
  </w:style>
  <w:style w:type="paragraph" w:customStyle="1" w:styleId="Style33">
    <w:name w:val="Style33"/>
    <w:basedOn w:val="a"/>
    <w:rsid w:val="003F186E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47">
    <w:name w:val="Font Style47"/>
    <w:rsid w:val="003F186E"/>
    <w:rPr>
      <w:rFonts w:ascii="Times New Roman" w:hAnsi="Times New Roman" w:cs="Times New Roman"/>
      <w:sz w:val="22"/>
      <w:szCs w:val="22"/>
    </w:rPr>
  </w:style>
  <w:style w:type="table" w:styleId="af8">
    <w:name w:val="Table Grid"/>
    <w:basedOn w:val="a1"/>
    <w:uiPriority w:val="59"/>
    <w:rsid w:val="003F18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Обычный1"/>
    <w:rsid w:val="00D4678F"/>
    <w:pPr>
      <w:widowControl w:val="0"/>
      <w:snapToGrid w:val="0"/>
      <w:ind w:left="80"/>
    </w:pPr>
    <w:rPr>
      <w:sz w:val="24"/>
    </w:rPr>
  </w:style>
  <w:style w:type="character" w:customStyle="1" w:styleId="blk">
    <w:name w:val="blk"/>
    <w:basedOn w:val="a0"/>
    <w:rsid w:val="00D4678F"/>
  </w:style>
  <w:style w:type="character" w:customStyle="1" w:styleId="contactphonesitemlinknumber">
    <w:name w:val="contact__phonesitemlinknumber"/>
    <w:basedOn w:val="a0"/>
    <w:rsid w:val="00134DEC"/>
  </w:style>
  <w:style w:type="character" w:customStyle="1" w:styleId="FontStyle14">
    <w:name w:val="Font Style14"/>
    <w:rsid w:val="003B034C"/>
    <w:rPr>
      <w:rFonts w:ascii="Arial" w:hAnsi="Arial" w:cs="Arial" w:hint="default"/>
      <w:sz w:val="14"/>
      <w:szCs w:val="14"/>
    </w:rPr>
  </w:style>
  <w:style w:type="paragraph" w:customStyle="1" w:styleId="1">
    <w:name w:val="нум список 1"/>
    <w:basedOn w:val="a"/>
    <w:rsid w:val="003B034C"/>
    <w:pPr>
      <w:numPr>
        <w:numId w:val="1"/>
      </w:numPr>
      <w:spacing w:before="120" w:after="120"/>
      <w:jc w:val="both"/>
    </w:pPr>
    <w:rPr>
      <w:rFonts w:ascii="Times New Roman" w:hAnsi="Times New Roman"/>
      <w:sz w:val="24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462855"/>
    <w:rPr>
      <w:rFonts w:ascii="Lucida Console" w:hAnsi="Lucida Console"/>
      <w:sz w:val="16"/>
    </w:rPr>
  </w:style>
  <w:style w:type="paragraph" w:styleId="HTML">
    <w:name w:val="HTML Preformatted"/>
    <w:basedOn w:val="a"/>
    <w:link w:val="HTML0"/>
    <w:uiPriority w:val="99"/>
    <w:unhideWhenUsed/>
    <w:rsid w:val="00E41D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E41D8E"/>
    <w:rPr>
      <w:rFonts w:ascii="Courier New" w:hAnsi="Courier New" w:cs="Courier New"/>
    </w:rPr>
  </w:style>
  <w:style w:type="character" w:customStyle="1" w:styleId="af9">
    <w:name w:val="Основной текст_"/>
    <w:basedOn w:val="a0"/>
    <w:link w:val="14"/>
    <w:rsid w:val="00CD1DF0"/>
    <w:rPr>
      <w:sz w:val="28"/>
      <w:szCs w:val="28"/>
      <w:shd w:val="clear" w:color="auto" w:fill="FFFFFF"/>
    </w:rPr>
  </w:style>
  <w:style w:type="character" w:customStyle="1" w:styleId="afa">
    <w:name w:val="Оглавление_"/>
    <w:basedOn w:val="a0"/>
    <w:link w:val="afb"/>
    <w:rsid w:val="00CD1DF0"/>
    <w:rPr>
      <w:sz w:val="28"/>
      <w:szCs w:val="28"/>
      <w:shd w:val="clear" w:color="auto" w:fill="FFFFFF"/>
    </w:rPr>
  </w:style>
  <w:style w:type="paragraph" w:customStyle="1" w:styleId="14">
    <w:name w:val="Основной текст1"/>
    <w:basedOn w:val="a"/>
    <w:link w:val="af9"/>
    <w:rsid w:val="00CD1DF0"/>
    <w:pPr>
      <w:widowControl w:val="0"/>
      <w:shd w:val="clear" w:color="auto" w:fill="FFFFFF"/>
      <w:ind w:firstLine="400"/>
    </w:pPr>
    <w:rPr>
      <w:rFonts w:ascii="Times New Roman" w:hAnsi="Times New Roman"/>
      <w:sz w:val="28"/>
      <w:szCs w:val="28"/>
    </w:rPr>
  </w:style>
  <w:style w:type="paragraph" w:customStyle="1" w:styleId="afb">
    <w:name w:val="Оглавление"/>
    <w:basedOn w:val="a"/>
    <w:link w:val="afa"/>
    <w:rsid w:val="00CD1DF0"/>
    <w:pPr>
      <w:widowControl w:val="0"/>
      <w:shd w:val="clear" w:color="auto" w:fill="FFFFFF"/>
      <w:ind w:firstLine="720"/>
    </w:pPr>
    <w:rPr>
      <w:rFonts w:ascii="Times New Roman" w:hAnsi="Times New Roman"/>
      <w:sz w:val="28"/>
      <w:szCs w:val="28"/>
    </w:rPr>
  </w:style>
  <w:style w:type="character" w:customStyle="1" w:styleId="15">
    <w:name w:val="Заголовок №1_"/>
    <w:basedOn w:val="a0"/>
    <w:link w:val="16"/>
    <w:rsid w:val="00837CC6"/>
    <w:rPr>
      <w:b/>
      <w:bCs/>
      <w:sz w:val="28"/>
      <w:szCs w:val="28"/>
      <w:shd w:val="clear" w:color="auto" w:fill="FFFFFF"/>
    </w:rPr>
  </w:style>
  <w:style w:type="paragraph" w:customStyle="1" w:styleId="16">
    <w:name w:val="Заголовок №1"/>
    <w:basedOn w:val="a"/>
    <w:link w:val="15"/>
    <w:rsid w:val="00837CC6"/>
    <w:pPr>
      <w:widowControl w:val="0"/>
      <w:shd w:val="clear" w:color="auto" w:fill="FFFFFF"/>
      <w:spacing w:after="300"/>
      <w:jc w:val="center"/>
      <w:outlineLvl w:val="0"/>
    </w:pPr>
    <w:rPr>
      <w:rFonts w:ascii="Times New Roman" w:hAnsi="Times New Roman"/>
      <w:b/>
      <w:bCs/>
      <w:sz w:val="28"/>
      <w:szCs w:val="28"/>
    </w:rPr>
  </w:style>
  <w:style w:type="character" w:customStyle="1" w:styleId="24">
    <w:name w:val="Колонтитул (2)_"/>
    <w:basedOn w:val="a0"/>
    <w:link w:val="25"/>
    <w:rsid w:val="000B325C"/>
    <w:rPr>
      <w:shd w:val="clear" w:color="auto" w:fill="FFFFFF"/>
    </w:rPr>
  </w:style>
  <w:style w:type="character" w:customStyle="1" w:styleId="26">
    <w:name w:val="Основной текст (2)_"/>
    <w:basedOn w:val="a0"/>
    <w:link w:val="27"/>
    <w:rsid w:val="000B325C"/>
    <w:rPr>
      <w:rFonts w:ascii="Cambria" w:eastAsia="Cambria" w:hAnsi="Cambria" w:cs="Cambria"/>
      <w:sz w:val="18"/>
      <w:szCs w:val="18"/>
      <w:shd w:val="clear" w:color="auto" w:fill="FFFFFF"/>
    </w:rPr>
  </w:style>
  <w:style w:type="character" w:customStyle="1" w:styleId="afc">
    <w:name w:val="Подпись к таблице_"/>
    <w:basedOn w:val="a0"/>
    <w:link w:val="afd"/>
    <w:rsid w:val="000B325C"/>
    <w:rPr>
      <w:b/>
      <w:bCs/>
      <w:sz w:val="28"/>
      <w:szCs w:val="28"/>
      <w:shd w:val="clear" w:color="auto" w:fill="FFFFFF"/>
    </w:rPr>
  </w:style>
  <w:style w:type="character" w:customStyle="1" w:styleId="afe">
    <w:name w:val="Другое_"/>
    <w:basedOn w:val="a0"/>
    <w:link w:val="aff"/>
    <w:rsid w:val="000B325C"/>
    <w:rPr>
      <w:sz w:val="28"/>
      <w:szCs w:val="28"/>
      <w:shd w:val="clear" w:color="auto" w:fill="FFFFFF"/>
    </w:rPr>
  </w:style>
  <w:style w:type="character" w:customStyle="1" w:styleId="aff0">
    <w:name w:val="Колонтитул_"/>
    <w:basedOn w:val="a0"/>
    <w:link w:val="aff1"/>
    <w:rsid w:val="000B325C"/>
    <w:rPr>
      <w:rFonts w:ascii="Cambria" w:eastAsia="Cambria" w:hAnsi="Cambria" w:cs="Cambria"/>
      <w:sz w:val="18"/>
      <w:szCs w:val="18"/>
      <w:shd w:val="clear" w:color="auto" w:fill="FFFFFF"/>
    </w:rPr>
  </w:style>
  <w:style w:type="paragraph" w:customStyle="1" w:styleId="25">
    <w:name w:val="Колонтитул (2)"/>
    <w:basedOn w:val="a"/>
    <w:link w:val="24"/>
    <w:rsid w:val="000B325C"/>
    <w:pPr>
      <w:widowControl w:val="0"/>
      <w:shd w:val="clear" w:color="auto" w:fill="FFFFFF"/>
    </w:pPr>
    <w:rPr>
      <w:rFonts w:ascii="Times New Roman" w:hAnsi="Times New Roman"/>
      <w:sz w:val="20"/>
    </w:rPr>
  </w:style>
  <w:style w:type="paragraph" w:customStyle="1" w:styleId="27">
    <w:name w:val="Основной текст (2)"/>
    <w:basedOn w:val="a"/>
    <w:link w:val="26"/>
    <w:rsid w:val="000B325C"/>
    <w:pPr>
      <w:widowControl w:val="0"/>
      <w:shd w:val="clear" w:color="auto" w:fill="FFFFFF"/>
      <w:spacing w:after="940"/>
      <w:ind w:firstLine="660"/>
    </w:pPr>
    <w:rPr>
      <w:rFonts w:ascii="Cambria" w:eastAsia="Cambria" w:hAnsi="Cambria" w:cs="Cambria"/>
      <w:sz w:val="18"/>
      <w:szCs w:val="18"/>
    </w:rPr>
  </w:style>
  <w:style w:type="paragraph" w:customStyle="1" w:styleId="afd">
    <w:name w:val="Подпись к таблице"/>
    <w:basedOn w:val="a"/>
    <w:link w:val="afc"/>
    <w:rsid w:val="000B325C"/>
    <w:pPr>
      <w:widowControl w:val="0"/>
      <w:shd w:val="clear" w:color="auto" w:fill="FFFFFF"/>
    </w:pPr>
    <w:rPr>
      <w:rFonts w:ascii="Times New Roman" w:hAnsi="Times New Roman"/>
      <w:b/>
      <w:bCs/>
      <w:sz w:val="28"/>
      <w:szCs w:val="28"/>
    </w:rPr>
  </w:style>
  <w:style w:type="paragraph" w:customStyle="1" w:styleId="aff">
    <w:name w:val="Другое"/>
    <w:basedOn w:val="a"/>
    <w:link w:val="afe"/>
    <w:rsid w:val="000B325C"/>
    <w:pPr>
      <w:widowControl w:val="0"/>
      <w:shd w:val="clear" w:color="auto" w:fill="FFFFFF"/>
      <w:ind w:firstLine="400"/>
    </w:pPr>
    <w:rPr>
      <w:rFonts w:ascii="Times New Roman" w:hAnsi="Times New Roman"/>
      <w:sz w:val="28"/>
      <w:szCs w:val="28"/>
    </w:rPr>
  </w:style>
  <w:style w:type="paragraph" w:customStyle="1" w:styleId="aff1">
    <w:name w:val="Колонтитул"/>
    <w:basedOn w:val="a"/>
    <w:link w:val="aff0"/>
    <w:rsid w:val="000B325C"/>
    <w:pPr>
      <w:widowControl w:val="0"/>
      <w:shd w:val="clear" w:color="auto" w:fill="FFFFFF"/>
      <w:jc w:val="right"/>
    </w:pPr>
    <w:rPr>
      <w:rFonts w:ascii="Cambria" w:eastAsia="Cambria" w:hAnsi="Cambria" w:cs="Cambria"/>
      <w:sz w:val="18"/>
      <w:szCs w:val="18"/>
    </w:rPr>
  </w:style>
  <w:style w:type="character" w:customStyle="1" w:styleId="28">
    <w:name w:val="Заголовок №2_"/>
    <w:basedOn w:val="a0"/>
    <w:link w:val="29"/>
    <w:rsid w:val="00C4143E"/>
    <w:rPr>
      <w:sz w:val="28"/>
      <w:szCs w:val="28"/>
      <w:shd w:val="clear" w:color="auto" w:fill="FFFFFF"/>
    </w:rPr>
  </w:style>
  <w:style w:type="paragraph" w:customStyle="1" w:styleId="29">
    <w:name w:val="Заголовок №2"/>
    <w:basedOn w:val="a"/>
    <w:link w:val="28"/>
    <w:rsid w:val="00C4143E"/>
    <w:pPr>
      <w:widowControl w:val="0"/>
      <w:shd w:val="clear" w:color="auto" w:fill="FFFFFF"/>
      <w:ind w:firstLine="740"/>
      <w:outlineLvl w:val="1"/>
    </w:pPr>
    <w:rPr>
      <w:rFonts w:ascii="Times New Roman" w:hAnsi="Times New Roman"/>
      <w:sz w:val="28"/>
      <w:szCs w:val="28"/>
    </w:rPr>
  </w:style>
  <w:style w:type="character" w:customStyle="1" w:styleId="31">
    <w:name w:val="Основной текст (3)_"/>
    <w:basedOn w:val="a0"/>
    <w:link w:val="32"/>
    <w:rsid w:val="006A175D"/>
    <w:rPr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A175D"/>
    <w:pPr>
      <w:widowControl w:val="0"/>
      <w:shd w:val="clear" w:color="auto" w:fill="FFFFFF"/>
      <w:spacing w:after="300"/>
      <w:jc w:val="center"/>
    </w:pPr>
    <w:rPr>
      <w:rFonts w:ascii="Times New Roman" w:hAnsi="Times New 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9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0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8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3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3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8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3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0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7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2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7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2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1535CC0FF53EDCE4BB967F4351082136D865E2A17BE821E2B5EBE3C8A6243E290DE552CFD816B245339DA6Dj4E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7DCF8E036FAD6B0B826714DB8097F81BA03517263FFAC2B80CD7CF160E1CCB03818C9F26748509C88BAD83AAC4CABADFBA64DA186324Az7X1I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7DCF8E036FAD6B0B826714DB8097F81BA03517263FFAC2B80CD7CF160E1CCB03818C9F26748509C88BAD83AAC4CABADFBA64DA186324Az7X1I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7DCF8E036FAD6B0B826714DB8097F81BA03517263FFAC2B80CD7CF160E1CCB03818C9F16C41549FD7BFCD2BF443ABB1E5AF5ABD8430z4XA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7DCF8E036FAD6B0B826714DB8097F81BA03517263FFAC2B80CD7CF160E1CCB03818C9F16C40579FD7BFCD2BF443ABB1E5AF5ABD8430z4XA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744</Words>
  <Characters>6275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7005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Петрова</cp:lastModifiedBy>
  <cp:revision>18</cp:revision>
  <cp:lastPrinted>2022-10-07T01:44:00Z</cp:lastPrinted>
  <dcterms:created xsi:type="dcterms:W3CDTF">2022-03-15T09:24:00Z</dcterms:created>
  <dcterms:modified xsi:type="dcterms:W3CDTF">2022-10-10T08:31:00Z</dcterms:modified>
</cp:coreProperties>
</file>