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6C" w:rsidRPr="00835FC2" w:rsidRDefault="004E0A6C" w:rsidP="004E0A6C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Приложение № 4</w:t>
      </w:r>
    </w:p>
    <w:p w:rsidR="004E0A6C" w:rsidRPr="00835FC2" w:rsidRDefault="004E0A6C" w:rsidP="004E0A6C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4E0A6C" w:rsidRPr="00835FC2" w:rsidRDefault="000B5AF1" w:rsidP="004E0A6C">
      <w:pPr>
        <w:widowControl w:val="0"/>
        <w:autoSpaceDE w:val="0"/>
        <w:autoSpaceDN w:val="0"/>
        <w:adjustRightInd w:val="0"/>
        <w:ind w:left="539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4E0A6C" w:rsidRPr="00835FC2">
        <w:rPr>
          <w:rFonts w:ascii="Times New Roman" w:hAnsi="Times New Roman"/>
          <w:sz w:val="26"/>
          <w:szCs w:val="26"/>
        </w:rPr>
        <w:t xml:space="preserve">Развитие </w:t>
      </w:r>
      <w:proofErr w:type="gramStart"/>
      <w:r w:rsidR="004E0A6C" w:rsidRPr="00835FC2">
        <w:rPr>
          <w:rFonts w:ascii="Times New Roman" w:hAnsi="Times New Roman"/>
          <w:sz w:val="26"/>
          <w:szCs w:val="26"/>
        </w:rPr>
        <w:t>физической</w:t>
      </w:r>
      <w:proofErr w:type="gramEnd"/>
      <w:r w:rsidR="004E0A6C" w:rsidRPr="00835FC2">
        <w:rPr>
          <w:rFonts w:ascii="Times New Roman" w:hAnsi="Times New Roman"/>
          <w:sz w:val="26"/>
          <w:szCs w:val="26"/>
        </w:rPr>
        <w:t xml:space="preserve"> культуры и спорта в ЗАТО Железногорск</w:t>
      </w:r>
      <w:r>
        <w:rPr>
          <w:rFonts w:ascii="Times New Roman" w:hAnsi="Times New Roman"/>
          <w:sz w:val="26"/>
          <w:szCs w:val="26"/>
        </w:rPr>
        <w:t>»</w:t>
      </w:r>
    </w:p>
    <w:p w:rsidR="004E0A6C" w:rsidRPr="00835FC2" w:rsidRDefault="004E0A6C" w:rsidP="004E0A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Подпрограмма 1</w:t>
      </w:r>
    </w:p>
    <w:p w:rsidR="004E0A6C" w:rsidRPr="00835FC2" w:rsidRDefault="000B5AF1" w:rsidP="004E0A6C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>«</w:t>
      </w:r>
      <w:r w:rsidR="004E0A6C" w:rsidRPr="00835FC2">
        <w:rPr>
          <w:rFonts w:ascii="Times New Roman" w:hAnsi="Times New Roman"/>
          <w:sz w:val="26"/>
          <w:szCs w:val="26"/>
          <w:lang w:eastAsia="en-US"/>
        </w:rPr>
        <w:t xml:space="preserve">Развитие </w:t>
      </w:r>
      <w:proofErr w:type="gramStart"/>
      <w:r w:rsidR="004E0A6C" w:rsidRPr="00835FC2">
        <w:rPr>
          <w:rFonts w:ascii="Times New Roman" w:hAnsi="Times New Roman"/>
          <w:sz w:val="26"/>
          <w:szCs w:val="26"/>
          <w:lang w:eastAsia="en-US"/>
        </w:rPr>
        <w:t>массовой</w:t>
      </w:r>
      <w:proofErr w:type="gramEnd"/>
      <w:r w:rsidR="004E0A6C" w:rsidRPr="00835FC2">
        <w:rPr>
          <w:rFonts w:ascii="Times New Roman" w:hAnsi="Times New Roman"/>
          <w:sz w:val="26"/>
          <w:szCs w:val="26"/>
          <w:lang w:eastAsia="en-US"/>
        </w:rPr>
        <w:t xml:space="preserve"> физической культуры и спорта</w:t>
      </w:r>
      <w:r>
        <w:rPr>
          <w:rFonts w:ascii="Times New Roman" w:hAnsi="Times New Roman"/>
          <w:sz w:val="26"/>
          <w:szCs w:val="26"/>
          <w:lang w:eastAsia="en-US"/>
        </w:rPr>
        <w:t>»</w:t>
      </w:r>
      <w:r w:rsidR="004E0A6C" w:rsidRPr="00835FC2">
        <w:rPr>
          <w:rFonts w:ascii="Times New Roman" w:hAnsi="Times New Roman"/>
          <w:sz w:val="26"/>
          <w:szCs w:val="26"/>
        </w:rPr>
        <w:t>,</w:t>
      </w:r>
    </w:p>
    <w:p w:rsidR="004E0A6C" w:rsidRPr="00835FC2" w:rsidRDefault="004E0A6C" w:rsidP="004E0A6C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835FC2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1. Паспорт подпрограммы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5"/>
        <w:gridCol w:w="6936"/>
      </w:tblGrid>
      <w:tr w:rsidR="004E0A6C" w:rsidRPr="00835FC2" w:rsidTr="0010007C">
        <w:tc>
          <w:tcPr>
            <w:tcW w:w="2660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192" w:type="dxa"/>
          </w:tcPr>
          <w:p w:rsidR="004E0A6C" w:rsidRPr="00835FC2" w:rsidRDefault="000B5AF1" w:rsidP="0010007C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4E0A6C" w:rsidRPr="00835FC2">
              <w:rPr>
                <w:rFonts w:ascii="Times New Roman" w:hAnsi="Times New Roman"/>
                <w:sz w:val="26"/>
                <w:szCs w:val="26"/>
              </w:rPr>
              <w:t xml:space="preserve">Развитие  </w:t>
            </w:r>
            <w:proofErr w:type="gramStart"/>
            <w:r w:rsidR="004E0A6C" w:rsidRPr="00835FC2">
              <w:rPr>
                <w:rFonts w:ascii="Times New Roman" w:hAnsi="Times New Roman"/>
                <w:sz w:val="26"/>
                <w:szCs w:val="26"/>
              </w:rPr>
              <w:t>массовой</w:t>
            </w:r>
            <w:proofErr w:type="gramEnd"/>
            <w:r w:rsidR="004E0A6C" w:rsidRPr="00835FC2">
              <w:rPr>
                <w:rFonts w:ascii="Times New Roman" w:hAnsi="Times New Roman"/>
                <w:sz w:val="26"/>
                <w:szCs w:val="26"/>
              </w:rPr>
              <w:t xml:space="preserve">  физической  культуры  и  спорта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4E0A6C" w:rsidRPr="00835FC2">
              <w:rPr>
                <w:rFonts w:ascii="Times New Roman" w:hAnsi="Times New Roman"/>
                <w:sz w:val="26"/>
                <w:szCs w:val="26"/>
              </w:rPr>
              <w:t xml:space="preserve"> (далее – подпрограмма)</w:t>
            </w:r>
          </w:p>
          <w:p w:rsidR="004E0A6C" w:rsidRPr="00835FC2" w:rsidRDefault="004E0A6C" w:rsidP="0010007C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E0A6C" w:rsidRPr="00835FC2" w:rsidTr="0010007C">
        <w:tc>
          <w:tcPr>
            <w:tcW w:w="2660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192" w:type="dxa"/>
          </w:tcPr>
          <w:p w:rsidR="004E0A6C" w:rsidRPr="00835FC2" w:rsidRDefault="000B5AF1" w:rsidP="0010007C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4E0A6C" w:rsidRPr="00835FC2">
              <w:rPr>
                <w:rFonts w:ascii="Times New Roman" w:hAnsi="Times New Roman"/>
                <w:sz w:val="26"/>
                <w:szCs w:val="26"/>
              </w:rPr>
              <w:t xml:space="preserve">Развитие </w:t>
            </w:r>
            <w:proofErr w:type="gramStart"/>
            <w:r w:rsidR="004E0A6C" w:rsidRPr="00835FC2">
              <w:rPr>
                <w:rFonts w:ascii="Times New Roman" w:hAnsi="Times New Roman"/>
                <w:sz w:val="26"/>
                <w:szCs w:val="26"/>
              </w:rPr>
              <w:t>физической</w:t>
            </w:r>
            <w:proofErr w:type="gramEnd"/>
            <w:r w:rsidR="004E0A6C" w:rsidRPr="00835FC2">
              <w:rPr>
                <w:rFonts w:ascii="Times New Roman" w:hAnsi="Times New Roman"/>
                <w:sz w:val="26"/>
                <w:szCs w:val="26"/>
              </w:rPr>
              <w:t xml:space="preserve"> культуры и спорта в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4E0A6C" w:rsidRPr="00835FC2">
              <w:rPr>
                <w:rFonts w:ascii="Times New Roman" w:hAnsi="Times New Roman"/>
                <w:sz w:val="26"/>
                <w:szCs w:val="26"/>
              </w:rPr>
              <w:t xml:space="preserve"> (далее – </w:t>
            </w:r>
            <w:r w:rsidR="004E0A6C">
              <w:rPr>
                <w:rFonts w:ascii="Times New Roman" w:hAnsi="Times New Roman"/>
                <w:sz w:val="26"/>
                <w:szCs w:val="26"/>
              </w:rPr>
              <w:t>п</w:t>
            </w:r>
            <w:r w:rsidR="004E0A6C" w:rsidRPr="00835FC2">
              <w:rPr>
                <w:rFonts w:ascii="Times New Roman" w:hAnsi="Times New Roman"/>
                <w:sz w:val="26"/>
                <w:szCs w:val="26"/>
              </w:rPr>
              <w:t>рограмма)</w:t>
            </w:r>
          </w:p>
        </w:tc>
      </w:tr>
      <w:tr w:rsidR="004E0A6C" w:rsidRPr="00835FC2" w:rsidTr="0010007C">
        <w:trPr>
          <w:trHeight w:val="402"/>
        </w:trPr>
        <w:tc>
          <w:tcPr>
            <w:tcW w:w="2660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Исполнители подпрограммы </w:t>
            </w:r>
          </w:p>
        </w:tc>
        <w:tc>
          <w:tcPr>
            <w:tcW w:w="7192" w:type="dxa"/>
          </w:tcPr>
          <w:p w:rsidR="004E0A6C" w:rsidRPr="00835FC2" w:rsidRDefault="004E0A6C" w:rsidP="0010007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Администрация ЗАТО г. Железногорск,</w:t>
            </w:r>
          </w:p>
          <w:p w:rsidR="004E0A6C" w:rsidRPr="00835FC2" w:rsidRDefault="004E0A6C" w:rsidP="0010007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-  МБУ СШ №1,</w:t>
            </w:r>
          </w:p>
          <w:p w:rsidR="004E0A6C" w:rsidRPr="00835FC2" w:rsidRDefault="004E0A6C" w:rsidP="0010007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-  МБУ СШ 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«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Смена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»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E0A6C" w:rsidRPr="00835FC2" w:rsidRDefault="004E0A6C" w:rsidP="0010007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-  МАУ СШ 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«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Юность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»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E0A6C" w:rsidRPr="00835FC2" w:rsidRDefault="004E0A6C" w:rsidP="0010007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-  МАУ 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«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КОСС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»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4E0A6C" w:rsidRPr="00835FC2" w:rsidRDefault="004E0A6C" w:rsidP="0010007C">
            <w:pPr>
              <w:widowControl w:val="0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МКУ 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УФКиС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E0A6C" w:rsidRPr="00835FC2" w:rsidTr="0010007C">
        <w:trPr>
          <w:trHeight w:val="1408"/>
        </w:trPr>
        <w:tc>
          <w:tcPr>
            <w:tcW w:w="2660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192" w:type="dxa"/>
          </w:tcPr>
          <w:p w:rsidR="004E0A6C" w:rsidRPr="00835FC2" w:rsidRDefault="004E0A6C" w:rsidP="0010007C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Цель: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      </w:r>
          </w:p>
          <w:p w:rsidR="004E0A6C" w:rsidRPr="00835FC2" w:rsidRDefault="004E0A6C" w:rsidP="0010007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4E0A6C" w:rsidRPr="00835FC2" w:rsidRDefault="004E0A6C" w:rsidP="0010007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1) Обеспечение доступа к объектам спорта; проведение занятий физкультурно-спортивной направленности по месту проживания граждан;</w:t>
            </w:r>
          </w:p>
          <w:p w:rsidR="004E0A6C" w:rsidRPr="00835FC2" w:rsidRDefault="004E0A6C" w:rsidP="0010007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2)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официальных спортивных, физкультурных (физкультурно-оздоровительных) мероприятий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E0A6C" w:rsidRPr="00835FC2" w:rsidRDefault="004E0A6C" w:rsidP="0010007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3) Организация мероприятий по подготовке спортивных сборных команд;</w:t>
            </w:r>
          </w:p>
          <w:p w:rsidR="004E0A6C" w:rsidRPr="00835FC2" w:rsidRDefault="004E0A6C" w:rsidP="004E0A6C">
            <w:pPr>
              <w:widowControl w:val="0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4) Обеспечение эффективного управления отраслью 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«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>Физическая культура и спорт</w:t>
            </w:r>
            <w:r w:rsidR="000B5AF1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E0A6C" w:rsidRPr="00835FC2" w:rsidTr="0010007C">
        <w:tc>
          <w:tcPr>
            <w:tcW w:w="2660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Показатели результативности </w:t>
            </w:r>
          </w:p>
        </w:tc>
        <w:tc>
          <w:tcPr>
            <w:tcW w:w="7192" w:type="dxa"/>
          </w:tcPr>
          <w:p w:rsidR="004E0A6C" w:rsidRPr="00835FC2" w:rsidRDefault="004E0A6C" w:rsidP="00100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>1) Количество посещений спортивных объектов:</w:t>
            </w:r>
          </w:p>
          <w:p w:rsidR="004E0A6C" w:rsidRPr="00835FC2" w:rsidRDefault="004E0A6C" w:rsidP="0010007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4E0A6C" w:rsidRPr="00835FC2" w:rsidRDefault="004E0A6C" w:rsidP="0010007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4E0A6C" w:rsidRPr="00835FC2" w:rsidRDefault="004E0A6C" w:rsidP="0010007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Pr="00835FC2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человеко-часов.</w:t>
            </w:r>
          </w:p>
          <w:p w:rsidR="004E0A6C" w:rsidRPr="00835FC2" w:rsidRDefault="004E0A6C" w:rsidP="00100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2) Количество мероприятий, проведенных в  соответствии с “Календарным планом проведения официальных </w:t>
            </w:r>
            <w:r w:rsidRPr="00835FC2">
              <w:rPr>
                <w:rFonts w:ascii="Times New Roman" w:hAnsi="Times New Roman"/>
                <w:sz w:val="26"/>
                <w:szCs w:val="26"/>
              </w:rPr>
              <w:lastRenderedPageBreak/>
              <w:t>физкультурных мероприятий и спортивных мероприятий ЗАТО Железногорск”:</w:t>
            </w:r>
          </w:p>
          <w:p w:rsidR="004E0A6C" w:rsidRPr="00835FC2" w:rsidRDefault="004E0A6C" w:rsidP="00100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4E0A6C" w:rsidRPr="00835FC2" w:rsidRDefault="004E0A6C" w:rsidP="00100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4E0A6C" w:rsidRPr="00835FC2" w:rsidRDefault="004E0A6C" w:rsidP="00E960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году – 128 штук.</w:t>
            </w:r>
          </w:p>
        </w:tc>
      </w:tr>
      <w:tr w:rsidR="004E0A6C" w:rsidRPr="00835FC2" w:rsidTr="0010007C">
        <w:tc>
          <w:tcPr>
            <w:tcW w:w="2660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35FC2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7192" w:type="dxa"/>
          </w:tcPr>
          <w:p w:rsidR="004E0A6C" w:rsidRPr="00835FC2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835FC2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4E0A6C" w:rsidRPr="00835FC2" w:rsidTr="0010007C">
        <w:trPr>
          <w:trHeight w:val="4526"/>
        </w:trPr>
        <w:tc>
          <w:tcPr>
            <w:tcW w:w="2660" w:type="dxa"/>
          </w:tcPr>
          <w:p w:rsidR="004E0A6C" w:rsidRDefault="004E0A6C" w:rsidP="0010007C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192" w:type="dxa"/>
          </w:tcPr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реализацию по</w:t>
            </w:r>
            <w:r w:rsidR="003D4F1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дпрограммы  составляет  всего: 275 391 165,00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федерального бюджета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>
              <w:rPr>
                <w:rFonts w:ascii="Times New Roman" w:hAnsi="Times New Roman"/>
                <w:sz w:val="26"/>
                <w:szCs w:val="26"/>
              </w:rPr>
              <w:t>0,00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краевого бюджета –</w:t>
            </w:r>
            <w:r w:rsidR="00DE1BA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0,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00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DE1BA0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,00 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местного бюджета – </w:t>
            </w:r>
            <w:r w:rsidR="003D4F1B">
              <w:rPr>
                <w:rFonts w:ascii="Times New Roman" w:hAnsi="Times New Roman"/>
                <w:sz w:val="26"/>
                <w:szCs w:val="26"/>
                <w:lang w:eastAsia="en-US"/>
              </w:rPr>
              <w:t>275 391 165,00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3D4F1B">
              <w:rPr>
                <w:rFonts w:ascii="Times New Roman" w:hAnsi="Times New Roman"/>
                <w:sz w:val="26"/>
                <w:szCs w:val="26"/>
                <w:lang w:eastAsia="en-US"/>
              </w:rPr>
              <w:t>91 797 055,00</w:t>
            </w:r>
            <w:r w:rsidR="00DE1BA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E0A6C" w:rsidRPr="00372BDB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3D4F1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91 797 055,00 </w:t>
            </w:r>
            <w:r w:rsidRPr="00372BDB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E0A6C" w:rsidRDefault="004E0A6C" w:rsidP="0010007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72BDB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 xml:space="preserve"> году – </w:t>
            </w:r>
            <w:r w:rsidR="003D4F1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91 797 055,00 </w:t>
            </w:r>
            <w:r w:rsidRPr="00372BDB">
              <w:rPr>
                <w:rFonts w:ascii="Times New Roman" w:hAnsi="Times New Roman"/>
                <w:sz w:val="26"/>
                <w:szCs w:val="26"/>
              </w:rPr>
              <w:t>руб.</w:t>
            </w:r>
          </w:p>
        </w:tc>
      </w:tr>
    </w:tbl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 Основные разделы подпрограммы: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2.1. Постановка муниципальной проблемы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4E0A6C" w:rsidRPr="00835FC2" w:rsidRDefault="004E0A6C" w:rsidP="004E0A6C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Целесообразность разработки настоящей подпрограммы обусловлена необходимостью реализации полномочий органов местного самоуправления ЗАТО Железногорск по решению вопросов городского округа – в соответствии с требованиями законодательства федерального уровня.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835FC2">
        <w:rPr>
          <w:rFonts w:ascii="Times New Roman" w:hAnsi="Times New Roman"/>
          <w:sz w:val="26"/>
          <w:szCs w:val="26"/>
        </w:rPr>
        <w:t xml:space="preserve">Так,  согласно  п.19  ч.1  ст.16  Федерального закона от 06.10.2003 г. № 131-ФЗ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 xml:space="preserve"> к вопросам местного значения городского округа, в том числе, относится 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  <w:proofErr w:type="gramEnd"/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Согласно ст.9 Федерального закона от 04.12.2007 г. № 329-ФЗ 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О физической культуре и спорте в Российской Федерации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 xml:space="preserve">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</w:t>
      </w:r>
      <w:r>
        <w:rPr>
          <w:rFonts w:ascii="Times New Roman" w:hAnsi="Times New Roman"/>
          <w:sz w:val="26"/>
          <w:szCs w:val="26"/>
        </w:rPr>
        <w:t>спорта</w:t>
      </w:r>
      <w:r w:rsidRPr="00835FC2">
        <w:rPr>
          <w:rFonts w:ascii="Times New Roman" w:hAnsi="Times New Roman"/>
          <w:sz w:val="26"/>
          <w:szCs w:val="26"/>
        </w:rPr>
        <w:t xml:space="preserve"> определен перечень полномочий органов местного самоуправления, в том числе: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lastRenderedPageBreak/>
        <w:t xml:space="preserve">-   </w:t>
      </w:r>
      <w:r w:rsidR="00DE1BA0">
        <w:rPr>
          <w:rFonts w:ascii="Times New Roman" w:eastAsiaTheme="minorHAnsi" w:hAnsi="Times New Roman"/>
          <w:sz w:val="26"/>
          <w:szCs w:val="26"/>
          <w:lang w:eastAsia="en-US"/>
        </w:rPr>
        <w:t xml:space="preserve">развитие </w:t>
      </w:r>
      <w:proofErr w:type="gramStart"/>
      <w:r w:rsidR="00DE1BA0">
        <w:rPr>
          <w:rFonts w:ascii="Times New Roman" w:eastAsiaTheme="minorHAnsi" w:hAnsi="Times New Roman"/>
          <w:sz w:val="26"/>
          <w:szCs w:val="26"/>
          <w:lang w:eastAsia="en-US"/>
        </w:rPr>
        <w:t>массового</w:t>
      </w:r>
      <w:proofErr w:type="gramEnd"/>
      <w:r w:rsidR="00DE1BA0">
        <w:rPr>
          <w:rFonts w:ascii="Times New Roman" w:eastAsiaTheme="minorHAnsi" w:hAnsi="Times New Roman"/>
          <w:sz w:val="26"/>
          <w:szCs w:val="26"/>
          <w:lang w:eastAsia="en-US"/>
        </w:rPr>
        <w:t xml:space="preserve"> спорта, детско-юношеского спорта (включая школьный спорт)</w:t>
      </w:r>
      <w:r w:rsidRPr="00835FC2">
        <w:rPr>
          <w:rFonts w:ascii="Times New Roman" w:hAnsi="Times New Roman"/>
          <w:sz w:val="26"/>
          <w:szCs w:val="26"/>
        </w:rPr>
        <w:t>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популяризация </w:t>
      </w:r>
      <w:proofErr w:type="gramStart"/>
      <w:r w:rsidRPr="00835FC2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культуры и спорта среди различных групп населения</w:t>
      </w:r>
      <w:r>
        <w:rPr>
          <w:rFonts w:ascii="Times New Roman" w:hAnsi="Times New Roman"/>
          <w:sz w:val="26"/>
          <w:szCs w:val="26"/>
        </w:rPr>
        <w:t>, в том числе среди инвалидов и лиц с ограниченными возможностями здоровья</w:t>
      </w:r>
      <w:r w:rsidRPr="00835FC2">
        <w:rPr>
          <w:rFonts w:ascii="Times New Roman" w:hAnsi="Times New Roman"/>
          <w:sz w:val="26"/>
          <w:szCs w:val="26"/>
        </w:rPr>
        <w:t>;</w:t>
      </w:r>
    </w:p>
    <w:p w:rsidR="004E0A6C" w:rsidRDefault="004E0A6C" w:rsidP="004E0A6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4E0A6C" w:rsidRDefault="004E0A6C" w:rsidP="004E0A6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4E0A6C" w:rsidRPr="00835FC2" w:rsidRDefault="004E0A6C" w:rsidP="004E0A6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содействие</w:t>
      </w:r>
      <w:r>
        <w:rPr>
          <w:rFonts w:ascii="Times New Roman" w:hAnsi="Times New Roman"/>
          <w:sz w:val="26"/>
          <w:szCs w:val="26"/>
        </w:rPr>
        <w:t xml:space="preserve"> в рамках своих полномочий</w:t>
      </w:r>
      <w:r w:rsidRPr="00835FC2">
        <w:rPr>
          <w:rFonts w:ascii="Times New Roman" w:hAnsi="Times New Roman"/>
          <w:sz w:val="26"/>
          <w:szCs w:val="26"/>
        </w:rPr>
        <w:t xml:space="preserve">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мероприятий;  и т.д.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835FC2">
        <w:rPr>
          <w:rFonts w:ascii="Times New Roman" w:hAnsi="Times New Roman"/>
          <w:sz w:val="26"/>
          <w:szCs w:val="26"/>
        </w:rPr>
        <w:t>целях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осуществления указанных выше полномочий муниципальным учреждением физкультурно-спортивной направленности (МАУ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КОСС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) предоставляются следующие виды муниципальных работ для физических и юридических лиц: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1. 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беспечение доступа к объектам спорта;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п</w:t>
      </w:r>
      <w:r w:rsidRPr="00835FC2">
        <w:rPr>
          <w:rFonts w:ascii="Times New Roman" w:hAnsi="Times New Roman"/>
          <w:sz w:val="26"/>
          <w:szCs w:val="26"/>
        </w:rPr>
        <w:t>роведение занятий физкультурно-спортивной направленности по месту проживания граждан;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рганизация  и  проведение  официальных  спортивных  мероприятий (</w:t>
      </w:r>
      <w:proofErr w:type="gramStart"/>
      <w:r w:rsidRPr="00835FC2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835FC2">
        <w:rPr>
          <w:rFonts w:ascii="Times New Roman" w:hAnsi="Times New Roman"/>
          <w:sz w:val="26"/>
          <w:szCs w:val="26"/>
        </w:rPr>
        <w:t>);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рганизация и проведение официальных физкультурных (физкультурно-оздоровительных) мероприятий (</w:t>
      </w:r>
      <w:proofErr w:type="gramStart"/>
      <w:r w:rsidRPr="00835FC2">
        <w:rPr>
          <w:rFonts w:ascii="Times New Roman" w:hAnsi="Times New Roman"/>
          <w:sz w:val="26"/>
          <w:szCs w:val="26"/>
        </w:rPr>
        <w:t>муниципальные</w:t>
      </w:r>
      <w:proofErr w:type="gramEnd"/>
      <w:r w:rsidRPr="00835FC2">
        <w:rPr>
          <w:rFonts w:ascii="Times New Roman" w:hAnsi="Times New Roman"/>
          <w:sz w:val="26"/>
          <w:szCs w:val="26"/>
        </w:rPr>
        <w:t>);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5.  </w:t>
      </w:r>
      <w:r>
        <w:rPr>
          <w:rFonts w:ascii="Times New Roman" w:hAnsi="Times New Roman"/>
          <w:sz w:val="26"/>
          <w:szCs w:val="26"/>
        </w:rPr>
        <w:t>о</w:t>
      </w:r>
      <w:r w:rsidRPr="00835FC2">
        <w:rPr>
          <w:rFonts w:ascii="Times New Roman" w:hAnsi="Times New Roman"/>
          <w:sz w:val="26"/>
          <w:szCs w:val="26"/>
        </w:rPr>
        <w:t>рганизация мероприятий по подготовке спортивных сборных команд;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>п</w:t>
      </w:r>
      <w:r w:rsidRPr="00835FC2">
        <w:rPr>
          <w:rFonts w:ascii="Times New Roman" w:hAnsi="Times New Roman"/>
          <w:sz w:val="26"/>
          <w:szCs w:val="26"/>
        </w:rPr>
        <w:t>роведение  тестирования  выполнения  нормативов  испытаний  (тестов)  комплекса ГТО.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При этом</w:t>
      </w:r>
      <w:proofErr w:type="gramStart"/>
      <w:r w:rsidRPr="00835FC2">
        <w:rPr>
          <w:rFonts w:ascii="Times New Roman" w:hAnsi="Times New Roman"/>
          <w:sz w:val="26"/>
          <w:szCs w:val="26"/>
        </w:rPr>
        <w:t>,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среди основных проблем развития отрасли физической культуры и спорта на территории ЗАТО Железногорск следует отметить: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едостаточный уровень финансового обеспечения выполнения работ по ремонту, реконструкции и модернизации имеющихся городских спортивных объектов, а также для приобретения необходимого спортивного инвентаря и оборудования;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3)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ехватку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4)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ехватку финансирования для обеспечения деятельности “Центра тестирования по выполнению нормативов испытаний (тестов) комплекса ГТО”;</w:t>
      </w:r>
    </w:p>
    <w:p w:rsidR="004E0A6C" w:rsidRPr="00835FC2" w:rsidRDefault="004E0A6C" w:rsidP="004E0A6C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lastRenderedPageBreak/>
        <w:t xml:space="preserve">5) </w:t>
      </w:r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едостаточную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деятельности.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2.2. Основная цель, задачи и сроки выполнения подпрограммы,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4E0A6C" w:rsidRPr="00835FC2" w:rsidRDefault="004E0A6C" w:rsidP="004E0A6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Основной целью настоящей подпрограммы является: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835FC2">
        <w:rPr>
          <w:rFonts w:ascii="Times New Roman" w:hAnsi="Times New Roman"/>
          <w:sz w:val="26"/>
          <w:szCs w:val="26"/>
        </w:rPr>
        <w:t>рамках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4E0A6C" w:rsidRPr="00835FC2" w:rsidRDefault="00DE1BA0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 </w:t>
      </w:r>
      <w:r w:rsidR="004E0A6C" w:rsidRPr="00835FC2">
        <w:rPr>
          <w:rFonts w:ascii="Times New Roman" w:hAnsi="Times New Roman"/>
          <w:sz w:val="26"/>
          <w:szCs w:val="26"/>
        </w:rPr>
        <w:t>Обеспечение доступа к объектам спорта; проведение занятий физкультурно-спортивной направленности по месту проживания граждан;</w:t>
      </w:r>
    </w:p>
    <w:p w:rsidR="004E0A6C" w:rsidRPr="00835FC2" w:rsidRDefault="00DE1BA0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 </w:t>
      </w:r>
      <w:r w:rsidR="004E0A6C" w:rsidRPr="00835FC2">
        <w:rPr>
          <w:rFonts w:ascii="Times New Roman" w:hAnsi="Times New Roman"/>
          <w:sz w:val="26"/>
          <w:szCs w:val="26"/>
        </w:rPr>
        <w:t>Организация и проведение официальных спортивных, физкультурных (физкультурно-оздоровительных) мероприятий;</w:t>
      </w:r>
    </w:p>
    <w:p w:rsidR="004E0A6C" w:rsidRPr="00835FC2" w:rsidRDefault="00DE1BA0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 </w:t>
      </w:r>
      <w:r w:rsidR="004E0A6C" w:rsidRPr="00835FC2">
        <w:rPr>
          <w:rFonts w:ascii="Times New Roman" w:hAnsi="Times New Roman"/>
          <w:sz w:val="26"/>
          <w:szCs w:val="26"/>
        </w:rPr>
        <w:t>Организация мероприятий по подготовке спортивных сборных команд;</w:t>
      </w:r>
    </w:p>
    <w:p w:rsidR="004E0A6C" w:rsidRPr="00835FC2" w:rsidRDefault="00DE1BA0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 </w:t>
      </w:r>
      <w:r w:rsidR="004E0A6C" w:rsidRPr="00835FC2">
        <w:rPr>
          <w:rFonts w:ascii="Times New Roman" w:hAnsi="Times New Roman"/>
          <w:sz w:val="26"/>
          <w:szCs w:val="26"/>
        </w:rPr>
        <w:t>Обеспечение безопасных и комфортных условий на муниципальных объектах спорта; укрепление материально-технической базы муниципальных учреждений физкультурно-спортивной направленности;</w:t>
      </w:r>
    </w:p>
    <w:p w:rsidR="004E0A6C" w:rsidRPr="00835FC2" w:rsidRDefault="00DE1BA0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 </w:t>
      </w:r>
      <w:r w:rsidR="004E0A6C" w:rsidRPr="00835FC2">
        <w:rPr>
          <w:rFonts w:ascii="Times New Roman" w:hAnsi="Times New Roman"/>
          <w:sz w:val="26"/>
          <w:szCs w:val="26"/>
        </w:rPr>
        <w:t xml:space="preserve">Обеспечение эффективного управления отраслью </w:t>
      </w:r>
      <w:r w:rsidR="000B5AF1">
        <w:rPr>
          <w:rFonts w:ascii="Times New Roman" w:hAnsi="Times New Roman"/>
          <w:sz w:val="26"/>
          <w:szCs w:val="26"/>
        </w:rPr>
        <w:t>«</w:t>
      </w:r>
      <w:r w:rsidR="004E0A6C" w:rsidRPr="00835FC2">
        <w:rPr>
          <w:rFonts w:ascii="Times New Roman" w:hAnsi="Times New Roman"/>
          <w:sz w:val="26"/>
          <w:szCs w:val="26"/>
        </w:rPr>
        <w:t>Физическая культура и спорт</w:t>
      </w:r>
      <w:r w:rsidR="000B5AF1">
        <w:rPr>
          <w:rFonts w:ascii="Times New Roman" w:hAnsi="Times New Roman"/>
          <w:sz w:val="26"/>
          <w:szCs w:val="26"/>
        </w:rPr>
        <w:t>»</w:t>
      </w:r>
      <w:r w:rsidR="004E0A6C" w:rsidRPr="00835FC2">
        <w:rPr>
          <w:rFonts w:ascii="Times New Roman" w:hAnsi="Times New Roman"/>
          <w:sz w:val="26"/>
          <w:szCs w:val="26"/>
        </w:rPr>
        <w:t>;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Сроки реализации подпрограммы:  </w:t>
      </w:r>
      <w:r>
        <w:rPr>
          <w:rFonts w:ascii="Times New Roman" w:hAnsi="Times New Roman"/>
          <w:sz w:val="26"/>
          <w:szCs w:val="26"/>
        </w:rPr>
        <w:t>2023</w:t>
      </w:r>
      <w:r w:rsidRPr="00835FC2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2025</w:t>
      </w:r>
      <w:r w:rsidRPr="00835FC2">
        <w:rPr>
          <w:rFonts w:ascii="Times New Roman" w:hAnsi="Times New Roman"/>
          <w:sz w:val="26"/>
          <w:szCs w:val="26"/>
        </w:rPr>
        <w:t xml:space="preserve"> г.г.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Основными показателями результативности подпрограммы на период </w:t>
      </w:r>
      <w:r>
        <w:rPr>
          <w:rFonts w:ascii="Times New Roman" w:hAnsi="Times New Roman"/>
          <w:sz w:val="26"/>
          <w:szCs w:val="26"/>
        </w:rPr>
        <w:t>2023</w:t>
      </w:r>
      <w:r w:rsidRPr="00835FC2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2025</w:t>
      </w:r>
      <w:r w:rsidRPr="00835FC2">
        <w:rPr>
          <w:rFonts w:ascii="Times New Roman" w:hAnsi="Times New Roman"/>
          <w:sz w:val="26"/>
          <w:szCs w:val="26"/>
        </w:rPr>
        <w:t xml:space="preserve"> годов определены: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1. Количество посещений спортивных объектов - не менее 150 000 человеко-часов в год;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2.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год.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835FC2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4E0A6C" w:rsidRPr="00835FC2" w:rsidRDefault="004E0A6C" w:rsidP="004E0A6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 в рамках выполнения муниципальных заданий учредителя и в рамках реализации о</w:t>
      </w:r>
      <w:r w:rsidR="00DE1BA0">
        <w:rPr>
          <w:rFonts w:ascii="Times New Roman" w:hAnsi="Times New Roman"/>
          <w:sz w:val="26"/>
          <w:szCs w:val="26"/>
        </w:rPr>
        <w:t xml:space="preserve">тдельных мероприятий - за счет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субсидий на иные цели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.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4E0A6C" w:rsidRPr="00835FC2" w:rsidRDefault="004E0A6C" w:rsidP="004E0A6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4E0A6C" w:rsidRPr="00835FC2" w:rsidRDefault="004E0A6C" w:rsidP="004E0A6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-  МБУ СШ №1,</w:t>
      </w:r>
    </w:p>
    <w:p w:rsidR="004E0A6C" w:rsidRPr="00835FC2" w:rsidRDefault="004E0A6C" w:rsidP="004E0A6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 МБУ СШ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Смена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,</w:t>
      </w:r>
    </w:p>
    <w:p w:rsidR="004E0A6C" w:rsidRPr="00835FC2" w:rsidRDefault="004E0A6C" w:rsidP="004E0A6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 МАУ СШ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Юность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,</w:t>
      </w:r>
    </w:p>
    <w:p w:rsidR="004E0A6C" w:rsidRPr="00835FC2" w:rsidRDefault="004E0A6C" w:rsidP="004E0A6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-  МКУ </w:t>
      </w:r>
      <w:r w:rsidR="000B5AF1">
        <w:rPr>
          <w:rFonts w:ascii="Times New Roman" w:hAnsi="Times New Roman"/>
          <w:sz w:val="26"/>
          <w:szCs w:val="26"/>
        </w:rPr>
        <w:t>«</w:t>
      </w:r>
      <w:r w:rsidRPr="00835FC2">
        <w:rPr>
          <w:rFonts w:ascii="Times New Roman" w:hAnsi="Times New Roman"/>
          <w:sz w:val="26"/>
          <w:szCs w:val="26"/>
        </w:rPr>
        <w:t>УФКиС</w:t>
      </w:r>
      <w:r w:rsidR="000B5AF1">
        <w:rPr>
          <w:rFonts w:ascii="Times New Roman" w:hAnsi="Times New Roman"/>
          <w:sz w:val="26"/>
          <w:szCs w:val="26"/>
        </w:rPr>
        <w:t>»</w:t>
      </w:r>
      <w:r w:rsidRPr="00835FC2">
        <w:rPr>
          <w:rFonts w:ascii="Times New Roman" w:hAnsi="Times New Roman"/>
          <w:sz w:val="26"/>
          <w:szCs w:val="26"/>
        </w:rPr>
        <w:t>,</w:t>
      </w:r>
    </w:p>
    <w:p w:rsidR="004E0A6C" w:rsidRDefault="004E0A6C" w:rsidP="004E0A6C">
      <w:pPr>
        <w:widowControl w:val="0"/>
        <w:ind w:left="196" w:firstLine="4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МАУ </w:t>
      </w:r>
      <w:r w:rsidR="000B5AF1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КОСС</w:t>
      </w:r>
      <w:r w:rsidR="000B5A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lastRenderedPageBreak/>
        <w:t>Реализация мероприятий подпрограммы осуществляется посредством закупки товаров, работ, услуг для муниципальных нужд ЗАТО Железногорск, субсидий  муниципальным автономным или бюджетным учреждениям.</w:t>
      </w:r>
    </w:p>
    <w:p w:rsidR="004E0A6C" w:rsidRPr="00835FC2" w:rsidRDefault="004E0A6C" w:rsidP="004E0A6C">
      <w:pPr>
        <w:autoSpaceDE w:val="0"/>
        <w:autoSpaceDN w:val="0"/>
        <w:adjustRightInd w:val="0"/>
        <w:ind w:firstLine="66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Ответственность за достижение целевых показателей и показателей результативности подпрограммы, а также конечных результатов её реализации, несет разработчик программы – Социальный отдел Администрации ЗАТО г. Железногорск</w:t>
      </w:r>
      <w:r>
        <w:rPr>
          <w:rFonts w:ascii="Times New Roman" w:hAnsi="Times New Roman"/>
          <w:sz w:val="26"/>
          <w:szCs w:val="26"/>
        </w:rPr>
        <w:t xml:space="preserve"> (далее – Социальный отдел)</w:t>
      </w:r>
      <w:r w:rsidRPr="00835FC2">
        <w:rPr>
          <w:rFonts w:ascii="Times New Roman" w:hAnsi="Times New Roman"/>
          <w:sz w:val="26"/>
          <w:szCs w:val="26"/>
        </w:rPr>
        <w:t>. Контроль за эффективным и целевым использованием средств бюджета ЗАТО Железногорск осуществляется в соответствии с законодательством Российской Федерации.</w:t>
      </w:r>
    </w:p>
    <w:p w:rsidR="004E0A6C" w:rsidRPr="00835FC2" w:rsidRDefault="004E0A6C" w:rsidP="004E0A6C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2.4. Управление подпрограммой</w:t>
      </w:r>
    </w:p>
    <w:p w:rsidR="004E0A6C" w:rsidRPr="00835FC2" w:rsidRDefault="004E0A6C" w:rsidP="004E0A6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и </w:t>
      </w:r>
      <w:proofErr w:type="gramStart"/>
      <w:r w:rsidRPr="00835FC2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исполнением подпрограммы</w:t>
      </w:r>
    </w:p>
    <w:p w:rsidR="004E0A6C" w:rsidRPr="00835FC2" w:rsidRDefault="004E0A6C" w:rsidP="004E0A6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 xml:space="preserve">Текущее управление реализацией настоящей подпрограммы, а также </w:t>
      </w:r>
      <w:proofErr w:type="gramStart"/>
      <w:r w:rsidRPr="00835FC2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5FC2">
        <w:rPr>
          <w:rFonts w:ascii="Times New Roman" w:hAnsi="Times New Roman"/>
          <w:sz w:val="26"/>
          <w:szCs w:val="26"/>
        </w:rPr>
        <w:t xml:space="preserve"> исполнением ее мероприятий, осуществляется разработчиком программы - Социальным отделом</w:t>
      </w:r>
      <w:r>
        <w:rPr>
          <w:rFonts w:ascii="Times New Roman" w:hAnsi="Times New Roman"/>
          <w:sz w:val="26"/>
          <w:szCs w:val="26"/>
        </w:rPr>
        <w:t>.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Социальный отдел: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обеспечивает разработку проекта постановления Администрации ЗАТО г. Железногорск об утверждении муниципальной программы и его согласование в установленном порядке;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формирует структуру подпрограммы, а также перечень ее исполнителей;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организует реализацию подпрограммы, принимает решение о внесении в нее изменений в соответствии с установленными постановлением Администрации ЗАТО г. Железногорск требованиями;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координирует деятельность исполнителей подпрограммы в ходе реализации ее мероприятий;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предоставляет по запросам сведения, необходимые для проведения мониторинга реализации подпрограммы;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ж) несет ответственность за достижение целевых показателей и показателей результативности подпрограммы, а также конечных результатов ее реализации;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</w:t>
      </w:r>
      <w:proofErr w:type="spellEnd"/>
      <w:r>
        <w:rPr>
          <w:rFonts w:ascii="Times New Roman" w:hAnsi="Times New Roman"/>
          <w:sz w:val="26"/>
          <w:szCs w:val="26"/>
        </w:rPr>
        <w:t xml:space="preserve">) по результатам годового отчета о ходе реализации подпрограммы вносит в нее изменения, заменяя плановые значения целевых показателей и показателей результативности по графе </w:t>
      </w:r>
      <w:r w:rsidR="000B5AF1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Текущий финансовый год</w:t>
      </w:r>
      <w:r w:rsidR="000B5A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на фактические значения;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и) организует ведение и представление полугодовой и годовой отчетности о реализации муниципальной программы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к) размещает годовой отчет в срок до 1 мая года, следующего за </w:t>
      </w:r>
      <w:proofErr w:type="gramStart"/>
      <w:r>
        <w:rPr>
          <w:rFonts w:ascii="Times New Roman" w:hAnsi="Times New Roman"/>
          <w:sz w:val="26"/>
          <w:szCs w:val="26"/>
        </w:rPr>
        <w:t>отчетным</w:t>
      </w:r>
      <w:proofErr w:type="gramEnd"/>
      <w:r>
        <w:rPr>
          <w:rFonts w:ascii="Times New Roman" w:hAnsi="Times New Roman"/>
          <w:sz w:val="26"/>
          <w:szCs w:val="26"/>
        </w:rPr>
        <w:t xml:space="preserve">, на официальном сайте городского округа </w:t>
      </w:r>
      <w:r w:rsidR="000B5AF1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Закрытое административно-территориальное образование Железногорск Красноярского края</w:t>
      </w:r>
      <w:r w:rsidR="000B5A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Интернет.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Исполнители подпрограммы: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содействуют разработке подпрограммы и отдельных мероприятий;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осуществляют реализацию мероприятий подпрограммы, в отношении которых они являются исполнителями;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в) представляют в установленный срок по запросу Социального отдела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представляют Социальному отделу информацию, необходимую для подготовки годового отчета;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</w:t>
      </w:r>
      <w:proofErr w:type="spellEnd"/>
      <w:r>
        <w:rPr>
          <w:rFonts w:ascii="Times New Roman" w:hAnsi="Times New Roman"/>
          <w:sz w:val="26"/>
          <w:szCs w:val="26"/>
        </w:rPr>
        <w:t>) представляют Социальному отделу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4E0A6C" w:rsidRDefault="004E0A6C" w:rsidP="004E0A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Управления внутреннего контроля Администрации ЗАТО г. Железногорск.</w:t>
      </w:r>
    </w:p>
    <w:p w:rsidR="009B6D6E" w:rsidRPr="009B6D6E" w:rsidRDefault="009B6D6E" w:rsidP="009B6D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9B6D6E">
        <w:rPr>
          <w:rFonts w:ascii="Times New Roman" w:hAnsi="Times New Roman"/>
          <w:sz w:val="26"/>
          <w:szCs w:val="26"/>
        </w:rPr>
        <w:t>Внешний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Счетная палата ЗАТО Железногорск.</w:t>
      </w:r>
    </w:p>
    <w:p w:rsidR="004E0A6C" w:rsidRPr="00835FC2" w:rsidRDefault="004E0A6C" w:rsidP="009B6D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widowControl w:val="0"/>
        <w:jc w:val="center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2.5. Мероприятия подпрограммы</w:t>
      </w:r>
    </w:p>
    <w:p w:rsidR="004E0A6C" w:rsidRPr="00835FC2" w:rsidRDefault="004E0A6C" w:rsidP="004E0A6C">
      <w:pPr>
        <w:widowControl w:val="0"/>
        <w:jc w:val="center"/>
        <w:rPr>
          <w:rFonts w:ascii="Times New Roman" w:hAnsi="Times New Roman"/>
          <w:sz w:val="26"/>
          <w:szCs w:val="26"/>
        </w:rPr>
      </w:pPr>
    </w:p>
    <w:p w:rsidR="004E0A6C" w:rsidRDefault="004E0A6C" w:rsidP="004E0A6C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835FC2">
        <w:rPr>
          <w:rFonts w:ascii="Times New Roman" w:hAnsi="Times New Roman"/>
          <w:sz w:val="26"/>
          <w:szCs w:val="26"/>
        </w:rPr>
        <w:t>Перечень мероприятий приведен в Приложении № 2 к настоящей подпрограмме.</w:t>
      </w:r>
    </w:p>
    <w:p w:rsidR="004E0A6C" w:rsidRPr="00835FC2" w:rsidRDefault="004E0A6C" w:rsidP="004E0A6C">
      <w:pPr>
        <w:widowControl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E0A6C" w:rsidRPr="00835FC2" w:rsidRDefault="004E0A6C" w:rsidP="004E0A6C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9B2DFA" w:rsidRDefault="004E0A6C" w:rsidP="004E0A6C">
      <w:r>
        <w:rPr>
          <w:rFonts w:ascii="Times New Roman" w:hAnsi="Times New Roman"/>
          <w:sz w:val="26"/>
          <w:szCs w:val="26"/>
        </w:rPr>
        <w:t>Н</w:t>
      </w:r>
      <w:r w:rsidRPr="00835FC2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835FC2">
        <w:rPr>
          <w:rFonts w:ascii="Times New Roman" w:hAnsi="Times New Roman"/>
          <w:sz w:val="26"/>
          <w:szCs w:val="26"/>
        </w:rPr>
        <w:t>Социального отдела</w:t>
      </w:r>
      <w:r>
        <w:rPr>
          <w:rFonts w:ascii="Times New Roman" w:hAnsi="Times New Roman"/>
          <w:sz w:val="26"/>
          <w:szCs w:val="26"/>
        </w:rPr>
        <w:t xml:space="preserve">                                        ________  А.А. Кривицкая</w:t>
      </w:r>
    </w:p>
    <w:sectPr w:rsidR="009B2DFA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A6C"/>
    <w:rsid w:val="000B5AF1"/>
    <w:rsid w:val="0017690B"/>
    <w:rsid w:val="00211EA8"/>
    <w:rsid w:val="002D0299"/>
    <w:rsid w:val="002E3254"/>
    <w:rsid w:val="00310242"/>
    <w:rsid w:val="003D4F1B"/>
    <w:rsid w:val="00446671"/>
    <w:rsid w:val="004776D1"/>
    <w:rsid w:val="004E0A6C"/>
    <w:rsid w:val="00591DCE"/>
    <w:rsid w:val="0064770F"/>
    <w:rsid w:val="006B217B"/>
    <w:rsid w:val="006F6F38"/>
    <w:rsid w:val="007858A6"/>
    <w:rsid w:val="008C18A8"/>
    <w:rsid w:val="00947D2C"/>
    <w:rsid w:val="009B2DFA"/>
    <w:rsid w:val="009B6D6E"/>
    <w:rsid w:val="00AC2B3C"/>
    <w:rsid w:val="00B26078"/>
    <w:rsid w:val="00C2720F"/>
    <w:rsid w:val="00CA3997"/>
    <w:rsid w:val="00D95DF6"/>
    <w:rsid w:val="00DA50A7"/>
    <w:rsid w:val="00DE1BA0"/>
    <w:rsid w:val="00E1535E"/>
    <w:rsid w:val="00E96051"/>
    <w:rsid w:val="00EB17B3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E0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E0A6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E0A6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1873</Words>
  <Characters>10682</Characters>
  <Application>Microsoft Office Word</Application>
  <DocSecurity>0</DocSecurity>
  <Lines>89</Lines>
  <Paragraphs>25</Paragraphs>
  <ScaleCrop>false</ScaleCrop>
  <Company/>
  <LinksUpToDate>false</LinksUpToDate>
  <CharactersWithSpaces>12530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8</cp:revision>
  <dcterms:created xsi:type="dcterms:W3CDTF">2022-10-25T10:15:00Z</dcterms:created>
  <dcterms:modified xsi:type="dcterms:W3CDTF">2022-11-02T06:41:00Z</dcterms:modified>
</cp:coreProperties>
</file>