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F7" w:rsidRDefault="003B00DB" w:rsidP="000859F7">
      <w:pPr>
        <w:pStyle w:val="30"/>
        <w:framePr w:w="9897" w:h="4365" w:wrap="around" w:x="1435" w:y="-65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F7" w:rsidRDefault="000859F7" w:rsidP="000859F7">
      <w:pPr>
        <w:pStyle w:val="30"/>
        <w:framePr w:w="9897" w:h="4365" w:wrap="around" w:x="1435" w:y="-65"/>
        <w:rPr>
          <w:rFonts w:ascii="Arial" w:hAnsi="Arial" w:cs="Arial"/>
          <w:sz w:val="28"/>
          <w:szCs w:val="28"/>
        </w:rPr>
      </w:pPr>
    </w:p>
    <w:p w:rsidR="000859F7" w:rsidRDefault="000859F7" w:rsidP="000859F7">
      <w:pPr>
        <w:pStyle w:val="30"/>
        <w:framePr w:w="9897" w:h="4365" w:wrap="around" w:x="1435" w:y="-65"/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859F7" w:rsidRPr="00C4332D" w:rsidRDefault="000859F7" w:rsidP="000859F7">
      <w:pPr>
        <w:pStyle w:val="30"/>
        <w:framePr w:w="9897" w:h="4365" w:wrap="around" w:x="1435" w:y="-6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859F7" w:rsidRPr="00C4332D" w:rsidRDefault="000859F7" w:rsidP="000859F7">
      <w:pPr>
        <w:pStyle w:val="1"/>
        <w:framePr w:w="9897" w:h="4365" w:wrap="around" w:x="1435" w:y="-65"/>
        <w:rPr>
          <w:rFonts w:ascii="Arial" w:hAnsi="Arial" w:cs="Arial"/>
          <w:szCs w:val="28"/>
        </w:rPr>
      </w:pPr>
    </w:p>
    <w:p w:rsidR="000859F7" w:rsidRPr="006A0457" w:rsidRDefault="000859F7" w:rsidP="000859F7">
      <w:pPr>
        <w:pStyle w:val="1"/>
        <w:framePr w:w="9897" w:h="4365" w:wrap="around" w:x="1435" w:y="-6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859F7" w:rsidRDefault="000859F7" w:rsidP="000859F7">
      <w:pPr>
        <w:framePr w:w="9897" w:h="4365" w:hSpace="180" w:wrap="around" w:vAnchor="text" w:hAnchor="page" w:x="1435" w:y="-65"/>
        <w:jc w:val="center"/>
        <w:rPr>
          <w:rFonts w:ascii="Times New Roman" w:hAnsi="Times New Roman"/>
          <w:b/>
          <w:sz w:val="28"/>
        </w:rPr>
      </w:pPr>
    </w:p>
    <w:p w:rsidR="000859F7" w:rsidRDefault="000859F7" w:rsidP="000859F7">
      <w:pPr>
        <w:framePr w:w="9897" w:h="4365" w:hSpace="180" w:wrap="around" w:vAnchor="text" w:hAnchor="page" w:x="1435" w:y="-6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859F7" w:rsidRDefault="000859F7" w:rsidP="000859F7">
      <w:pPr>
        <w:framePr w:w="9820" w:h="441" w:hSpace="180" w:wrap="around" w:vAnchor="text" w:hAnchor="page" w:x="1304" w:y="4310"/>
        <w:rPr>
          <w:rFonts w:ascii="Times New Roman" w:hAnsi="Times New Roman"/>
          <w:sz w:val="22"/>
        </w:rPr>
      </w:pPr>
    </w:p>
    <w:p w:rsidR="000859F7" w:rsidRDefault="00DE2EE1" w:rsidP="000859F7">
      <w:pPr>
        <w:framePr w:w="9820" w:h="441" w:hSpace="180" w:wrap="around" w:vAnchor="text" w:hAnchor="page" w:x="1304" w:y="43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19.12.</w:t>
      </w:r>
      <w:r w:rsidR="00EF3B09">
        <w:rPr>
          <w:rFonts w:ascii="Times New Roman" w:hAnsi="Times New Roman"/>
          <w:sz w:val="22"/>
        </w:rPr>
        <w:t>2022</w:t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  <w:t xml:space="preserve">     </w:t>
      </w:r>
      <w:r>
        <w:rPr>
          <w:rFonts w:ascii="Times New Roman" w:hAnsi="Times New Roman"/>
          <w:sz w:val="22"/>
        </w:rPr>
        <w:t xml:space="preserve">                       </w:t>
      </w:r>
      <w:r w:rsidR="00EF3B09">
        <w:rPr>
          <w:rFonts w:ascii="Times New Roman" w:hAnsi="Times New Roman"/>
          <w:sz w:val="22"/>
        </w:rPr>
        <w:t xml:space="preserve">  </w:t>
      </w:r>
      <w:r w:rsidR="000859F7" w:rsidRPr="00277C9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73294825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2670</w:t>
      </w:r>
    </w:p>
    <w:p w:rsidR="000859F7" w:rsidRPr="00246459" w:rsidRDefault="000859F7" w:rsidP="000859F7">
      <w:pPr>
        <w:framePr w:w="9820" w:h="441" w:hSpace="180" w:wrap="around" w:vAnchor="text" w:hAnchor="page" w:x="1304" w:y="431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Pr="0047704B" w:rsidRDefault="00CC2892">
      <w:pPr>
        <w:rPr>
          <w:sz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16.10.2017 № 1704 «О создании комиссии по вопросам реабилитации или 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здоровья»</w:t>
      </w:r>
    </w:p>
    <w:p w:rsidR="007421B0" w:rsidRPr="0047704B" w:rsidRDefault="007421B0" w:rsidP="007421B0">
      <w:pPr>
        <w:jc w:val="both"/>
        <w:rPr>
          <w:rFonts w:ascii="Times New Roman" w:hAnsi="Times New Roman"/>
          <w:sz w:val="28"/>
          <w:szCs w:val="28"/>
        </w:rPr>
      </w:pPr>
    </w:p>
    <w:p w:rsidR="00E67319" w:rsidRPr="000859F7" w:rsidRDefault="00E67319" w:rsidP="007421B0">
      <w:pPr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pStyle w:val="af1"/>
        <w:autoSpaceDE w:val="0"/>
        <w:ind w:left="0" w:firstLine="709"/>
        <w:jc w:val="both"/>
      </w:pPr>
      <w:proofErr w:type="gramStart"/>
      <w:r>
        <w:rPr>
          <w:sz w:val="28"/>
          <w:szCs w:val="28"/>
        </w:rPr>
        <w:t>В соответствии с Федеральными законами от 29.12.2012 № 273-ФЗ «Об образовании в Российской Федерации», от 24.11.1995 № 181-ФЗ «О социальной защите инвалидов в Российской Федерации, от 04.12.2007 № 329-ФЗ «О физической культуре и спорте в Российской Федерации», Указом Президента Российской Федерации от 01.06.2012 № 761 «О национальной стратегии дей</w:t>
      </w:r>
      <w:r w:rsidR="003B00DB">
        <w:rPr>
          <w:sz w:val="28"/>
          <w:szCs w:val="28"/>
        </w:rPr>
        <w:t>ствий в интересах детей на 2012</w:t>
      </w:r>
      <w:r>
        <w:rPr>
          <w:sz w:val="28"/>
          <w:szCs w:val="28"/>
        </w:rPr>
        <w:t>-2017 годы», Законами Красноярского края от 26.06.2014 № 6-2519 «Об образовании в</w:t>
      </w:r>
      <w:proofErr w:type="gramEnd"/>
      <w:r>
        <w:rPr>
          <w:sz w:val="28"/>
          <w:szCs w:val="28"/>
        </w:rPr>
        <w:t xml:space="preserve"> Красноярском </w:t>
      </w:r>
      <w:proofErr w:type="gramStart"/>
      <w:r>
        <w:rPr>
          <w:sz w:val="28"/>
          <w:szCs w:val="28"/>
        </w:rPr>
        <w:t>крае</w:t>
      </w:r>
      <w:proofErr w:type="gramEnd"/>
      <w:r>
        <w:rPr>
          <w:sz w:val="28"/>
          <w:szCs w:val="28"/>
        </w:rPr>
        <w:t xml:space="preserve">», от 10.12.2004 № 12-2707 «О социальной поддержке инвалидов», </w:t>
      </w:r>
      <w:proofErr w:type="gramStart"/>
      <w:r>
        <w:rPr>
          <w:sz w:val="28"/>
          <w:szCs w:val="28"/>
        </w:rPr>
        <w:t xml:space="preserve">от 21.12.2010 № 11-5566 «О физической культуре и спорте в Красноярском крае», Распоряжением Правительства Красноярского края от 26.10.2012 № 844-Р «Об одобрении концепции межведомственного сопровождения семей, имеющих детей-инвалидов», </w:t>
      </w:r>
      <w:r>
        <w:rPr>
          <w:rFonts w:eastAsia="Calibri"/>
          <w:sz w:val="28"/>
          <w:szCs w:val="28"/>
        </w:rPr>
        <w:t xml:space="preserve">Приказом </w:t>
      </w:r>
      <w:proofErr w:type="spellStart"/>
      <w:r>
        <w:rPr>
          <w:rFonts w:eastAsia="Calibri"/>
          <w:sz w:val="28"/>
          <w:szCs w:val="28"/>
        </w:rPr>
        <w:t>Минобрнауки</w:t>
      </w:r>
      <w:proofErr w:type="spellEnd"/>
      <w:r>
        <w:rPr>
          <w:rFonts w:eastAsia="Calibri"/>
          <w:sz w:val="28"/>
          <w:szCs w:val="28"/>
        </w:rPr>
        <w:t xml:space="preserve"> России от 20.09.2013 № 1082 «Об утверждении Положения о </w:t>
      </w:r>
      <w:proofErr w:type="spellStart"/>
      <w:r>
        <w:rPr>
          <w:rFonts w:eastAsia="Calibri"/>
          <w:sz w:val="28"/>
          <w:szCs w:val="28"/>
        </w:rPr>
        <w:t>психолого-медико-педагогической</w:t>
      </w:r>
      <w:proofErr w:type="spellEnd"/>
      <w:r>
        <w:rPr>
          <w:rFonts w:eastAsia="Calibri"/>
          <w:sz w:val="28"/>
          <w:szCs w:val="28"/>
        </w:rPr>
        <w:t xml:space="preserve"> комиссии», Приказами Минтруда России от 31.07.2015 № 528н «Об утверждении Порядка разработки и реализации индивидуальной программы реабилитации или </w:t>
      </w:r>
      <w:proofErr w:type="spellStart"/>
      <w:r>
        <w:rPr>
          <w:rFonts w:eastAsia="Calibri"/>
          <w:sz w:val="28"/>
          <w:szCs w:val="28"/>
        </w:rPr>
        <w:t>абилитации</w:t>
      </w:r>
      <w:proofErr w:type="spellEnd"/>
      <w:r>
        <w:rPr>
          <w:rFonts w:eastAsia="Calibri"/>
          <w:sz w:val="28"/>
          <w:szCs w:val="28"/>
        </w:rPr>
        <w:t xml:space="preserve"> ребенка-инвалида, выдаваемых федеральными государственными учреждениями</w:t>
      </w:r>
      <w:proofErr w:type="gramEnd"/>
      <w:r>
        <w:rPr>
          <w:rFonts w:eastAsia="Calibri"/>
          <w:sz w:val="28"/>
          <w:szCs w:val="28"/>
        </w:rPr>
        <w:t xml:space="preserve"> медико-социальной экспертизы, и их форм», от 15.10.2015 № 723н </w:t>
      </w:r>
      <w:r>
        <w:rPr>
          <w:sz w:val="28"/>
          <w:szCs w:val="28"/>
        </w:rPr>
        <w:t xml:space="preserve">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об исполнении возложенных на них индивидуальной программой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 мероприятий </w:t>
      </w:r>
      <w:r>
        <w:rPr>
          <w:sz w:val="28"/>
          <w:szCs w:val="28"/>
        </w:rPr>
        <w:lastRenderedPageBreak/>
        <w:t xml:space="preserve">в федеральные государственные учреждения медико-социальной экспертизы», 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ЗАТО г. Железногорск от 16.10.2017 № 1704 «О создании комиссии по вопросам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здоровья» следующие изменения: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Приложение № 2 к постановлению изложить в новой редакции (Приложение).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(В.Г. Винокурова) довести настоящее постановление до сведения населения через газету «Город и горожане».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г. Железногорск (</w:t>
      </w:r>
      <w:r>
        <w:rPr>
          <w:rFonts w:ascii="Times New Roman" w:hAnsi="Times New Roman"/>
          <w:color w:val="000000"/>
          <w:sz w:val="28"/>
          <w:szCs w:val="28"/>
        </w:rPr>
        <w:t>И.С. Архипова)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 заместителя Главы ЗАТО г. Железногорск по социальным вопросам Е.А. Карташова. 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И.Г. Куксин</w:t>
      </w:r>
    </w:p>
    <w:p w:rsidR="00EF3B09" w:rsidRDefault="00EF3B09" w:rsidP="00EF3B09">
      <w:pPr>
        <w:widowControl w:val="0"/>
        <w:rPr>
          <w:rFonts w:ascii="Times New Roman" w:hAnsi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45" w:type="dxa"/>
        <w:tblLayout w:type="fixed"/>
        <w:tblLook w:val="0000"/>
      </w:tblPr>
      <w:tblGrid>
        <w:gridCol w:w="4326"/>
      </w:tblGrid>
      <w:tr w:rsidR="00B30EC9" w:rsidTr="005062DB">
        <w:trPr>
          <w:trHeight w:val="1106"/>
        </w:trPr>
        <w:tc>
          <w:tcPr>
            <w:tcW w:w="4326" w:type="dxa"/>
            <w:shd w:val="clear" w:color="auto" w:fill="auto"/>
          </w:tcPr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B30EC9" w:rsidRDefault="00B30EC9" w:rsidP="00F06BA4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06BA4">
              <w:rPr>
                <w:rFonts w:ascii="Times New Roman" w:hAnsi="Times New Roman"/>
                <w:sz w:val="28"/>
                <w:szCs w:val="28"/>
              </w:rPr>
              <w:t>19.12.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№ </w:t>
            </w:r>
            <w:r w:rsidR="00F06BA4">
              <w:rPr>
                <w:rFonts w:ascii="Times New Roman" w:hAnsi="Times New Roman"/>
                <w:sz w:val="28"/>
                <w:szCs w:val="28"/>
              </w:rPr>
              <w:t>2670</w:t>
            </w:r>
          </w:p>
        </w:tc>
      </w:tr>
    </w:tbl>
    <w:p w:rsidR="00B30EC9" w:rsidRDefault="00B30EC9" w:rsidP="00B30EC9">
      <w:pPr>
        <w:widowControl w:val="0"/>
        <w:ind w:left="5245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ind w:firstLine="5272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ind w:firstLine="5272"/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B30EC9" w:rsidRDefault="00B30EC9" w:rsidP="00B30EC9">
      <w:pPr>
        <w:widowControl w:val="0"/>
        <w:ind w:right="-285" w:firstLine="5272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30EC9" w:rsidRDefault="00B30EC9" w:rsidP="00B30EC9">
      <w:pPr>
        <w:widowControl w:val="0"/>
        <w:ind w:firstLine="5272"/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30EC9" w:rsidRDefault="00B30EC9" w:rsidP="00B30EC9">
      <w:pPr>
        <w:widowControl w:val="0"/>
        <w:ind w:firstLine="5216"/>
      </w:pPr>
      <w:r>
        <w:rPr>
          <w:rFonts w:ascii="Times New Roman" w:hAnsi="Times New Roman"/>
          <w:sz w:val="28"/>
          <w:szCs w:val="28"/>
        </w:rPr>
        <w:t xml:space="preserve"> от 16.10.2017  № 1704 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jc w:val="center"/>
      </w:pPr>
      <w:r>
        <w:rPr>
          <w:rFonts w:ascii="Times New Roman" w:hAnsi="Times New Roman"/>
          <w:sz w:val="28"/>
          <w:szCs w:val="28"/>
        </w:rPr>
        <w:t>СОСТАВ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вопросам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детей-инвалидов,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психолого-педагогического и медико-социального сопровождения детей</w:t>
      </w:r>
    </w:p>
    <w:p w:rsidR="00B30EC9" w:rsidRDefault="00B30EC9" w:rsidP="00B30EC9">
      <w:pPr>
        <w:widowControl w:val="0"/>
        <w:jc w:val="center"/>
      </w:pPr>
      <w:r>
        <w:rPr>
          <w:rFonts w:ascii="Times New Roman" w:hAnsi="Times New Roman"/>
          <w:sz w:val="28"/>
          <w:szCs w:val="28"/>
        </w:rPr>
        <w:t>с ограниченными возможностями здоровья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288"/>
        <w:gridCol w:w="7283"/>
      </w:tblGrid>
      <w:tr w:rsidR="00B30EC9" w:rsidTr="005062DB">
        <w:tc>
          <w:tcPr>
            <w:tcW w:w="2288" w:type="dxa"/>
            <w:shd w:val="clear" w:color="auto" w:fill="auto"/>
          </w:tcPr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Ермакович В.Г.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B30EC9" w:rsidRDefault="00B30EC9" w:rsidP="005062DB">
            <w:pPr>
              <w:widowControl w:val="0"/>
              <w:ind w:left="26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Главы ЗАТО г. Железногорск по социальным вопросам, председатель комиссии.</w:t>
            </w:r>
          </w:p>
          <w:p w:rsidR="00B30EC9" w:rsidRDefault="00B30EC9" w:rsidP="005062DB">
            <w:pPr>
              <w:widowControl w:val="0"/>
              <w:ind w:left="26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начальник территориального управления краевого государственного казенного учреждения  «Управление социальной защиты населения» по г. Железногорску Красноярского края, заместитель председателя комиссии (по согласованию).</w:t>
            </w:r>
          </w:p>
          <w:p w:rsidR="00B30EC9" w:rsidRDefault="00B30EC9" w:rsidP="005062DB">
            <w:pPr>
              <w:widowControl w:val="0"/>
              <w:ind w:left="26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заместитель Главы ЗАТО г. Железногорск по общественно-политической работе, заместитель  председателя комиссии. </w:t>
            </w:r>
          </w:p>
          <w:p w:rsidR="00B30EC9" w:rsidRDefault="00B30EC9" w:rsidP="005062DB">
            <w:pPr>
              <w:widowControl w:val="0"/>
              <w:jc w:val="both"/>
            </w:pPr>
          </w:p>
        </w:tc>
      </w:tr>
    </w:tbl>
    <w:p w:rsidR="00B30EC9" w:rsidRDefault="00B30EC9" w:rsidP="00B30EC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30EC9" w:rsidRDefault="00B30EC9" w:rsidP="00B30EC9">
      <w:pPr>
        <w:widowControl w:val="0"/>
        <w:jc w:val="both"/>
      </w:pPr>
    </w:p>
    <w:tbl>
      <w:tblPr>
        <w:tblW w:w="0" w:type="auto"/>
        <w:tblLayout w:type="fixed"/>
        <w:tblLook w:val="0000"/>
      </w:tblPr>
      <w:tblGrid>
        <w:gridCol w:w="2518"/>
        <w:gridCol w:w="6946"/>
      </w:tblGrid>
      <w:tr w:rsidR="00B30EC9" w:rsidTr="005062DB">
        <w:trPr>
          <w:trHeight w:val="283"/>
        </w:trPr>
        <w:tc>
          <w:tcPr>
            <w:tcW w:w="2518" w:type="dxa"/>
            <w:shd w:val="clear" w:color="auto" w:fill="auto"/>
          </w:tcPr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Афонин С.Н.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Бейгель Е.В.</w:t>
            </w:r>
          </w:p>
          <w:p w:rsidR="00B30EC9" w:rsidRDefault="00B30EC9" w:rsidP="005062DB">
            <w:pPr>
              <w:widowControl w:val="0"/>
            </w:pPr>
          </w:p>
          <w:p w:rsidR="00B30EC9" w:rsidRDefault="00B30EC9" w:rsidP="005062DB">
            <w:pPr>
              <w:widowControl w:val="0"/>
            </w:pPr>
          </w:p>
          <w:p w:rsidR="00B30EC9" w:rsidRDefault="00B30EC9" w:rsidP="005062DB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Захаренкова Т.Н. 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Коваленко О.В. 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Скруберт И.В.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Ткачев А.В.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Ракша Ю.Н.</w:t>
            </w: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5062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30EC9" w:rsidRDefault="00B30EC9" w:rsidP="005062DB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руководитель Муниципального казенного учреждения «Управление физической культуры и спорта»;</w:t>
            </w:r>
          </w:p>
          <w:p w:rsidR="00B30EC9" w:rsidRDefault="00B30EC9" w:rsidP="005062DB">
            <w:pPr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главного врача по материнству и детству ФГБУЗ КБ № 51 ФМБА России (по согласованию);</w:t>
            </w:r>
          </w:p>
          <w:p w:rsidR="00B30EC9" w:rsidRDefault="00B30EC9" w:rsidP="005062DB">
            <w:pPr>
              <w:widowControl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руководитель бюро медико-социальной экспертизы смешанного профиля № 51 ФКУ «Главное бюро медико-социальной экспертизы ФМБА» </w:t>
            </w:r>
          </w:p>
          <w:p w:rsidR="00B30EC9" w:rsidRDefault="00B30EC9" w:rsidP="005062DB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B30EC9" w:rsidRDefault="00B30EC9" w:rsidP="005062DB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директор краевого государственного казенного учреждения социального обслуживания «Комплексный центр социального обслуживания населения  «Железногорский» (по согласованию);</w:t>
            </w:r>
          </w:p>
          <w:p w:rsidR="00B30EC9" w:rsidRDefault="00B30EC9" w:rsidP="005062DB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р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уководитель территориальной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психолого-медико-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педагогической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комиссии Муниципального казенного учреждения «Управление образования»;</w:t>
            </w:r>
          </w:p>
          <w:p w:rsidR="00B30EC9" w:rsidRDefault="00B30EC9" w:rsidP="005062DB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г. Железногорск;</w:t>
            </w:r>
          </w:p>
          <w:p w:rsidR="00B30EC9" w:rsidRDefault="00B30EC9" w:rsidP="005062DB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руководитель Муниципального казенного учреждения «Управление образования»;</w:t>
            </w:r>
          </w:p>
          <w:p w:rsidR="00B30EC9" w:rsidRDefault="00B30EC9" w:rsidP="005062DB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начальника территориального управления краевого государственного казенного учреждения  «Управление социальной защиты населения» по г. Железногорску Красноярского края (по согласованию);</w:t>
            </w:r>
          </w:p>
          <w:p w:rsidR="00B30EC9" w:rsidRDefault="00B30EC9" w:rsidP="005062DB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руководитель Муниципального казенного учреждения «Управление культуры».</w:t>
            </w:r>
          </w:p>
          <w:p w:rsidR="00B30EC9" w:rsidRDefault="00B30EC9" w:rsidP="005062DB">
            <w:pPr>
              <w:widowControl w:val="0"/>
              <w:jc w:val="both"/>
            </w:pPr>
          </w:p>
          <w:p w:rsidR="00B30EC9" w:rsidRDefault="00B30EC9" w:rsidP="005062DB">
            <w:pPr>
              <w:widowControl w:val="0"/>
              <w:jc w:val="both"/>
            </w:pPr>
          </w:p>
          <w:p w:rsidR="00B30EC9" w:rsidRDefault="00B30EC9" w:rsidP="005062DB">
            <w:pPr>
              <w:widowControl w:val="0"/>
              <w:jc w:val="both"/>
            </w:pPr>
          </w:p>
          <w:p w:rsidR="00B30EC9" w:rsidRDefault="00B30EC9" w:rsidP="005062DB">
            <w:pPr>
              <w:widowControl w:val="0"/>
              <w:jc w:val="both"/>
            </w:pPr>
          </w:p>
          <w:p w:rsidR="00B30EC9" w:rsidRDefault="00B30EC9" w:rsidP="005062DB">
            <w:pPr>
              <w:widowControl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3B09" w:rsidSect="00B30EC9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11" w:rsidRDefault="00E66F11">
      <w:r>
        <w:separator/>
      </w:r>
    </w:p>
  </w:endnote>
  <w:endnote w:type="continuationSeparator" w:id="0">
    <w:p w:rsidR="00E66F11" w:rsidRDefault="00E6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11" w:rsidRDefault="00E66F11">
      <w:r>
        <w:separator/>
      </w:r>
    </w:p>
  </w:footnote>
  <w:footnote w:type="continuationSeparator" w:id="0">
    <w:p w:rsidR="00E66F11" w:rsidRDefault="00E66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31" w:rsidRDefault="00DB2F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F791959"/>
    <w:multiLevelType w:val="hybridMultilevel"/>
    <w:tmpl w:val="5872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39A"/>
    <w:rsid w:val="00007191"/>
    <w:rsid w:val="00036F63"/>
    <w:rsid w:val="0004676F"/>
    <w:rsid w:val="000779F6"/>
    <w:rsid w:val="00080ADB"/>
    <w:rsid w:val="000859F7"/>
    <w:rsid w:val="0009021A"/>
    <w:rsid w:val="000902EF"/>
    <w:rsid w:val="000A1658"/>
    <w:rsid w:val="000B4741"/>
    <w:rsid w:val="000B55C6"/>
    <w:rsid w:val="000C30C1"/>
    <w:rsid w:val="000D20C2"/>
    <w:rsid w:val="000D6E29"/>
    <w:rsid w:val="000E169B"/>
    <w:rsid w:val="000E243F"/>
    <w:rsid w:val="000E24DF"/>
    <w:rsid w:val="000F1F30"/>
    <w:rsid w:val="00125108"/>
    <w:rsid w:val="00134625"/>
    <w:rsid w:val="00134628"/>
    <w:rsid w:val="001465FA"/>
    <w:rsid w:val="00146923"/>
    <w:rsid w:val="00151290"/>
    <w:rsid w:val="00167C56"/>
    <w:rsid w:val="00186239"/>
    <w:rsid w:val="00192D24"/>
    <w:rsid w:val="001933E2"/>
    <w:rsid w:val="00195BA4"/>
    <w:rsid w:val="001A61EB"/>
    <w:rsid w:val="001B19C4"/>
    <w:rsid w:val="001B1EDF"/>
    <w:rsid w:val="001C0F94"/>
    <w:rsid w:val="001C5674"/>
    <w:rsid w:val="001D13A2"/>
    <w:rsid w:val="001D4110"/>
    <w:rsid w:val="001E76C0"/>
    <w:rsid w:val="001F3227"/>
    <w:rsid w:val="001F59A2"/>
    <w:rsid w:val="002045C1"/>
    <w:rsid w:val="0021344E"/>
    <w:rsid w:val="0022496B"/>
    <w:rsid w:val="002343C1"/>
    <w:rsid w:val="002376AC"/>
    <w:rsid w:val="00246459"/>
    <w:rsid w:val="00265C63"/>
    <w:rsid w:val="00266F18"/>
    <w:rsid w:val="00274447"/>
    <w:rsid w:val="00277C94"/>
    <w:rsid w:val="002866A3"/>
    <w:rsid w:val="002914E3"/>
    <w:rsid w:val="002A5F4A"/>
    <w:rsid w:val="002B535B"/>
    <w:rsid w:val="002C45E4"/>
    <w:rsid w:val="002D1A01"/>
    <w:rsid w:val="002F0C38"/>
    <w:rsid w:val="002F0E51"/>
    <w:rsid w:val="002F5135"/>
    <w:rsid w:val="00321103"/>
    <w:rsid w:val="00323380"/>
    <w:rsid w:val="00333BC5"/>
    <w:rsid w:val="003418AE"/>
    <w:rsid w:val="0035032E"/>
    <w:rsid w:val="003547CB"/>
    <w:rsid w:val="00362BBD"/>
    <w:rsid w:val="003706DA"/>
    <w:rsid w:val="003707F1"/>
    <w:rsid w:val="0037180C"/>
    <w:rsid w:val="00382D96"/>
    <w:rsid w:val="00387855"/>
    <w:rsid w:val="003A0347"/>
    <w:rsid w:val="003A1016"/>
    <w:rsid w:val="003B00DB"/>
    <w:rsid w:val="003D0B83"/>
    <w:rsid w:val="003E0870"/>
    <w:rsid w:val="003E0CAE"/>
    <w:rsid w:val="003E123D"/>
    <w:rsid w:val="0042131F"/>
    <w:rsid w:val="00425F6A"/>
    <w:rsid w:val="00426CE9"/>
    <w:rsid w:val="00446DCC"/>
    <w:rsid w:val="00455203"/>
    <w:rsid w:val="0047318B"/>
    <w:rsid w:val="0047704B"/>
    <w:rsid w:val="00483F54"/>
    <w:rsid w:val="00492D88"/>
    <w:rsid w:val="004A4605"/>
    <w:rsid w:val="004C4E86"/>
    <w:rsid w:val="004D1B6A"/>
    <w:rsid w:val="004F00A6"/>
    <w:rsid w:val="004F08C0"/>
    <w:rsid w:val="004F0938"/>
    <w:rsid w:val="004F2585"/>
    <w:rsid w:val="004F2B35"/>
    <w:rsid w:val="00521E3B"/>
    <w:rsid w:val="00531E23"/>
    <w:rsid w:val="00556034"/>
    <w:rsid w:val="0056149D"/>
    <w:rsid w:val="00562A67"/>
    <w:rsid w:val="00571535"/>
    <w:rsid w:val="00576DCA"/>
    <w:rsid w:val="00581553"/>
    <w:rsid w:val="005818E5"/>
    <w:rsid w:val="005820D2"/>
    <w:rsid w:val="00597C84"/>
    <w:rsid w:val="005B0E9D"/>
    <w:rsid w:val="005B58A0"/>
    <w:rsid w:val="005C0B77"/>
    <w:rsid w:val="005C36C3"/>
    <w:rsid w:val="005F0CCE"/>
    <w:rsid w:val="00604482"/>
    <w:rsid w:val="006349EA"/>
    <w:rsid w:val="00634CF3"/>
    <w:rsid w:val="00653C70"/>
    <w:rsid w:val="00660640"/>
    <w:rsid w:val="006616DA"/>
    <w:rsid w:val="00662C23"/>
    <w:rsid w:val="00676B8C"/>
    <w:rsid w:val="00680E07"/>
    <w:rsid w:val="00683E5A"/>
    <w:rsid w:val="006846E1"/>
    <w:rsid w:val="00686930"/>
    <w:rsid w:val="006947F0"/>
    <w:rsid w:val="006A0457"/>
    <w:rsid w:val="006A7662"/>
    <w:rsid w:val="006B2798"/>
    <w:rsid w:val="006C5FEF"/>
    <w:rsid w:val="006D6EAA"/>
    <w:rsid w:val="006E46CC"/>
    <w:rsid w:val="00714A14"/>
    <w:rsid w:val="00740A54"/>
    <w:rsid w:val="007421B0"/>
    <w:rsid w:val="0076109F"/>
    <w:rsid w:val="007A2814"/>
    <w:rsid w:val="007A40DD"/>
    <w:rsid w:val="007D1AD8"/>
    <w:rsid w:val="007D1D51"/>
    <w:rsid w:val="007D70CB"/>
    <w:rsid w:val="007E3C90"/>
    <w:rsid w:val="007E498E"/>
    <w:rsid w:val="007E6D89"/>
    <w:rsid w:val="00803ED8"/>
    <w:rsid w:val="0082418D"/>
    <w:rsid w:val="00825BD9"/>
    <w:rsid w:val="008340A0"/>
    <w:rsid w:val="00846762"/>
    <w:rsid w:val="008560CD"/>
    <w:rsid w:val="00871634"/>
    <w:rsid w:val="00876C35"/>
    <w:rsid w:val="0088019B"/>
    <w:rsid w:val="00885E57"/>
    <w:rsid w:val="0088669D"/>
    <w:rsid w:val="00895FBD"/>
    <w:rsid w:val="008A158F"/>
    <w:rsid w:val="008B232D"/>
    <w:rsid w:val="008B2EB2"/>
    <w:rsid w:val="008C01D4"/>
    <w:rsid w:val="008C2D6B"/>
    <w:rsid w:val="008C5DF7"/>
    <w:rsid w:val="008D4CC4"/>
    <w:rsid w:val="008E1669"/>
    <w:rsid w:val="008E5C1E"/>
    <w:rsid w:val="008F579A"/>
    <w:rsid w:val="00900595"/>
    <w:rsid w:val="00902C83"/>
    <w:rsid w:val="00903445"/>
    <w:rsid w:val="00903CCF"/>
    <w:rsid w:val="009106BE"/>
    <w:rsid w:val="009119B1"/>
    <w:rsid w:val="00921C2F"/>
    <w:rsid w:val="009344B3"/>
    <w:rsid w:val="00934DC9"/>
    <w:rsid w:val="00936442"/>
    <w:rsid w:val="00936DB8"/>
    <w:rsid w:val="00946842"/>
    <w:rsid w:val="00961643"/>
    <w:rsid w:val="00964B24"/>
    <w:rsid w:val="00966538"/>
    <w:rsid w:val="009776D0"/>
    <w:rsid w:val="00977DD3"/>
    <w:rsid w:val="00986492"/>
    <w:rsid w:val="00993382"/>
    <w:rsid w:val="00993420"/>
    <w:rsid w:val="009A077C"/>
    <w:rsid w:val="009B6447"/>
    <w:rsid w:val="009C2A54"/>
    <w:rsid w:val="009D4F46"/>
    <w:rsid w:val="009D5AB7"/>
    <w:rsid w:val="009D74D0"/>
    <w:rsid w:val="009E53EF"/>
    <w:rsid w:val="00A0330B"/>
    <w:rsid w:val="00A0577E"/>
    <w:rsid w:val="00A26BE7"/>
    <w:rsid w:val="00A31971"/>
    <w:rsid w:val="00A354AA"/>
    <w:rsid w:val="00A371D0"/>
    <w:rsid w:val="00A720B2"/>
    <w:rsid w:val="00A87D44"/>
    <w:rsid w:val="00AB2E20"/>
    <w:rsid w:val="00AB4D7A"/>
    <w:rsid w:val="00AC2816"/>
    <w:rsid w:val="00AD4870"/>
    <w:rsid w:val="00AE1302"/>
    <w:rsid w:val="00AE3827"/>
    <w:rsid w:val="00AF1C50"/>
    <w:rsid w:val="00B13266"/>
    <w:rsid w:val="00B21267"/>
    <w:rsid w:val="00B301A0"/>
    <w:rsid w:val="00B30C1B"/>
    <w:rsid w:val="00B30EC9"/>
    <w:rsid w:val="00B36549"/>
    <w:rsid w:val="00B544E8"/>
    <w:rsid w:val="00B55517"/>
    <w:rsid w:val="00B56C97"/>
    <w:rsid w:val="00B731F5"/>
    <w:rsid w:val="00B81A37"/>
    <w:rsid w:val="00B908EA"/>
    <w:rsid w:val="00B948EC"/>
    <w:rsid w:val="00BA0C4B"/>
    <w:rsid w:val="00BA100B"/>
    <w:rsid w:val="00BA40F7"/>
    <w:rsid w:val="00BA7D42"/>
    <w:rsid w:val="00BB3E79"/>
    <w:rsid w:val="00BB4090"/>
    <w:rsid w:val="00BC5A66"/>
    <w:rsid w:val="00BD0AF5"/>
    <w:rsid w:val="00BD4442"/>
    <w:rsid w:val="00BE1B39"/>
    <w:rsid w:val="00BF5EF5"/>
    <w:rsid w:val="00C13622"/>
    <w:rsid w:val="00C162B2"/>
    <w:rsid w:val="00C26E7D"/>
    <w:rsid w:val="00C271FD"/>
    <w:rsid w:val="00C40E72"/>
    <w:rsid w:val="00C42F9B"/>
    <w:rsid w:val="00C4332D"/>
    <w:rsid w:val="00C769E6"/>
    <w:rsid w:val="00C8366D"/>
    <w:rsid w:val="00C85E1F"/>
    <w:rsid w:val="00C942FA"/>
    <w:rsid w:val="00CA4844"/>
    <w:rsid w:val="00CB2F23"/>
    <w:rsid w:val="00CC2892"/>
    <w:rsid w:val="00CD3675"/>
    <w:rsid w:val="00D02B21"/>
    <w:rsid w:val="00D206FB"/>
    <w:rsid w:val="00D23574"/>
    <w:rsid w:val="00D25739"/>
    <w:rsid w:val="00D378A9"/>
    <w:rsid w:val="00D40E08"/>
    <w:rsid w:val="00D623F0"/>
    <w:rsid w:val="00D70A00"/>
    <w:rsid w:val="00D72603"/>
    <w:rsid w:val="00D7735E"/>
    <w:rsid w:val="00DA3C90"/>
    <w:rsid w:val="00DA72FD"/>
    <w:rsid w:val="00DB2F31"/>
    <w:rsid w:val="00DC5021"/>
    <w:rsid w:val="00DC718D"/>
    <w:rsid w:val="00DC7A59"/>
    <w:rsid w:val="00DE2EE1"/>
    <w:rsid w:val="00DF1CB2"/>
    <w:rsid w:val="00E05ECD"/>
    <w:rsid w:val="00E13EA6"/>
    <w:rsid w:val="00E15CA3"/>
    <w:rsid w:val="00E16FEF"/>
    <w:rsid w:val="00E266D2"/>
    <w:rsid w:val="00E27A14"/>
    <w:rsid w:val="00E310E3"/>
    <w:rsid w:val="00E31918"/>
    <w:rsid w:val="00E552C7"/>
    <w:rsid w:val="00E56322"/>
    <w:rsid w:val="00E64F97"/>
    <w:rsid w:val="00E66F11"/>
    <w:rsid w:val="00E67319"/>
    <w:rsid w:val="00E802E3"/>
    <w:rsid w:val="00E8338C"/>
    <w:rsid w:val="00E93C3A"/>
    <w:rsid w:val="00E9515A"/>
    <w:rsid w:val="00EA0E1B"/>
    <w:rsid w:val="00EA4AC4"/>
    <w:rsid w:val="00EC1BEE"/>
    <w:rsid w:val="00ED4D43"/>
    <w:rsid w:val="00EE5236"/>
    <w:rsid w:val="00EF3B09"/>
    <w:rsid w:val="00EF62B0"/>
    <w:rsid w:val="00F04847"/>
    <w:rsid w:val="00F06BA4"/>
    <w:rsid w:val="00F13EF7"/>
    <w:rsid w:val="00F16261"/>
    <w:rsid w:val="00F416CE"/>
    <w:rsid w:val="00F67953"/>
    <w:rsid w:val="00F91C7C"/>
    <w:rsid w:val="00F9517C"/>
    <w:rsid w:val="00FA00F0"/>
    <w:rsid w:val="00FA6294"/>
    <w:rsid w:val="00FC1795"/>
    <w:rsid w:val="00FD3947"/>
    <w:rsid w:val="00FD75B9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9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77C9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77C9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77C9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77C94"/>
  </w:style>
  <w:style w:type="paragraph" w:styleId="a4">
    <w:name w:val="envelope address"/>
    <w:basedOn w:val="a"/>
    <w:rsid w:val="00277C9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77C9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77C9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77C9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77C94"/>
  </w:style>
  <w:style w:type="paragraph" w:styleId="aa">
    <w:name w:val="Body Text"/>
    <w:basedOn w:val="a"/>
    <w:rsid w:val="00277C94"/>
    <w:rPr>
      <w:rFonts w:ascii="Times New Roman" w:hAnsi="Times New Roman"/>
      <w:sz w:val="28"/>
    </w:rPr>
  </w:style>
  <w:style w:type="paragraph" w:styleId="20">
    <w:name w:val="Body Text 2"/>
    <w:basedOn w:val="a"/>
    <w:rsid w:val="00277C9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77C9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77C9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77C9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Название Знак"/>
    <w:basedOn w:val="a0"/>
    <w:link w:val="af"/>
    <w:rsid w:val="00846762"/>
    <w:rPr>
      <w:b/>
      <w:bCs/>
      <w:sz w:val="32"/>
    </w:rPr>
  </w:style>
  <w:style w:type="paragraph" w:styleId="af">
    <w:name w:val="Title"/>
    <w:basedOn w:val="a"/>
    <w:link w:val="ae"/>
    <w:qFormat/>
    <w:rsid w:val="00846762"/>
    <w:pPr>
      <w:jc w:val="center"/>
    </w:pPr>
    <w:rPr>
      <w:rFonts w:ascii="Times New Roman" w:hAnsi="Times New Roman"/>
      <w:b/>
      <w:bCs/>
      <w:sz w:val="32"/>
    </w:rPr>
  </w:style>
  <w:style w:type="character" w:customStyle="1" w:styleId="10">
    <w:name w:val="Название Знак1"/>
    <w:basedOn w:val="a0"/>
    <w:link w:val="af"/>
    <w:rsid w:val="008467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No Spacing"/>
    <w:uiPriority w:val="1"/>
    <w:qFormat/>
    <w:rsid w:val="00846762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66538"/>
    <w:rPr>
      <w:rFonts w:ascii="Lucida Console" w:hAnsi="Lucida Console"/>
      <w:sz w:val="16"/>
    </w:rPr>
  </w:style>
  <w:style w:type="paragraph" w:customStyle="1" w:styleId="ConsPlusNormal">
    <w:name w:val="ConsPlusNormal"/>
    <w:rsid w:val="00477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2"/>
    </w:rPr>
  </w:style>
  <w:style w:type="paragraph" w:styleId="af1">
    <w:name w:val="List Paragraph"/>
    <w:basedOn w:val="a"/>
    <w:qFormat/>
    <w:rsid w:val="00EF3B09"/>
    <w:pPr>
      <w:suppressAutoHyphens/>
      <w:ind w:left="708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4856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Bachilo</cp:lastModifiedBy>
  <cp:revision>5</cp:revision>
  <cp:lastPrinted>2022-12-15T03:15:00Z</cp:lastPrinted>
  <dcterms:created xsi:type="dcterms:W3CDTF">2022-12-15T03:16:00Z</dcterms:created>
  <dcterms:modified xsi:type="dcterms:W3CDTF">2022-12-19T02:45:00Z</dcterms:modified>
</cp:coreProperties>
</file>