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BE4A3A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«Защита населения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 от чрезвычайных ситуаций природного и техногенного характера» </w:t>
            </w:r>
          </w:p>
        </w:tc>
      </w:tr>
    </w:tbl>
    <w:p w:rsidR="008A6765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6765" w:rsidRPr="00687715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/>
          <w:sz w:val="28"/>
          <w:szCs w:val="28"/>
        </w:rPr>
        <w:t xml:space="preserve">Подпрограмма </w:t>
      </w:r>
      <w:r>
        <w:rPr>
          <w:rFonts w:ascii="Times New Roman" w:hAnsi="Times New Roman"/>
          <w:sz w:val="28"/>
          <w:szCs w:val="28"/>
        </w:rPr>
        <w:t>2</w:t>
      </w:r>
    </w:p>
    <w:p w:rsidR="00BE4A3A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/>
          <w:sz w:val="28"/>
          <w:szCs w:val="28"/>
        </w:rPr>
        <w:t>«</w:t>
      </w:r>
      <w:r w:rsidRPr="008A6765">
        <w:rPr>
          <w:rFonts w:ascii="Times New Roman" w:hAnsi="Times New Roman"/>
          <w:sz w:val="28"/>
          <w:szCs w:val="28"/>
        </w:rPr>
        <w:t xml:space="preserve">Обеспечение первичных мер пожарной безопасности на </w:t>
      </w:r>
      <w:proofErr w:type="gramStart"/>
      <w:r w:rsidRPr="008A6765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8A6765">
        <w:rPr>
          <w:rFonts w:ascii="Times New Roman" w:hAnsi="Times New Roman"/>
          <w:sz w:val="28"/>
          <w:szCs w:val="28"/>
        </w:rPr>
        <w:t xml:space="preserve"> ЗАТО Железногорск</w:t>
      </w:r>
      <w:r w:rsidRPr="00687715">
        <w:rPr>
          <w:rFonts w:ascii="Times New Roman" w:hAnsi="Times New Roman"/>
          <w:sz w:val="28"/>
          <w:szCs w:val="28"/>
        </w:rPr>
        <w:t>»</w:t>
      </w:r>
      <w:r w:rsidR="00240C5A">
        <w:rPr>
          <w:rFonts w:ascii="Times New Roman" w:hAnsi="Times New Roman"/>
          <w:sz w:val="28"/>
          <w:szCs w:val="28"/>
        </w:rPr>
        <w:t>,</w:t>
      </w:r>
      <w:r w:rsidRPr="00687715">
        <w:rPr>
          <w:rFonts w:ascii="Times New Roman" w:hAnsi="Times New Roman"/>
          <w:sz w:val="28"/>
          <w:szCs w:val="28"/>
        </w:rPr>
        <w:t xml:space="preserve"> реализуемая в рамках муниципальной программы </w:t>
      </w:r>
    </w:p>
    <w:p w:rsidR="008A6765" w:rsidRDefault="004257D1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Железногорск</w:t>
      </w:r>
    </w:p>
    <w:p w:rsidR="008A6765" w:rsidRPr="00687715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D35" w:rsidRPr="008A6765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6765">
        <w:rPr>
          <w:rFonts w:ascii="Times New Roman" w:hAnsi="Times New Roman" w:cs="Times New Roman"/>
          <w:sz w:val="28"/>
          <w:szCs w:val="28"/>
        </w:rPr>
        <w:t xml:space="preserve">1. </w:t>
      </w:r>
      <w:r w:rsidR="009F0D35" w:rsidRPr="008A6765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мер пожарной безопасности на </w:t>
            </w:r>
            <w:proofErr w:type="gramStart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4C33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</w:t>
            </w:r>
            <w:proofErr w:type="gramStart"/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5" w:rsidRPr="00CD49A5" w:rsidRDefault="001765E8" w:rsidP="00D4468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ГОЧС и </w:t>
            </w:r>
            <w:proofErr w:type="gramStart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режима</w:t>
            </w:r>
            <w:proofErr w:type="gramEnd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Железногорск»</w:t>
            </w:r>
            <w:r w:rsidR="0031488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1488F">
              <w:rPr>
                <w:rFonts w:ascii="Times New Roman" w:hAnsi="Times New Roman"/>
                <w:sz w:val="24"/>
                <w:szCs w:val="24"/>
              </w:rPr>
              <w:t>МКУ «Централизованная бухгалтерия»</w:t>
            </w:r>
            <w:r w:rsidR="00E3537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C33E5">
              <w:rPr>
                <w:rFonts w:ascii="Times New Roman" w:hAnsi="Times New Roman"/>
                <w:sz w:val="24"/>
                <w:szCs w:val="24"/>
              </w:rPr>
              <w:t>МКУ «Управление культуры»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пожарной безопасности на </w:t>
            </w:r>
            <w:proofErr w:type="gramStart"/>
            <w:r w:rsidR="002123A5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="002123A5">
              <w:rPr>
                <w:rFonts w:ascii="Times New Roman" w:hAnsi="Times New Roman"/>
                <w:sz w:val="24"/>
                <w:szCs w:val="24"/>
              </w:rPr>
              <w:t xml:space="preserve">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A6765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Задачи:</w:t>
            </w:r>
          </w:p>
          <w:p w:rsidR="008A6765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</w:p>
          <w:p w:rsidR="00992B35" w:rsidRPr="00992B35" w:rsidRDefault="00F33BD9" w:rsidP="000D711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0D711D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роведени</w:t>
            </w:r>
            <w:r w:rsidR="000D711D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противопожарных мероприятий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554AFD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33BD9" w:rsidRDefault="000B2F46" w:rsidP="00E5036B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единиц ежегодно</w:t>
            </w:r>
            <w:r w:rsidR="001521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3BD9" w:rsidRDefault="00F33BD9" w:rsidP="00B6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521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учреждений, в которых проведены мероприятия направленны</w:t>
            </w:r>
            <w:r w:rsidR="00D37A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521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повышение уровня соответствия пожарной безопасности – не менее </w:t>
            </w:r>
            <w:r w:rsidR="004C33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521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единиц в 201</w:t>
            </w:r>
            <w:r w:rsidR="00B621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521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  <w:r w:rsidR="00992B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92B35" w:rsidRPr="00CD49A5" w:rsidRDefault="00992B35" w:rsidP="00B6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Приобретение емкостей для воды объемом более 0,2 куб. метра – не менее 1 единицы в 2016 году.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подпрограммы.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6F1FF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F1F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201</w:t>
            </w:r>
            <w:r w:rsidR="006F1F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подпрограммы.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</w:t>
            </w:r>
            <w:r w:rsidR="00685B77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992B35">
              <w:rPr>
                <w:rFonts w:ascii="Times New Roman" w:hAnsi="Times New Roman"/>
                <w:sz w:val="24"/>
                <w:szCs w:val="24"/>
              </w:rPr>
              <w:t>4</w:t>
            </w:r>
            <w:r w:rsidR="00E06F31">
              <w:rPr>
                <w:rFonts w:ascii="Times New Roman" w:hAnsi="Times New Roman"/>
                <w:sz w:val="24"/>
                <w:szCs w:val="24"/>
              </w:rPr>
              <w:t> </w:t>
            </w:r>
            <w:r w:rsidR="00740860">
              <w:rPr>
                <w:rFonts w:ascii="Times New Roman" w:hAnsi="Times New Roman"/>
                <w:sz w:val="24"/>
                <w:szCs w:val="24"/>
              </w:rPr>
              <w:t>182</w:t>
            </w:r>
            <w:r w:rsidR="00E06F31">
              <w:rPr>
                <w:rFonts w:ascii="Times New Roman" w:hAnsi="Times New Roman"/>
                <w:sz w:val="24"/>
                <w:szCs w:val="24"/>
              </w:rPr>
              <w:t> </w:t>
            </w:r>
            <w:r w:rsidR="00740860">
              <w:rPr>
                <w:rFonts w:ascii="Times New Roman" w:hAnsi="Times New Roman"/>
                <w:sz w:val="24"/>
                <w:szCs w:val="24"/>
              </w:rPr>
              <w:t>795</w:t>
            </w:r>
            <w:r w:rsidR="00E06F31">
              <w:rPr>
                <w:rFonts w:ascii="Times New Roman" w:hAnsi="Times New Roman"/>
                <w:sz w:val="24"/>
                <w:szCs w:val="24"/>
              </w:rPr>
              <w:t>,</w:t>
            </w:r>
            <w:r w:rsidR="00740860">
              <w:rPr>
                <w:rFonts w:ascii="Times New Roman" w:hAnsi="Times New Roman"/>
                <w:sz w:val="24"/>
                <w:szCs w:val="24"/>
              </w:rPr>
              <w:t>00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бюджета: 0,0 рублей: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D7292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D7292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240C5A" w:rsidRPr="00F664A7" w:rsidRDefault="00240C5A" w:rsidP="00240C5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D7292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992B35">
              <w:rPr>
                <w:rFonts w:ascii="Times New Roman" w:hAnsi="Times New Roman"/>
                <w:sz w:val="24"/>
                <w:szCs w:val="24"/>
              </w:rPr>
              <w:t>208 200,00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D7292">
              <w:rPr>
                <w:rFonts w:ascii="Times New Roman" w:hAnsi="Times New Roman"/>
                <w:sz w:val="24"/>
                <w:szCs w:val="24"/>
              </w:rPr>
              <w:t>6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992B35">
              <w:rPr>
                <w:rFonts w:ascii="Times New Roman" w:hAnsi="Times New Roman"/>
                <w:sz w:val="24"/>
                <w:szCs w:val="24"/>
              </w:rPr>
              <w:t>208 200,00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D7292">
              <w:rPr>
                <w:rFonts w:ascii="Times New Roman" w:hAnsi="Times New Roman"/>
                <w:sz w:val="24"/>
                <w:szCs w:val="24"/>
              </w:rPr>
              <w:t>7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0,0 рублей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D7292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740860">
              <w:rPr>
                <w:rFonts w:ascii="Times New Roman" w:hAnsi="Times New Roman"/>
                <w:sz w:val="24"/>
                <w:szCs w:val="24"/>
              </w:rPr>
              <w:t>3 974 595</w:t>
            </w:r>
            <w:r w:rsidR="00E06F31">
              <w:rPr>
                <w:rFonts w:ascii="Times New Roman" w:hAnsi="Times New Roman"/>
                <w:sz w:val="24"/>
                <w:szCs w:val="24"/>
              </w:rPr>
              <w:t>,</w:t>
            </w:r>
            <w:r w:rsidR="00740860">
              <w:rPr>
                <w:rFonts w:ascii="Times New Roman" w:hAnsi="Times New Roman"/>
                <w:sz w:val="24"/>
                <w:szCs w:val="24"/>
              </w:rPr>
              <w:t>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40860">
              <w:rPr>
                <w:rFonts w:ascii="Times New Roman" w:hAnsi="Times New Roman"/>
                <w:sz w:val="24"/>
                <w:szCs w:val="24"/>
              </w:rPr>
              <w:t>3</w:t>
            </w:r>
            <w:r w:rsidR="00992B35">
              <w:rPr>
                <w:rFonts w:ascii="Times New Roman" w:hAnsi="Times New Roman"/>
                <w:sz w:val="24"/>
                <w:szCs w:val="24"/>
              </w:rPr>
              <w:t> </w:t>
            </w:r>
            <w:r w:rsidR="00740860">
              <w:rPr>
                <w:rFonts w:ascii="Times New Roman" w:hAnsi="Times New Roman"/>
                <w:sz w:val="24"/>
                <w:szCs w:val="24"/>
              </w:rPr>
              <w:t>824</w:t>
            </w:r>
            <w:r w:rsidR="00992B35">
              <w:rPr>
                <w:rFonts w:ascii="Times New Roman" w:hAnsi="Times New Roman"/>
                <w:sz w:val="24"/>
                <w:szCs w:val="24"/>
              </w:rPr>
              <w:t> </w:t>
            </w:r>
            <w:r w:rsidR="00740860">
              <w:rPr>
                <w:rFonts w:ascii="Times New Roman" w:hAnsi="Times New Roman"/>
                <w:sz w:val="24"/>
                <w:szCs w:val="24"/>
              </w:rPr>
              <w:t>595</w:t>
            </w:r>
            <w:r w:rsidR="00992B35">
              <w:rPr>
                <w:rFonts w:ascii="Times New Roman" w:hAnsi="Times New Roman"/>
                <w:sz w:val="24"/>
                <w:szCs w:val="24"/>
              </w:rPr>
              <w:t>,</w:t>
            </w:r>
            <w:r w:rsidR="00740860">
              <w:rPr>
                <w:rFonts w:ascii="Times New Roman" w:hAnsi="Times New Roman"/>
                <w:sz w:val="24"/>
                <w:szCs w:val="24"/>
              </w:rPr>
              <w:t>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75 000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236D2C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B791A">
              <w:rPr>
                <w:rFonts w:ascii="Times New Roman" w:hAnsi="Times New Roman"/>
                <w:sz w:val="24"/>
                <w:szCs w:val="24"/>
              </w:rPr>
              <w:t>75 000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 0,0 рублей: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240C5A" w:rsidRPr="00CD49A5" w:rsidRDefault="00240C5A" w:rsidP="00520939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 0,0 рублей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452" w:type="dxa"/>
            <w:vAlign w:val="center"/>
          </w:tcPr>
          <w:p w:rsidR="0031488F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мероприятий подпрограммы осуществляет Отдел общественной безопасности и режима Администрации ЗАТО </w:t>
            </w:r>
          </w:p>
          <w:p w:rsidR="00236D2C" w:rsidRPr="00CD49A5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Железногорск (далее – Отдел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D49A5" w:rsidRDefault="00CD49A5" w:rsidP="00E5036B">
      <w:pPr>
        <w:widowControl w:val="0"/>
        <w:spacing w:after="0" w:line="240" w:lineRule="auto"/>
        <w:rPr>
          <w:rFonts w:ascii="Calibri" w:hAnsi="Calibri" w:cs="Calibri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1174C0" w:rsidRDefault="00CD49A5" w:rsidP="00E5036B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488F" w:rsidRDefault="0031488F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организации на своих объектах должны иметь систему пожарной безопасности, направленную на предотвращение воздействия на людей опасных факторов пожара, в том числе их вторичных проявлений.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Наблюдается увеличение необходимости в денежных вложениях на ликвидацию нарушений требований противопожарных норм и правил (нарушений норм противопожарной безопасности) на всех объектах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казны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Железногорск. 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нарушениями являются: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несоответствие требованиям норм пожарной безопасности систем оповещения и управления эвакуацией людей при пожаре, систем автоматической противопожарной защиты, мероприятий по предотвращению распространения пожара;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либо несоответствие требованиям пожарной безопасности путей эвакуации.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Пожарная опасность этих объектов обусловливается массовым пребыванием людей, наличием большого количества горючих веществ и материалов, разнообразием источников зажигания и путей распространения пожара. При пожаре в таких учреждениях за сравнительно короткое время образуются предельно допустимые концентрации опасных факторов пожара (пламя, дым, пониженная концентрация кислорода, токсичные продукты горения и термического разложения и т.д.), которые интенсивно распространяются по помещениям.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Совокупность наличия таких нарушений и факторов пожарной опасности сказывается негативно на возможности эвакуации людей (что означает гибель, травматизм), а также на материальный ущерб при пожаре. </w:t>
      </w:r>
    </w:p>
    <w:p w:rsidR="00AC3059" w:rsidRDefault="00AC3059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>целевые индикаторы</w:t>
      </w:r>
    </w:p>
    <w:p w:rsidR="00AD034A" w:rsidRDefault="00AD034A" w:rsidP="00E5036B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3517D" w:rsidRPr="0013517D" w:rsidRDefault="00144130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3517D" w:rsidRPr="0013517D">
        <w:rPr>
          <w:sz w:val="28"/>
          <w:szCs w:val="28"/>
        </w:rPr>
        <w:t xml:space="preserve">Обеспечение </w:t>
      </w:r>
      <w:r w:rsidR="003F7A90">
        <w:rPr>
          <w:sz w:val="28"/>
          <w:szCs w:val="28"/>
        </w:rPr>
        <w:t>первичных мер</w:t>
      </w:r>
      <w:r w:rsidR="0013517D" w:rsidRPr="0013517D">
        <w:rPr>
          <w:sz w:val="28"/>
          <w:szCs w:val="28"/>
        </w:rPr>
        <w:t xml:space="preserve"> пожарной безопасности на </w:t>
      </w:r>
      <w:proofErr w:type="gramStart"/>
      <w:r w:rsidR="0013517D" w:rsidRPr="0013517D">
        <w:rPr>
          <w:sz w:val="28"/>
          <w:szCs w:val="28"/>
        </w:rPr>
        <w:t>территории</w:t>
      </w:r>
      <w:proofErr w:type="gramEnd"/>
      <w:r w:rsidR="0013517D" w:rsidRPr="0013517D">
        <w:rPr>
          <w:sz w:val="28"/>
          <w:szCs w:val="28"/>
        </w:rPr>
        <w:t xml:space="preserve"> ЗАТО Железногорск и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2F3AF8" w:rsidRDefault="002F3AF8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2F3AF8">
        <w:rPr>
          <w:sz w:val="28"/>
          <w:szCs w:val="28"/>
        </w:rPr>
        <w:t>Достижение указанн</w:t>
      </w:r>
      <w:r>
        <w:rPr>
          <w:sz w:val="28"/>
          <w:szCs w:val="28"/>
        </w:rPr>
        <w:t>ой</w:t>
      </w:r>
      <w:r w:rsidR="003F7A90">
        <w:rPr>
          <w:sz w:val="28"/>
          <w:szCs w:val="28"/>
        </w:rPr>
        <w:t xml:space="preserve"> цели</w:t>
      </w:r>
      <w:r w:rsidRPr="002F3AF8">
        <w:rPr>
          <w:sz w:val="28"/>
          <w:szCs w:val="28"/>
        </w:rPr>
        <w:t xml:space="preserve"> предполагает решение </w:t>
      </w:r>
      <w:r w:rsidR="0013517D" w:rsidRPr="002F3AF8">
        <w:rPr>
          <w:sz w:val="28"/>
          <w:szCs w:val="28"/>
        </w:rPr>
        <w:t>следующ</w:t>
      </w:r>
      <w:r w:rsidR="006A2A8A">
        <w:rPr>
          <w:sz w:val="28"/>
          <w:szCs w:val="28"/>
        </w:rPr>
        <w:t>их</w:t>
      </w:r>
      <w:r w:rsidRPr="002F3AF8">
        <w:rPr>
          <w:sz w:val="28"/>
          <w:szCs w:val="28"/>
        </w:rPr>
        <w:t xml:space="preserve"> задач:</w:t>
      </w:r>
    </w:p>
    <w:p w:rsidR="002F3AF8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2F3AF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противопожарной пропаганды.</w:t>
      </w:r>
    </w:p>
    <w:p w:rsidR="006A2A8A" w:rsidRPr="002F3AF8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противопожарных мероприятий</w:t>
      </w:r>
      <w:r w:rsidR="003B0F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6BF1" w:rsidRDefault="006A44D3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201</w:t>
      </w:r>
      <w:r w:rsidR="00B621F3">
        <w:rPr>
          <w:sz w:val="28"/>
          <w:szCs w:val="28"/>
        </w:rPr>
        <w:t>6</w:t>
      </w:r>
      <w:r>
        <w:rPr>
          <w:sz w:val="28"/>
          <w:szCs w:val="28"/>
        </w:rPr>
        <w:t xml:space="preserve"> – 201</w:t>
      </w:r>
      <w:r w:rsidR="00B621F3">
        <w:rPr>
          <w:sz w:val="28"/>
          <w:szCs w:val="28"/>
        </w:rPr>
        <w:t>8</w:t>
      </w:r>
      <w:r>
        <w:rPr>
          <w:sz w:val="28"/>
          <w:szCs w:val="28"/>
        </w:rPr>
        <w:t xml:space="preserve"> годы.</w:t>
      </w:r>
    </w:p>
    <w:p w:rsidR="006A44D3" w:rsidRDefault="00926BF1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ц</w:t>
      </w:r>
      <w:r w:rsidR="006A44D3">
        <w:rPr>
          <w:sz w:val="28"/>
          <w:szCs w:val="28"/>
        </w:rPr>
        <w:t>елевы</w:t>
      </w:r>
      <w:r>
        <w:rPr>
          <w:sz w:val="28"/>
          <w:szCs w:val="28"/>
        </w:rPr>
        <w:t>х</w:t>
      </w:r>
      <w:r w:rsidR="006A44D3">
        <w:rPr>
          <w:sz w:val="28"/>
          <w:szCs w:val="28"/>
        </w:rPr>
        <w:t xml:space="preserve"> индикатор</w:t>
      </w:r>
      <w:r>
        <w:rPr>
          <w:sz w:val="28"/>
          <w:szCs w:val="28"/>
        </w:rPr>
        <w:t>ов</w:t>
      </w:r>
      <w:r w:rsidR="006A44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AC3059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13517D" w:rsidRPr="0013517D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03DE" w:rsidRDefault="00C603D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1. Федеральный закон от 06.03.2003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 xml:space="preserve">Решение Совета </w:t>
      </w:r>
      <w:proofErr w:type="gramStart"/>
      <w:r w:rsidR="002F3AF8" w:rsidRPr="002F3AF8">
        <w:rPr>
          <w:sz w:val="28"/>
          <w:szCs w:val="28"/>
        </w:rPr>
        <w:t>депутатов</w:t>
      </w:r>
      <w:proofErr w:type="gramEnd"/>
      <w:r w:rsidR="002F3AF8" w:rsidRPr="002F3AF8">
        <w:rPr>
          <w:sz w:val="28"/>
          <w:szCs w:val="28"/>
        </w:rPr>
        <w:t xml:space="preserve">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  <w:r w:rsidR="002D472D">
        <w:rPr>
          <w:sz w:val="28"/>
          <w:szCs w:val="28"/>
        </w:rPr>
        <w:t>.</w:t>
      </w:r>
    </w:p>
    <w:p w:rsidR="003A28FE" w:rsidRPr="009228B9" w:rsidRDefault="003A28F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E5036B">
        <w:rPr>
          <w:sz w:val="28"/>
          <w:szCs w:val="28"/>
        </w:rPr>
        <w:t xml:space="preserve">ализованная бухгалтерия», </w:t>
      </w:r>
      <w:r w:rsidR="00E5036B" w:rsidRPr="009228B9">
        <w:rPr>
          <w:sz w:val="28"/>
          <w:szCs w:val="28"/>
        </w:rPr>
        <w:t>МКУ «У</w:t>
      </w:r>
      <w:r w:rsidRPr="009228B9">
        <w:rPr>
          <w:sz w:val="28"/>
          <w:szCs w:val="28"/>
        </w:rPr>
        <w:t>правление Г</w:t>
      </w:r>
      <w:r w:rsidR="00E35379" w:rsidRPr="009228B9">
        <w:rPr>
          <w:sz w:val="28"/>
          <w:szCs w:val="28"/>
        </w:rPr>
        <w:t xml:space="preserve">ОЧС и режима ЗАТО Железногорск», </w:t>
      </w:r>
      <w:r w:rsidR="004C33E5">
        <w:rPr>
          <w:sz w:val="28"/>
          <w:szCs w:val="28"/>
        </w:rPr>
        <w:t>МКУ «Управление культуры»</w:t>
      </w:r>
      <w:r w:rsidR="002D472D">
        <w:rPr>
          <w:sz w:val="28"/>
          <w:szCs w:val="28"/>
        </w:rPr>
        <w:t>.</w:t>
      </w:r>
    </w:p>
    <w:p w:rsidR="003A28FE" w:rsidRDefault="003A28F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>ются  средства местного бюджета.</w:t>
      </w:r>
    </w:p>
    <w:p w:rsidR="009228B9" w:rsidRDefault="003A28F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9228B9" w:rsidRDefault="009228B9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5A">
        <w:rPr>
          <w:sz w:val="28"/>
          <w:szCs w:val="28"/>
        </w:rPr>
        <w:t>п</w:t>
      </w:r>
      <w:r>
        <w:rPr>
          <w:sz w:val="28"/>
          <w:szCs w:val="28"/>
        </w:rPr>
        <w:t>редоставление субсидий на цели не связанные с выполнение</w:t>
      </w:r>
      <w:r w:rsidR="00240C5A">
        <w:rPr>
          <w:sz w:val="28"/>
          <w:szCs w:val="28"/>
        </w:rPr>
        <w:t xml:space="preserve">м </w:t>
      </w:r>
      <w:r>
        <w:rPr>
          <w:sz w:val="28"/>
          <w:szCs w:val="28"/>
        </w:rPr>
        <w:t>муниципального задания.</w:t>
      </w:r>
    </w:p>
    <w:p w:rsidR="003A28FE" w:rsidRDefault="003A28F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13517D" w:rsidRPr="006A44D3" w:rsidRDefault="0013517D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13517D" w:rsidRPr="006F328B" w:rsidRDefault="0013517D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13517D" w:rsidRPr="006F328B" w:rsidRDefault="0013517D" w:rsidP="00E5036B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F0D8B" w:rsidRDefault="008F0D8B" w:rsidP="008F0D8B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Default="008F0D8B" w:rsidP="008F0D8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финансовых средств </w:t>
      </w:r>
      <w:r>
        <w:rPr>
          <w:rFonts w:ascii="Times New Roman" w:hAnsi="Times New Roman" w:cs="Times New Roman"/>
          <w:sz w:val="28"/>
          <w:szCs w:val="28"/>
        </w:rPr>
        <w:lastRenderedPageBreak/>
        <w:t>местного бюджета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подготовка отчетов о реализации подпрограммы в соответствии с требованиями постановления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E5036B" w:rsidRDefault="00E5036B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</w:p>
    <w:p w:rsidR="0013517D" w:rsidRPr="00703DF1" w:rsidRDefault="0013517D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3517D" w:rsidRPr="00E35379" w:rsidRDefault="00E5036B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379">
        <w:rPr>
          <w:rFonts w:ascii="Times New Roman" w:eastAsia="Times New Roman" w:hAnsi="Times New Roman" w:cs="Times New Roman"/>
          <w:sz w:val="28"/>
          <w:szCs w:val="28"/>
        </w:rPr>
        <w:t>В результате мероприятий п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 xml:space="preserve">одпрограммы к </w:t>
      </w:r>
      <w:r w:rsidRPr="00E35379">
        <w:rPr>
          <w:rFonts w:ascii="Times New Roman" w:eastAsia="Times New Roman" w:hAnsi="Times New Roman" w:cs="Times New Roman"/>
          <w:sz w:val="28"/>
          <w:szCs w:val="28"/>
        </w:rPr>
        <w:t>0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>1 января 201</w:t>
      </w:r>
      <w:r w:rsidR="003F7A90">
        <w:rPr>
          <w:rFonts w:ascii="Times New Roman" w:eastAsia="Times New Roman" w:hAnsi="Times New Roman" w:cs="Times New Roman"/>
          <w:sz w:val="28"/>
          <w:szCs w:val="28"/>
        </w:rPr>
        <w:t>9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 xml:space="preserve"> года (к уровню 201</w:t>
      </w:r>
      <w:r w:rsidR="00240C5A">
        <w:rPr>
          <w:rFonts w:ascii="Times New Roman" w:eastAsia="Times New Roman" w:hAnsi="Times New Roman" w:cs="Times New Roman"/>
          <w:sz w:val="28"/>
          <w:szCs w:val="28"/>
        </w:rPr>
        <w:t>4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 xml:space="preserve"> года) произойдёт:</w:t>
      </w:r>
    </w:p>
    <w:p w:rsidR="0013517D" w:rsidRPr="00E35379" w:rsidRDefault="0013517D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379">
        <w:rPr>
          <w:rFonts w:ascii="Times New Roman" w:hAnsi="Times New Roman" w:cs="Times New Roman"/>
          <w:sz w:val="28"/>
          <w:szCs w:val="28"/>
        </w:rPr>
        <w:t>1. Будет проводиться не менее 10 мероприятий по противопожарной пропаганде</w:t>
      </w:r>
      <w:r w:rsidR="003F7A90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Pr="00E35379">
        <w:rPr>
          <w:rFonts w:ascii="Times New Roman" w:hAnsi="Times New Roman" w:cs="Times New Roman"/>
          <w:sz w:val="28"/>
          <w:szCs w:val="28"/>
        </w:rPr>
        <w:t>.</w:t>
      </w:r>
    </w:p>
    <w:p w:rsidR="000A463C" w:rsidRDefault="00E35379" w:rsidP="0034591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379">
        <w:rPr>
          <w:rFonts w:ascii="Times New Roman" w:hAnsi="Times New Roman" w:cs="Times New Roman"/>
          <w:sz w:val="28"/>
          <w:szCs w:val="28"/>
        </w:rPr>
        <w:t xml:space="preserve">2. </w:t>
      </w:r>
      <w:r w:rsidR="000850DC">
        <w:rPr>
          <w:rFonts w:ascii="Times New Roman" w:hAnsi="Times New Roman" w:cs="Times New Roman"/>
          <w:sz w:val="28"/>
          <w:szCs w:val="28"/>
        </w:rPr>
        <w:t>Будут п</w:t>
      </w:r>
      <w:r w:rsidR="000850DC" w:rsidRPr="000850DC">
        <w:rPr>
          <w:rFonts w:ascii="Times New Roman" w:hAnsi="Times New Roman" w:cs="Times New Roman"/>
          <w:sz w:val="28"/>
          <w:szCs w:val="28"/>
        </w:rPr>
        <w:t>роведен</w:t>
      </w:r>
      <w:r w:rsidR="000850DC">
        <w:rPr>
          <w:rFonts w:ascii="Times New Roman" w:hAnsi="Times New Roman" w:cs="Times New Roman"/>
          <w:sz w:val="28"/>
          <w:szCs w:val="28"/>
        </w:rPr>
        <w:t>ы</w:t>
      </w:r>
      <w:r w:rsidR="000850DC" w:rsidRPr="000850DC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0850DC">
        <w:rPr>
          <w:rFonts w:ascii="Times New Roman" w:hAnsi="Times New Roman" w:cs="Times New Roman"/>
          <w:sz w:val="28"/>
          <w:szCs w:val="28"/>
        </w:rPr>
        <w:t>я</w:t>
      </w:r>
      <w:r w:rsidR="00BA1BE6">
        <w:rPr>
          <w:rFonts w:ascii="Times New Roman" w:hAnsi="Times New Roman" w:cs="Times New Roman"/>
          <w:sz w:val="28"/>
          <w:szCs w:val="28"/>
        </w:rPr>
        <w:t xml:space="preserve"> в учреждениях, направленные на повышение уровня пожарной безопасности - н</w:t>
      </w:r>
      <w:r w:rsidR="000850DC">
        <w:rPr>
          <w:rFonts w:ascii="Times New Roman" w:hAnsi="Times New Roman" w:cs="Times New Roman"/>
          <w:sz w:val="28"/>
          <w:szCs w:val="28"/>
        </w:rPr>
        <w:t xml:space="preserve">е менее </w:t>
      </w:r>
      <w:r w:rsidR="004C33E5">
        <w:rPr>
          <w:rFonts w:ascii="Times New Roman" w:hAnsi="Times New Roman" w:cs="Times New Roman"/>
          <w:sz w:val="28"/>
          <w:szCs w:val="28"/>
        </w:rPr>
        <w:t>2</w:t>
      </w:r>
      <w:r w:rsidR="00BA1BE6">
        <w:rPr>
          <w:rFonts w:ascii="Times New Roman" w:hAnsi="Times New Roman" w:cs="Times New Roman"/>
          <w:sz w:val="28"/>
          <w:szCs w:val="28"/>
        </w:rPr>
        <w:t xml:space="preserve"> единиц </w:t>
      </w:r>
      <w:r w:rsidR="000850DC">
        <w:rPr>
          <w:rFonts w:ascii="Times New Roman" w:hAnsi="Times New Roman" w:cs="Times New Roman"/>
          <w:sz w:val="28"/>
          <w:szCs w:val="28"/>
        </w:rPr>
        <w:t>в 201</w:t>
      </w:r>
      <w:r w:rsidR="00520939">
        <w:rPr>
          <w:rFonts w:ascii="Times New Roman" w:hAnsi="Times New Roman" w:cs="Times New Roman"/>
          <w:sz w:val="28"/>
          <w:szCs w:val="28"/>
        </w:rPr>
        <w:t>6</w:t>
      </w:r>
      <w:r w:rsidR="000850DC">
        <w:rPr>
          <w:rFonts w:ascii="Times New Roman" w:hAnsi="Times New Roman" w:cs="Times New Roman"/>
          <w:sz w:val="28"/>
          <w:szCs w:val="28"/>
        </w:rPr>
        <w:t xml:space="preserve"> году</w:t>
      </w:r>
      <w:r w:rsidR="004C33E5">
        <w:rPr>
          <w:rFonts w:ascii="Times New Roman" w:hAnsi="Times New Roman" w:cs="Times New Roman"/>
          <w:sz w:val="28"/>
          <w:szCs w:val="28"/>
        </w:rPr>
        <w:t>.</w:t>
      </w:r>
    </w:p>
    <w:p w:rsidR="00992B35" w:rsidRPr="00E35379" w:rsidRDefault="00992B35" w:rsidP="0034591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Будут п</w:t>
      </w:r>
      <w:r w:rsidRPr="00992B35">
        <w:rPr>
          <w:rFonts w:ascii="Times New Roman" w:hAnsi="Times New Roman" w:cs="Times New Roman"/>
          <w:sz w:val="28"/>
          <w:szCs w:val="28"/>
        </w:rPr>
        <w:t>риобретен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92B35">
        <w:rPr>
          <w:rFonts w:ascii="Times New Roman" w:hAnsi="Times New Roman" w:cs="Times New Roman"/>
          <w:sz w:val="28"/>
          <w:szCs w:val="28"/>
        </w:rPr>
        <w:t xml:space="preserve"> емкост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92B35">
        <w:rPr>
          <w:rFonts w:ascii="Times New Roman" w:hAnsi="Times New Roman" w:cs="Times New Roman"/>
          <w:sz w:val="28"/>
          <w:szCs w:val="28"/>
        </w:rPr>
        <w:t xml:space="preserve"> для воды объемом более 0,2 куб. метра – не менее 1 единицы в 2016 году.</w:t>
      </w: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517D" w:rsidRPr="006F328B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2.6. Мероприятия подпрограммы</w:t>
      </w:r>
    </w:p>
    <w:p w:rsidR="0013517D" w:rsidRPr="006F328B" w:rsidRDefault="0013517D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13517D" w:rsidRPr="0013517D" w:rsidRDefault="0013517D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мероприятий </w:t>
      </w:r>
      <w:r w:rsidR="004257D1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</w:t>
      </w:r>
      <w:r w:rsidRPr="0013517D">
        <w:rPr>
          <w:rFonts w:ascii="Times New Roman" w:eastAsia="Times New Roman" w:hAnsi="Times New Roman" w:cs="Times New Roman"/>
          <w:sz w:val="28"/>
          <w:szCs w:val="28"/>
        </w:rPr>
        <w:t xml:space="preserve">защите населения, материальных и культурных ценностей на </w:t>
      </w:r>
      <w:proofErr w:type="gramStart"/>
      <w:r w:rsidRPr="0013517D">
        <w:rPr>
          <w:rFonts w:ascii="Times New Roman" w:eastAsia="Times New Roman" w:hAnsi="Times New Roman" w:cs="Times New Roman"/>
          <w:sz w:val="28"/>
          <w:szCs w:val="28"/>
        </w:rPr>
        <w:t>территории</w:t>
      </w:r>
      <w:proofErr w:type="gramEnd"/>
      <w:r w:rsidRPr="0013517D">
        <w:rPr>
          <w:rFonts w:ascii="Times New Roman" w:eastAsia="Times New Roman" w:hAnsi="Times New Roman" w:cs="Times New Roman"/>
          <w:sz w:val="28"/>
          <w:szCs w:val="28"/>
        </w:rPr>
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FD73D7" w:rsidRDefault="00FD73D7" w:rsidP="00887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517D" w:rsidRPr="00B70052" w:rsidRDefault="0013517D" w:rsidP="00887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 (ресурсное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подпрограммы) с указанием источников финансирования</w:t>
      </w:r>
    </w:p>
    <w:p w:rsidR="0013517D" w:rsidRPr="000819F7" w:rsidRDefault="0013517D" w:rsidP="00E5036B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Мероприятия подпрограммы реализуются за счёт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дств </w:t>
      </w:r>
      <w:r w:rsidR="000819F7">
        <w:rPr>
          <w:rFonts w:ascii="Times New Roman" w:eastAsia="Times New Roman" w:hAnsi="Times New Roman" w:cs="Times New Roman"/>
          <w:sz w:val="28"/>
          <w:szCs w:val="28"/>
        </w:rPr>
        <w:t>кр</w:t>
      </w:r>
      <w:proofErr w:type="gramEnd"/>
      <w:r w:rsidR="000819F7">
        <w:rPr>
          <w:rFonts w:ascii="Times New Roman" w:eastAsia="Times New Roman" w:hAnsi="Times New Roman" w:cs="Times New Roman"/>
          <w:sz w:val="28"/>
          <w:szCs w:val="28"/>
        </w:rPr>
        <w:t xml:space="preserve">аевого и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местного бюджета.</w:t>
      </w:r>
    </w:p>
    <w:p w:rsidR="0013517D" w:rsidRPr="000819F7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992B35" w:rsidRPr="000819F7">
        <w:rPr>
          <w:rFonts w:ascii="Times New Roman" w:hAnsi="Times New Roman" w:cs="Times New Roman"/>
          <w:sz w:val="28"/>
          <w:szCs w:val="28"/>
        </w:rPr>
        <w:t>4</w:t>
      </w:r>
      <w:r w:rsidR="00D36375">
        <w:rPr>
          <w:rFonts w:ascii="Times New Roman" w:hAnsi="Times New Roman" w:cs="Times New Roman"/>
          <w:sz w:val="28"/>
          <w:szCs w:val="28"/>
        </w:rPr>
        <w:t xml:space="preserve"> </w:t>
      </w:r>
      <w:r w:rsidR="0099726B">
        <w:rPr>
          <w:rFonts w:ascii="Times New Roman" w:hAnsi="Times New Roman" w:cs="Times New Roman"/>
          <w:sz w:val="28"/>
          <w:szCs w:val="28"/>
        </w:rPr>
        <w:t>182</w:t>
      </w:r>
      <w:r w:rsidR="00D363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85B77">
        <w:rPr>
          <w:rFonts w:ascii="Times New Roman" w:hAnsi="Times New Roman" w:cs="Times New Roman"/>
          <w:sz w:val="28"/>
          <w:szCs w:val="28"/>
        </w:rPr>
        <w:t>795</w:t>
      </w:r>
      <w:r w:rsidR="00992B35" w:rsidRPr="000819F7">
        <w:rPr>
          <w:rFonts w:ascii="Times New Roman" w:hAnsi="Times New Roman" w:cs="Times New Roman"/>
          <w:sz w:val="28"/>
          <w:szCs w:val="28"/>
        </w:rPr>
        <w:t>,</w:t>
      </w:r>
      <w:r w:rsidR="0099726B">
        <w:rPr>
          <w:rFonts w:ascii="Times New Roman" w:hAnsi="Times New Roman" w:cs="Times New Roman"/>
          <w:sz w:val="28"/>
          <w:szCs w:val="28"/>
        </w:rPr>
        <w:t>00</w:t>
      </w:r>
      <w:proofErr w:type="gramEnd"/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 в том числе бюджетное финансирование – </w:t>
      </w:r>
      <w:r w:rsidR="000819F7" w:rsidRPr="000819F7">
        <w:rPr>
          <w:rFonts w:ascii="Times New Roman" w:hAnsi="Times New Roman" w:cs="Times New Roman"/>
          <w:sz w:val="28"/>
          <w:szCs w:val="28"/>
        </w:rPr>
        <w:t xml:space="preserve">4 </w:t>
      </w:r>
      <w:r w:rsidR="0099726B">
        <w:rPr>
          <w:rFonts w:ascii="Times New Roman" w:hAnsi="Times New Roman" w:cs="Times New Roman"/>
          <w:sz w:val="28"/>
          <w:szCs w:val="28"/>
        </w:rPr>
        <w:t>182</w:t>
      </w:r>
      <w:r w:rsidR="000819F7" w:rsidRPr="000819F7">
        <w:rPr>
          <w:rFonts w:ascii="Times New Roman" w:hAnsi="Times New Roman" w:cs="Times New Roman"/>
          <w:sz w:val="28"/>
          <w:szCs w:val="28"/>
        </w:rPr>
        <w:t xml:space="preserve"> </w:t>
      </w:r>
      <w:r w:rsidR="0099726B">
        <w:rPr>
          <w:rFonts w:ascii="Times New Roman" w:hAnsi="Times New Roman" w:cs="Times New Roman"/>
          <w:sz w:val="28"/>
          <w:szCs w:val="28"/>
        </w:rPr>
        <w:t>7</w:t>
      </w:r>
      <w:r w:rsidR="00685B77">
        <w:rPr>
          <w:rFonts w:ascii="Times New Roman" w:hAnsi="Times New Roman" w:cs="Times New Roman"/>
          <w:sz w:val="28"/>
          <w:szCs w:val="28"/>
        </w:rPr>
        <w:t>95</w:t>
      </w:r>
      <w:r w:rsidR="000819F7" w:rsidRPr="000819F7">
        <w:rPr>
          <w:rFonts w:ascii="Times New Roman" w:hAnsi="Times New Roman" w:cs="Times New Roman"/>
          <w:sz w:val="28"/>
          <w:szCs w:val="28"/>
        </w:rPr>
        <w:t>,</w:t>
      </w:r>
      <w:r w:rsidR="0099726B">
        <w:rPr>
          <w:rFonts w:ascii="Times New Roman" w:hAnsi="Times New Roman" w:cs="Times New Roman"/>
          <w:sz w:val="28"/>
          <w:szCs w:val="28"/>
        </w:rPr>
        <w:t>00</w:t>
      </w:r>
      <w:r w:rsidR="000819F7" w:rsidRPr="000819F7">
        <w:rPr>
          <w:rFonts w:ascii="Times New Roman" w:hAnsi="Times New Roman" w:cs="Times New Roman"/>
          <w:sz w:val="28"/>
          <w:szCs w:val="28"/>
        </w:rPr>
        <w:t xml:space="preserve"> </w:t>
      </w:r>
      <w:r w:rsidRPr="000819F7">
        <w:rPr>
          <w:rFonts w:ascii="Times New Roman" w:hAnsi="Times New Roman" w:cs="Times New Roman"/>
          <w:sz w:val="28"/>
          <w:szCs w:val="28"/>
        </w:rPr>
        <w:t>рублей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, внебюджетные источники – 0,0  рублей. </w:t>
      </w:r>
    </w:p>
    <w:p w:rsidR="000819F7" w:rsidRPr="000819F7" w:rsidRDefault="000819F7" w:rsidP="000819F7">
      <w:pPr>
        <w:pStyle w:val="a3"/>
        <w:widowControl w:val="0"/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Краевой </w:t>
      </w:r>
      <w:r w:rsidRPr="000819F7">
        <w:rPr>
          <w:rFonts w:ascii="Times New Roman" w:hAnsi="Times New Roman"/>
          <w:sz w:val="28"/>
          <w:szCs w:val="28"/>
        </w:rPr>
        <w:t>бюджет: 208 200,00 рублей:</w:t>
      </w:r>
    </w:p>
    <w:p w:rsidR="000819F7" w:rsidRPr="000819F7" w:rsidRDefault="000819F7" w:rsidP="000819F7">
      <w:pPr>
        <w:pStyle w:val="a3"/>
        <w:widowControl w:val="0"/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19F7">
        <w:rPr>
          <w:rFonts w:ascii="Times New Roman" w:hAnsi="Times New Roman"/>
          <w:sz w:val="28"/>
          <w:szCs w:val="28"/>
        </w:rPr>
        <w:t xml:space="preserve">2016 год – 208 200,00 рублей </w:t>
      </w:r>
    </w:p>
    <w:p w:rsidR="000819F7" w:rsidRPr="000819F7" w:rsidRDefault="000819F7" w:rsidP="000819F7">
      <w:pPr>
        <w:pStyle w:val="a3"/>
        <w:widowControl w:val="0"/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19F7">
        <w:rPr>
          <w:rFonts w:ascii="Times New Roman" w:hAnsi="Times New Roman"/>
          <w:sz w:val="28"/>
          <w:szCs w:val="28"/>
        </w:rPr>
        <w:t xml:space="preserve">2017 год – 0,0 рублей </w:t>
      </w:r>
    </w:p>
    <w:p w:rsidR="000819F7" w:rsidRPr="000819F7" w:rsidRDefault="000819F7" w:rsidP="000819F7">
      <w:pPr>
        <w:pStyle w:val="ConsPlusCell"/>
        <w:ind w:firstLine="709"/>
        <w:jc w:val="both"/>
        <w:rPr>
          <w:rFonts w:ascii="Times New Roman" w:hAnsi="Times New Roman"/>
          <w:sz w:val="28"/>
          <w:szCs w:val="28"/>
        </w:rPr>
      </w:pPr>
      <w:r w:rsidRPr="000819F7">
        <w:rPr>
          <w:rFonts w:ascii="Times New Roman" w:hAnsi="Times New Roman"/>
          <w:sz w:val="28"/>
          <w:szCs w:val="28"/>
        </w:rPr>
        <w:t xml:space="preserve">2018 год – 0,0 рублей </w:t>
      </w:r>
    </w:p>
    <w:p w:rsidR="0013517D" w:rsidRPr="000819F7" w:rsidRDefault="000819F7" w:rsidP="000819F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13517D" w:rsidRPr="000819F7">
        <w:rPr>
          <w:rFonts w:ascii="Times New Roman" w:eastAsia="Times New Roman" w:hAnsi="Times New Roman" w:cs="Times New Roman"/>
          <w:sz w:val="28"/>
          <w:szCs w:val="28"/>
        </w:rPr>
        <w:t>естный бюджет:</w:t>
      </w:r>
    </w:p>
    <w:p w:rsidR="0013517D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lastRenderedPageBreak/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99726B">
        <w:rPr>
          <w:rFonts w:ascii="Times New Roman" w:hAnsi="Times New Roman" w:cs="Times New Roman"/>
          <w:sz w:val="28"/>
          <w:szCs w:val="28"/>
        </w:rPr>
        <w:t>3</w:t>
      </w:r>
      <w:r w:rsidR="005D4ED0">
        <w:rPr>
          <w:rFonts w:ascii="Times New Roman" w:hAnsi="Times New Roman" w:cs="Times New Roman"/>
          <w:sz w:val="28"/>
          <w:szCs w:val="28"/>
        </w:rPr>
        <w:t> </w:t>
      </w:r>
      <w:r w:rsidR="0099726B">
        <w:rPr>
          <w:rFonts w:ascii="Times New Roman" w:hAnsi="Times New Roman" w:cs="Times New Roman"/>
          <w:sz w:val="28"/>
          <w:szCs w:val="28"/>
        </w:rPr>
        <w:t>974</w:t>
      </w:r>
      <w:r w:rsidR="005D4ED0">
        <w:rPr>
          <w:rFonts w:ascii="Times New Roman" w:hAnsi="Times New Roman" w:cs="Times New Roman"/>
          <w:sz w:val="28"/>
          <w:szCs w:val="28"/>
        </w:rPr>
        <w:t xml:space="preserve"> </w:t>
      </w:r>
      <w:r w:rsidR="0099726B">
        <w:rPr>
          <w:rFonts w:ascii="Times New Roman" w:hAnsi="Times New Roman" w:cs="Times New Roman"/>
          <w:sz w:val="28"/>
          <w:szCs w:val="28"/>
        </w:rPr>
        <w:t>595</w:t>
      </w:r>
      <w:r w:rsidR="00520939">
        <w:rPr>
          <w:rFonts w:ascii="Times New Roman" w:hAnsi="Times New Roman" w:cs="Times New Roman"/>
          <w:sz w:val="28"/>
          <w:szCs w:val="28"/>
        </w:rPr>
        <w:t>,</w:t>
      </w:r>
      <w:r w:rsidR="0099726B">
        <w:rPr>
          <w:rFonts w:ascii="Times New Roman" w:hAnsi="Times New Roman" w:cs="Times New Roman"/>
          <w:sz w:val="28"/>
          <w:szCs w:val="28"/>
        </w:rPr>
        <w:t>00</w:t>
      </w:r>
      <w:r w:rsidR="005D4E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рублей </w:t>
      </w:r>
    </w:p>
    <w:p w:rsidR="0013517D" w:rsidRPr="00703DF1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 </w:t>
      </w:r>
      <w:r w:rsidR="0099726B">
        <w:rPr>
          <w:rFonts w:ascii="Times New Roman" w:eastAsia="Times New Roman" w:hAnsi="Times New Roman" w:cs="Times New Roman"/>
          <w:sz w:val="28"/>
          <w:szCs w:val="28"/>
        </w:rPr>
        <w:t>3</w:t>
      </w:r>
      <w:r w:rsidR="005D4ED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9726B">
        <w:rPr>
          <w:rFonts w:ascii="Times New Roman" w:eastAsia="Times New Roman" w:hAnsi="Times New Roman" w:cs="Times New Roman"/>
          <w:sz w:val="28"/>
          <w:szCs w:val="28"/>
        </w:rPr>
        <w:t>824</w:t>
      </w:r>
      <w:r w:rsidR="005D4E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726B">
        <w:rPr>
          <w:rFonts w:ascii="Times New Roman" w:eastAsia="Times New Roman" w:hAnsi="Times New Roman" w:cs="Times New Roman"/>
          <w:sz w:val="28"/>
          <w:szCs w:val="28"/>
        </w:rPr>
        <w:t>595</w:t>
      </w:r>
      <w:r w:rsidR="000819F7">
        <w:rPr>
          <w:rFonts w:ascii="Times New Roman" w:eastAsia="Times New Roman" w:hAnsi="Times New Roman" w:cs="Times New Roman"/>
          <w:sz w:val="28"/>
          <w:szCs w:val="28"/>
        </w:rPr>
        <w:t>,</w:t>
      </w:r>
      <w:r w:rsidR="0099726B">
        <w:rPr>
          <w:rFonts w:ascii="Times New Roman" w:eastAsia="Times New Roman" w:hAnsi="Times New Roman" w:cs="Times New Roman"/>
          <w:sz w:val="28"/>
          <w:szCs w:val="28"/>
        </w:rPr>
        <w:t>00</w:t>
      </w:r>
      <w:r w:rsidR="005D4E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2EA4">
        <w:rPr>
          <w:rFonts w:ascii="Times New Roman" w:eastAsia="Times New Roman" w:hAnsi="Times New Roman" w:cs="Times New Roman"/>
          <w:sz w:val="28"/>
          <w:szCs w:val="28"/>
        </w:rPr>
        <w:t>рублей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3517D" w:rsidRPr="00703DF1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 </w:t>
      </w:r>
    </w:p>
    <w:p w:rsidR="0013517D" w:rsidRDefault="0013517D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 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 </w:t>
      </w:r>
    </w:p>
    <w:p w:rsidR="00EA3830" w:rsidRDefault="00EA383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EA3830" w:rsidRPr="00815D62" w:rsidTr="00EA3830">
        <w:tc>
          <w:tcPr>
            <w:tcW w:w="7196" w:type="dxa"/>
          </w:tcPr>
          <w:p w:rsidR="00EA3830" w:rsidRPr="00815D62" w:rsidRDefault="00815D62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A3830" w:rsidRPr="00815D62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3830" w:rsidRPr="00815D62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EA3830" w:rsidRPr="00815D62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D62">
              <w:rPr>
                <w:rFonts w:ascii="Times New Roman" w:hAnsi="Times New Roman" w:cs="Times New Roman"/>
                <w:sz w:val="28"/>
                <w:szCs w:val="28"/>
              </w:rPr>
              <w:t xml:space="preserve">и режима </w:t>
            </w:r>
            <w:proofErr w:type="gramStart"/>
            <w:r w:rsidRPr="00815D62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815D62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  <w:tc>
          <w:tcPr>
            <w:tcW w:w="2835" w:type="dxa"/>
            <w:vAlign w:val="center"/>
          </w:tcPr>
          <w:p w:rsidR="00EA3830" w:rsidRPr="00815D62" w:rsidRDefault="00815D62" w:rsidP="00EA3830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B72FFE" w:rsidRDefault="00B72FFE" w:rsidP="00EA383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2FFE" w:rsidSect="004C33E5">
      <w:headerReference w:type="default" r:id="rId8"/>
      <w:pgSz w:w="11906" w:h="16838" w:code="9"/>
      <w:pgMar w:top="85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697" w:rsidRDefault="00584697" w:rsidP="00AA197F">
      <w:pPr>
        <w:spacing w:after="0" w:line="240" w:lineRule="auto"/>
      </w:pPr>
      <w:r>
        <w:separator/>
      </w:r>
    </w:p>
  </w:endnote>
  <w:endnote w:type="continuationSeparator" w:id="0">
    <w:p w:rsidR="00584697" w:rsidRDefault="00584697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697" w:rsidRDefault="00584697" w:rsidP="00AA197F">
      <w:pPr>
        <w:spacing w:after="0" w:line="240" w:lineRule="auto"/>
      </w:pPr>
      <w:r>
        <w:separator/>
      </w:r>
    </w:p>
  </w:footnote>
  <w:footnote w:type="continuationSeparator" w:id="0">
    <w:p w:rsidR="00584697" w:rsidRDefault="00584697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1F2ED6">
        <w:pPr>
          <w:pStyle w:val="af"/>
        </w:pPr>
        <w:fldSimple w:instr=" PAGE   \* MERGEFORMAT ">
          <w:r w:rsidR="00685B77">
            <w:rPr>
              <w:noProof/>
            </w:rPr>
            <w:t>4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8E2"/>
    <w:rsid w:val="000361F2"/>
    <w:rsid w:val="00036213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FFA"/>
    <w:rsid w:val="00065865"/>
    <w:rsid w:val="0007362C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6091"/>
    <w:rsid w:val="000968CE"/>
    <w:rsid w:val="000A0F19"/>
    <w:rsid w:val="000A21FE"/>
    <w:rsid w:val="000A463C"/>
    <w:rsid w:val="000A4D85"/>
    <w:rsid w:val="000B150D"/>
    <w:rsid w:val="000B1E83"/>
    <w:rsid w:val="000B2F46"/>
    <w:rsid w:val="000B3D85"/>
    <w:rsid w:val="000B5628"/>
    <w:rsid w:val="000B7D81"/>
    <w:rsid w:val="000C0FA1"/>
    <w:rsid w:val="000C62E8"/>
    <w:rsid w:val="000C6EA6"/>
    <w:rsid w:val="000D1CAD"/>
    <w:rsid w:val="000D3834"/>
    <w:rsid w:val="000D4FC4"/>
    <w:rsid w:val="000D5708"/>
    <w:rsid w:val="000D711D"/>
    <w:rsid w:val="000D7220"/>
    <w:rsid w:val="000E5465"/>
    <w:rsid w:val="000E5D02"/>
    <w:rsid w:val="000E68E8"/>
    <w:rsid w:val="000F0255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4F4E"/>
    <w:rsid w:val="00187D9E"/>
    <w:rsid w:val="00190EED"/>
    <w:rsid w:val="001943A3"/>
    <w:rsid w:val="00194808"/>
    <w:rsid w:val="0019672F"/>
    <w:rsid w:val="00197664"/>
    <w:rsid w:val="001A34BA"/>
    <w:rsid w:val="001A56C7"/>
    <w:rsid w:val="001A5D19"/>
    <w:rsid w:val="001B30CA"/>
    <w:rsid w:val="001C0DB4"/>
    <w:rsid w:val="001C3E2D"/>
    <w:rsid w:val="001C42FC"/>
    <w:rsid w:val="001C627F"/>
    <w:rsid w:val="001C7E8B"/>
    <w:rsid w:val="001D02A3"/>
    <w:rsid w:val="001E2172"/>
    <w:rsid w:val="001E341A"/>
    <w:rsid w:val="001E749D"/>
    <w:rsid w:val="001E7C32"/>
    <w:rsid w:val="001F2ED6"/>
    <w:rsid w:val="001F34BA"/>
    <w:rsid w:val="001F7C20"/>
    <w:rsid w:val="00200653"/>
    <w:rsid w:val="00201C18"/>
    <w:rsid w:val="002037EB"/>
    <w:rsid w:val="00204E17"/>
    <w:rsid w:val="002055FC"/>
    <w:rsid w:val="00207BC0"/>
    <w:rsid w:val="002123A5"/>
    <w:rsid w:val="002133D1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3469"/>
    <w:rsid w:val="00244E4B"/>
    <w:rsid w:val="002505DB"/>
    <w:rsid w:val="002542F6"/>
    <w:rsid w:val="0025455D"/>
    <w:rsid w:val="002560C4"/>
    <w:rsid w:val="00263B86"/>
    <w:rsid w:val="002665E1"/>
    <w:rsid w:val="00270056"/>
    <w:rsid w:val="0027351D"/>
    <w:rsid w:val="00273F70"/>
    <w:rsid w:val="00275CDF"/>
    <w:rsid w:val="00281169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5B73"/>
    <w:rsid w:val="002C084A"/>
    <w:rsid w:val="002C26A4"/>
    <w:rsid w:val="002C4D6F"/>
    <w:rsid w:val="002C5BC1"/>
    <w:rsid w:val="002D2348"/>
    <w:rsid w:val="002D2584"/>
    <w:rsid w:val="002D2DB0"/>
    <w:rsid w:val="002D387E"/>
    <w:rsid w:val="002D472D"/>
    <w:rsid w:val="002D4F91"/>
    <w:rsid w:val="002D5C9F"/>
    <w:rsid w:val="002D61AA"/>
    <w:rsid w:val="002D7AA0"/>
    <w:rsid w:val="002E076A"/>
    <w:rsid w:val="002E5265"/>
    <w:rsid w:val="002E66B7"/>
    <w:rsid w:val="002F0D99"/>
    <w:rsid w:val="002F1CDE"/>
    <w:rsid w:val="002F2325"/>
    <w:rsid w:val="002F3AF8"/>
    <w:rsid w:val="002F4BC1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488F"/>
    <w:rsid w:val="003161E4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4089F"/>
    <w:rsid w:val="00343CEA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55A1"/>
    <w:rsid w:val="00367A76"/>
    <w:rsid w:val="00374625"/>
    <w:rsid w:val="00375059"/>
    <w:rsid w:val="00375C0F"/>
    <w:rsid w:val="00376AC5"/>
    <w:rsid w:val="00380D9A"/>
    <w:rsid w:val="003818E1"/>
    <w:rsid w:val="00385372"/>
    <w:rsid w:val="00387F2A"/>
    <w:rsid w:val="00390BAA"/>
    <w:rsid w:val="00392766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C1277"/>
    <w:rsid w:val="003C1F3F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3010"/>
    <w:rsid w:val="004133EC"/>
    <w:rsid w:val="00414F9C"/>
    <w:rsid w:val="004159EF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6FA0"/>
    <w:rsid w:val="00457CB0"/>
    <w:rsid w:val="00461130"/>
    <w:rsid w:val="00461278"/>
    <w:rsid w:val="00462AE0"/>
    <w:rsid w:val="00465AAB"/>
    <w:rsid w:val="0047351E"/>
    <w:rsid w:val="004935EC"/>
    <w:rsid w:val="00493BC9"/>
    <w:rsid w:val="00493E79"/>
    <w:rsid w:val="00494CE3"/>
    <w:rsid w:val="004953D1"/>
    <w:rsid w:val="004969BA"/>
    <w:rsid w:val="004A0A62"/>
    <w:rsid w:val="004A5806"/>
    <w:rsid w:val="004A6A08"/>
    <w:rsid w:val="004A70D8"/>
    <w:rsid w:val="004B4FC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5027B4"/>
    <w:rsid w:val="00503CC6"/>
    <w:rsid w:val="0050553F"/>
    <w:rsid w:val="0051420F"/>
    <w:rsid w:val="0051796C"/>
    <w:rsid w:val="00520939"/>
    <w:rsid w:val="00521CF4"/>
    <w:rsid w:val="00522381"/>
    <w:rsid w:val="00524FDA"/>
    <w:rsid w:val="00536690"/>
    <w:rsid w:val="0053749B"/>
    <w:rsid w:val="005405B2"/>
    <w:rsid w:val="00545B82"/>
    <w:rsid w:val="00546B3C"/>
    <w:rsid w:val="005478C2"/>
    <w:rsid w:val="00550C2E"/>
    <w:rsid w:val="00552C1D"/>
    <w:rsid w:val="00554AFD"/>
    <w:rsid w:val="00554F60"/>
    <w:rsid w:val="005553C8"/>
    <w:rsid w:val="005562EB"/>
    <w:rsid w:val="00565898"/>
    <w:rsid w:val="0057277C"/>
    <w:rsid w:val="00577530"/>
    <w:rsid w:val="0057787B"/>
    <w:rsid w:val="00577D89"/>
    <w:rsid w:val="00580B25"/>
    <w:rsid w:val="00584697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7F34"/>
    <w:rsid w:val="005C0D8E"/>
    <w:rsid w:val="005C0FD8"/>
    <w:rsid w:val="005C3578"/>
    <w:rsid w:val="005C79D3"/>
    <w:rsid w:val="005D17E3"/>
    <w:rsid w:val="005D4ED0"/>
    <w:rsid w:val="005D764A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0513C"/>
    <w:rsid w:val="006152A5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77EB"/>
    <w:rsid w:val="00651BE0"/>
    <w:rsid w:val="006536AD"/>
    <w:rsid w:val="00655598"/>
    <w:rsid w:val="006667D3"/>
    <w:rsid w:val="00671B59"/>
    <w:rsid w:val="006742E6"/>
    <w:rsid w:val="006760B1"/>
    <w:rsid w:val="00677A3D"/>
    <w:rsid w:val="00685B77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4D9D"/>
    <w:rsid w:val="006D56E0"/>
    <w:rsid w:val="006D5FB2"/>
    <w:rsid w:val="006D6736"/>
    <w:rsid w:val="006E3230"/>
    <w:rsid w:val="006E5D0D"/>
    <w:rsid w:val="006E5D81"/>
    <w:rsid w:val="006E6F4B"/>
    <w:rsid w:val="006F1FF6"/>
    <w:rsid w:val="006F22D8"/>
    <w:rsid w:val="006F4DC7"/>
    <w:rsid w:val="006F7296"/>
    <w:rsid w:val="00701F97"/>
    <w:rsid w:val="0070268E"/>
    <w:rsid w:val="007032F0"/>
    <w:rsid w:val="0070387B"/>
    <w:rsid w:val="007038D1"/>
    <w:rsid w:val="00704393"/>
    <w:rsid w:val="007129E5"/>
    <w:rsid w:val="00713DF1"/>
    <w:rsid w:val="007174EA"/>
    <w:rsid w:val="0072349A"/>
    <w:rsid w:val="00723A7C"/>
    <w:rsid w:val="00723FE8"/>
    <w:rsid w:val="00727999"/>
    <w:rsid w:val="00730B57"/>
    <w:rsid w:val="0073254E"/>
    <w:rsid w:val="0073300A"/>
    <w:rsid w:val="00733EE6"/>
    <w:rsid w:val="00740860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EB0"/>
    <w:rsid w:val="00777A34"/>
    <w:rsid w:val="00781957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5EF3"/>
    <w:rsid w:val="007E0FCF"/>
    <w:rsid w:val="007E378B"/>
    <w:rsid w:val="007E4007"/>
    <w:rsid w:val="007E6FD3"/>
    <w:rsid w:val="007E7E48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5D62"/>
    <w:rsid w:val="00817418"/>
    <w:rsid w:val="00817486"/>
    <w:rsid w:val="00820782"/>
    <w:rsid w:val="00822848"/>
    <w:rsid w:val="00822C9C"/>
    <w:rsid w:val="008250B2"/>
    <w:rsid w:val="0083176D"/>
    <w:rsid w:val="00834EDF"/>
    <w:rsid w:val="00836D6C"/>
    <w:rsid w:val="00840792"/>
    <w:rsid w:val="00842F11"/>
    <w:rsid w:val="00843577"/>
    <w:rsid w:val="008516B1"/>
    <w:rsid w:val="00852FA5"/>
    <w:rsid w:val="0086054C"/>
    <w:rsid w:val="00862B01"/>
    <w:rsid w:val="0086491A"/>
    <w:rsid w:val="00864D90"/>
    <w:rsid w:val="00871171"/>
    <w:rsid w:val="00871C84"/>
    <w:rsid w:val="008729FA"/>
    <w:rsid w:val="0088215D"/>
    <w:rsid w:val="00885591"/>
    <w:rsid w:val="008865B7"/>
    <w:rsid w:val="008878CA"/>
    <w:rsid w:val="008936A7"/>
    <w:rsid w:val="00894BCB"/>
    <w:rsid w:val="008A0105"/>
    <w:rsid w:val="008A0596"/>
    <w:rsid w:val="008A2FB0"/>
    <w:rsid w:val="008A3CF0"/>
    <w:rsid w:val="008A3F9F"/>
    <w:rsid w:val="008A6765"/>
    <w:rsid w:val="008B015C"/>
    <w:rsid w:val="008B1781"/>
    <w:rsid w:val="008B246A"/>
    <w:rsid w:val="008B2A1A"/>
    <w:rsid w:val="008B4456"/>
    <w:rsid w:val="008B51C6"/>
    <w:rsid w:val="008C6B8A"/>
    <w:rsid w:val="008D0BA8"/>
    <w:rsid w:val="008D1A68"/>
    <w:rsid w:val="008D2A0A"/>
    <w:rsid w:val="008D35BB"/>
    <w:rsid w:val="008E409C"/>
    <w:rsid w:val="008E5477"/>
    <w:rsid w:val="008E6073"/>
    <w:rsid w:val="008F0D8B"/>
    <w:rsid w:val="008F2939"/>
    <w:rsid w:val="008F3E5A"/>
    <w:rsid w:val="008F57EE"/>
    <w:rsid w:val="008F68C0"/>
    <w:rsid w:val="008F7264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4517"/>
    <w:rsid w:val="009470EA"/>
    <w:rsid w:val="009478CC"/>
    <w:rsid w:val="009507A8"/>
    <w:rsid w:val="00950DA0"/>
    <w:rsid w:val="009515DC"/>
    <w:rsid w:val="00951603"/>
    <w:rsid w:val="0095218F"/>
    <w:rsid w:val="00952F5E"/>
    <w:rsid w:val="0095509C"/>
    <w:rsid w:val="0096016D"/>
    <w:rsid w:val="009627DB"/>
    <w:rsid w:val="0096355F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1450"/>
    <w:rsid w:val="00992B35"/>
    <w:rsid w:val="00993965"/>
    <w:rsid w:val="0099411C"/>
    <w:rsid w:val="00995139"/>
    <w:rsid w:val="0099726B"/>
    <w:rsid w:val="009976A4"/>
    <w:rsid w:val="009A1F7D"/>
    <w:rsid w:val="009A337D"/>
    <w:rsid w:val="009A345A"/>
    <w:rsid w:val="009A43FC"/>
    <w:rsid w:val="009A4564"/>
    <w:rsid w:val="009A79D0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6FE4"/>
    <w:rsid w:val="009D7292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843"/>
    <w:rsid w:val="00A32D9E"/>
    <w:rsid w:val="00A34886"/>
    <w:rsid w:val="00A361E4"/>
    <w:rsid w:val="00A37D4D"/>
    <w:rsid w:val="00A4021A"/>
    <w:rsid w:val="00A40542"/>
    <w:rsid w:val="00A40AB8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46B0"/>
    <w:rsid w:val="00A65B4A"/>
    <w:rsid w:val="00A672AD"/>
    <w:rsid w:val="00A70DE6"/>
    <w:rsid w:val="00A716A3"/>
    <w:rsid w:val="00A71A15"/>
    <w:rsid w:val="00A73141"/>
    <w:rsid w:val="00A7531E"/>
    <w:rsid w:val="00A800B0"/>
    <w:rsid w:val="00A850DC"/>
    <w:rsid w:val="00A874B5"/>
    <w:rsid w:val="00A913C1"/>
    <w:rsid w:val="00A937D7"/>
    <w:rsid w:val="00AA197F"/>
    <w:rsid w:val="00AA630A"/>
    <w:rsid w:val="00AA733B"/>
    <w:rsid w:val="00AB3034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72D"/>
    <w:rsid w:val="00B37F1B"/>
    <w:rsid w:val="00B41D32"/>
    <w:rsid w:val="00B449BD"/>
    <w:rsid w:val="00B46DBF"/>
    <w:rsid w:val="00B50EB5"/>
    <w:rsid w:val="00B53F0F"/>
    <w:rsid w:val="00B542E5"/>
    <w:rsid w:val="00B572A4"/>
    <w:rsid w:val="00B621F3"/>
    <w:rsid w:val="00B63CD7"/>
    <w:rsid w:val="00B6597D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7C70"/>
    <w:rsid w:val="00B9021E"/>
    <w:rsid w:val="00B931D2"/>
    <w:rsid w:val="00B9399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C328A"/>
    <w:rsid w:val="00BC43F0"/>
    <w:rsid w:val="00BC560E"/>
    <w:rsid w:val="00BC68B2"/>
    <w:rsid w:val="00BC6D2B"/>
    <w:rsid w:val="00BD2696"/>
    <w:rsid w:val="00BD5A17"/>
    <w:rsid w:val="00BD6A03"/>
    <w:rsid w:val="00BE07BE"/>
    <w:rsid w:val="00BE23E0"/>
    <w:rsid w:val="00BE3047"/>
    <w:rsid w:val="00BE4A3A"/>
    <w:rsid w:val="00BE4D40"/>
    <w:rsid w:val="00BE76DE"/>
    <w:rsid w:val="00BF0136"/>
    <w:rsid w:val="00BF19D2"/>
    <w:rsid w:val="00BF5D08"/>
    <w:rsid w:val="00BF7292"/>
    <w:rsid w:val="00C01E26"/>
    <w:rsid w:val="00C04C76"/>
    <w:rsid w:val="00C05191"/>
    <w:rsid w:val="00C1047E"/>
    <w:rsid w:val="00C10EFC"/>
    <w:rsid w:val="00C11A61"/>
    <w:rsid w:val="00C122C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287"/>
    <w:rsid w:val="00C777AF"/>
    <w:rsid w:val="00C778E0"/>
    <w:rsid w:val="00C804CA"/>
    <w:rsid w:val="00C80C0D"/>
    <w:rsid w:val="00C82DC4"/>
    <w:rsid w:val="00C86DA5"/>
    <w:rsid w:val="00C93469"/>
    <w:rsid w:val="00C94A5D"/>
    <w:rsid w:val="00C95CFC"/>
    <w:rsid w:val="00C96B90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1FDC"/>
    <w:rsid w:val="00CF2581"/>
    <w:rsid w:val="00CF430F"/>
    <w:rsid w:val="00CF4F8D"/>
    <w:rsid w:val="00D00FF0"/>
    <w:rsid w:val="00D02E93"/>
    <w:rsid w:val="00D03BEB"/>
    <w:rsid w:val="00D066C5"/>
    <w:rsid w:val="00D115CC"/>
    <w:rsid w:val="00D13856"/>
    <w:rsid w:val="00D158D7"/>
    <w:rsid w:val="00D20C92"/>
    <w:rsid w:val="00D2290F"/>
    <w:rsid w:val="00D24AC5"/>
    <w:rsid w:val="00D36375"/>
    <w:rsid w:val="00D37AD7"/>
    <w:rsid w:val="00D403BE"/>
    <w:rsid w:val="00D44642"/>
    <w:rsid w:val="00D4468F"/>
    <w:rsid w:val="00D47E07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90556"/>
    <w:rsid w:val="00D91CAC"/>
    <w:rsid w:val="00D9338B"/>
    <w:rsid w:val="00D939D9"/>
    <w:rsid w:val="00D944CC"/>
    <w:rsid w:val="00D94684"/>
    <w:rsid w:val="00D962F4"/>
    <w:rsid w:val="00DA20F8"/>
    <w:rsid w:val="00DA2D29"/>
    <w:rsid w:val="00DA5C07"/>
    <w:rsid w:val="00DB4694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6F31"/>
    <w:rsid w:val="00E11D86"/>
    <w:rsid w:val="00E247CA"/>
    <w:rsid w:val="00E27866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4666"/>
    <w:rsid w:val="00E6512A"/>
    <w:rsid w:val="00E65CD6"/>
    <w:rsid w:val="00E662F5"/>
    <w:rsid w:val="00E71F69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B1C49"/>
    <w:rsid w:val="00EB5417"/>
    <w:rsid w:val="00EB7BF8"/>
    <w:rsid w:val="00EC2314"/>
    <w:rsid w:val="00EC279F"/>
    <w:rsid w:val="00EC579C"/>
    <w:rsid w:val="00ED20C7"/>
    <w:rsid w:val="00ED2C01"/>
    <w:rsid w:val="00ED492D"/>
    <w:rsid w:val="00ED7CE1"/>
    <w:rsid w:val="00EE50AA"/>
    <w:rsid w:val="00EF276F"/>
    <w:rsid w:val="00EF2E6E"/>
    <w:rsid w:val="00F01819"/>
    <w:rsid w:val="00F01BA2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4D98"/>
    <w:rsid w:val="00F74EED"/>
    <w:rsid w:val="00F75C31"/>
    <w:rsid w:val="00F80D67"/>
    <w:rsid w:val="00F86633"/>
    <w:rsid w:val="00F939E6"/>
    <w:rsid w:val="00F95D55"/>
    <w:rsid w:val="00FA0B17"/>
    <w:rsid w:val="00FA0F81"/>
    <w:rsid w:val="00FA14B6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203F"/>
    <w:rsid w:val="00FD3119"/>
    <w:rsid w:val="00FD73D7"/>
    <w:rsid w:val="00FE0E35"/>
    <w:rsid w:val="00FE3386"/>
    <w:rsid w:val="00FE4D4D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6E5489-9837-4ADA-A899-3D3D3052E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1281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7</cp:revision>
  <cp:lastPrinted>2016-11-29T08:31:00Z</cp:lastPrinted>
  <dcterms:created xsi:type="dcterms:W3CDTF">2016-11-29T05:10:00Z</dcterms:created>
  <dcterms:modified xsi:type="dcterms:W3CDTF">2016-11-29T08:32:00Z</dcterms:modified>
</cp:coreProperties>
</file>