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4500"/>
      </w:tblGrid>
      <w:tr w:rsidR="009E68E4" w:rsidTr="009E68E4">
        <w:tc>
          <w:tcPr>
            <w:tcW w:w="5070" w:type="dxa"/>
          </w:tcPr>
          <w:p w:rsidR="009E68E4" w:rsidRDefault="009E68E4" w:rsidP="009E68E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9E68E4" w:rsidRPr="00522C01" w:rsidRDefault="009E68E4" w:rsidP="009E68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22C01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E68E4" w:rsidRPr="00522C01" w:rsidRDefault="009E68E4" w:rsidP="009E68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22C01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</w:p>
          <w:p w:rsidR="009E68E4" w:rsidRPr="00522C01" w:rsidRDefault="009E68E4" w:rsidP="009E68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22C01"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 </w:t>
            </w:r>
          </w:p>
          <w:p w:rsidR="009E68E4" w:rsidRDefault="009E68E4" w:rsidP="009E68E4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22C01">
              <w:rPr>
                <w:rFonts w:ascii="Times New Roman" w:hAnsi="Times New Roman"/>
                <w:sz w:val="28"/>
                <w:szCs w:val="28"/>
              </w:rPr>
              <w:t xml:space="preserve">имуществом  ЗАТО Железногорск» </w:t>
            </w:r>
          </w:p>
          <w:p w:rsidR="009E68E4" w:rsidRDefault="009E68E4" w:rsidP="009E68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68E4" w:rsidRDefault="009E68E4" w:rsidP="009E68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E68E4" w:rsidRPr="009E68E4" w:rsidRDefault="009E68E4" w:rsidP="009E68E4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Подпрограмма 3. </w:t>
      </w:r>
      <w:r w:rsidR="00D5490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F4850">
        <w:rPr>
          <w:rFonts w:ascii="Times New Roman" w:hAnsi="Times New Roman" w:cs="Times New Roman"/>
          <w:sz w:val="28"/>
          <w:szCs w:val="28"/>
        </w:rPr>
        <w:t>О территориальном планировании, градостроительном зонировании и документации по планировке территории ЗАТО Железногорск</w:t>
      </w:r>
      <w:r w:rsidR="00D5490F">
        <w:rPr>
          <w:rFonts w:ascii="Times New Roman" w:hAnsi="Times New Roman" w:cs="Times New Roman"/>
          <w:sz w:val="28"/>
          <w:szCs w:val="28"/>
        </w:rPr>
        <w:t>»</w:t>
      </w:r>
    </w:p>
    <w:p w:rsidR="00EA674E" w:rsidRPr="00FF4850" w:rsidRDefault="00EA6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74E" w:rsidRPr="00D5490F" w:rsidRDefault="00D5490F" w:rsidP="000F196E">
      <w:pPr>
        <w:pStyle w:val="ConsPlusNormal"/>
        <w:numPr>
          <w:ilvl w:val="0"/>
          <w:numId w:val="1"/>
        </w:num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D5490F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p w:rsidR="00EA674E" w:rsidRPr="00FF4850" w:rsidRDefault="00EA6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2835"/>
        <w:gridCol w:w="5811"/>
      </w:tblGrid>
      <w:tr w:rsidR="005D780A" w:rsidRPr="00FF4850" w:rsidTr="005D780A">
        <w:tc>
          <w:tcPr>
            <w:tcW w:w="1055" w:type="dxa"/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35" w:type="dxa"/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1" w:type="dxa"/>
          </w:tcPr>
          <w:p w:rsidR="005D780A" w:rsidRDefault="005D780A" w:rsidP="001166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891F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территориальном планировании, градостроительном зонировании и документации по планиров</w:t>
            </w:r>
            <w:r w:rsidR="00D5490F">
              <w:rPr>
                <w:rFonts w:ascii="Times New Roman" w:hAnsi="Times New Roman" w:cs="Times New Roman"/>
                <w:sz w:val="28"/>
                <w:szCs w:val="28"/>
              </w:rPr>
              <w:t>ке территории ЗАТО Железногорск</w:t>
            </w:r>
          </w:p>
          <w:p w:rsidR="00891F56" w:rsidRPr="00FF4850" w:rsidRDefault="00891F56" w:rsidP="001166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 3)</w:t>
            </w:r>
          </w:p>
        </w:tc>
      </w:tr>
      <w:tr w:rsidR="005D780A" w:rsidRPr="00FF4850" w:rsidTr="005D780A">
        <w:tc>
          <w:tcPr>
            <w:tcW w:w="1055" w:type="dxa"/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835" w:type="dxa"/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1" w:type="dxa"/>
          </w:tcPr>
          <w:p w:rsidR="005D780A" w:rsidRPr="00FF4850" w:rsidRDefault="005D780A" w:rsidP="0093681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Управление муниципальным имуществом</w:t>
            </w:r>
          </w:p>
          <w:p w:rsidR="005D780A" w:rsidRPr="00FF4850" w:rsidRDefault="005D780A" w:rsidP="0093681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ЗАТО Железногорск</w:t>
            </w:r>
          </w:p>
          <w:p w:rsidR="005D780A" w:rsidRPr="00FF4850" w:rsidRDefault="005D780A" w:rsidP="001166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80A" w:rsidRPr="00FF4850" w:rsidTr="005D780A">
        <w:tc>
          <w:tcPr>
            <w:tcW w:w="1055" w:type="dxa"/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835" w:type="dxa"/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811" w:type="dxa"/>
          </w:tcPr>
          <w:p w:rsidR="005D780A" w:rsidRPr="00FF4850" w:rsidRDefault="00CB67A0" w:rsidP="009E6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</w:t>
            </w:r>
          </w:p>
        </w:tc>
      </w:tr>
      <w:tr w:rsidR="009E68E4" w:rsidRPr="00FF4850" w:rsidTr="00350797">
        <w:trPr>
          <w:trHeight w:val="2004"/>
        </w:trPr>
        <w:tc>
          <w:tcPr>
            <w:tcW w:w="1055" w:type="dxa"/>
          </w:tcPr>
          <w:p w:rsidR="009E68E4" w:rsidRPr="00FF4850" w:rsidRDefault="009E68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835" w:type="dxa"/>
          </w:tcPr>
          <w:p w:rsidR="009E68E4" w:rsidRPr="00FF4850" w:rsidRDefault="009E68E4" w:rsidP="003507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задачи </w:t>
            </w: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811" w:type="dxa"/>
          </w:tcPr>
          <w:p w:rsidR="00F856D0" w:rsidRDefault="009E68E4" w:rsidP="009E68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подпрограммы: </w:t>
            </w:r>
          </w:p>
          <w:p w:rsidR="00666AD9" w:rsidRPr="00666AD9" w:rsidRDefault="00666AD9" w:rsidP="000436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6AD9">
              <w:rPr>
                <w:rFonts w:ascii="Times New Roman" w:hAnsi="Times New Roman"/>
                <w:sz w:val="28"/>
                <w:szCs w:val="28"/>
              </w:rPr>
              <w:t>Эффективное управление земельными ресурсами на территории ЗАТО Железногорск</w:t>
            </w:r>
            <w:r w:rsidRPr="00666A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43685" w:rsidRDefault="00043685" w:rsidP="000436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9E68E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подпрограммы:</w:t>
            </w:r>
          </w:p>
          <w:p w:rsidR="00043685" w:rsidRPr="00FF4850" w:rsidRDefault="009E68E4" w:rsidP="00666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36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азработка </w:t>
            </w:r>
            <w:r w:rsidR="00043685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генерального плана </w:t>
            </w: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ЗАТО  Железногорск </w:t>
            </w:r>
            <w:r w:rsidR="00D203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780A" w:rsidRPr="00FF4850" w:rsidTr="00E574D8">
        <w:trPr>
          <w:trHeight w:val="930"/>
        </w:trPr>
        <w:tc>
          <w:tcPr>
            <w:tcW w:w="1055" w:type="dxa"/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835" w:type="dxa"/>
          </w:tcPr>
          <w:p w:rsidR="005D780A" w:rsidRPr="00FF4850" w:rsidRDefault="009E68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5811" w:type="dxa"/>
          </w:tcPr>
          <w:p w:rsidR="005D780A" w:rsidRPr="00666AD9" w:rsidRDefault="00666AD9" w:rsidP="00E47E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6AD9">
              <w:rPr>
                <w:rFonts w:ascii="Times New Roman" w:hAnsi="Times New Roman" w:cs="Times New Roman"/>
                <w:sz w:val="28"/>
                <w:szCs w:val="28"/>
              </w:rPr>
              <w:t>Площадь земель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66AD9"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предусмотренных  генеральным планом ЗАТО Железногорск под размещение объектов капитального строительства</w:t>
            </w:r>
          </w:p>
        </w:tc>
      </w:tr>
      <w:tr w:rsidR="005D780A" w:rsidRPr="00FF4850" w:rsidTr="006542B4">
        <w:tblPrEx>
          <w:tblBorders>
            <w:insideH w:val="nil"/>
          </w:tblBorders>
        </w:tblPrEx>
        <w:trPr>
          <w:trHeight w:val="483"/>
        </w:trPr>
        <w:tc>
          <w:tcPr>
            <w:tcW w:w="1055" w:type="dxa"/>
            <w:tcBorders>
              <w:bottom w:val="single" w:sz="4" w:space="0" w:color="auto"/>
            </w:tcBorders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5D780A" w:rsidRPr="00FF4850" w:rsidRDefault="00E80B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2017 </w:t>
            </w:r>
            <w:r w:rsidR="00E574D8">
              <w:rPr>
                <w:rFonts w:ascii="Times New Roman" w:hAnsi="Times New Roman" w:cs="Times New Roman"/>
                <w:sz w:val="28"/>
                <w:szCs w:val="28"/>
              </w:rPr>
              <w:t xml:space="preserve">-2019 </w:t>
            </w: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E574D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5D780A" w:rsidRPr="00FF4850" w:rsidTr="006542B4">
        <w:tblPrEx>
          <w:tblBorders>
            <w:insideH w:val="nil"/>
          </w:tblBorders>
        </w:tblPrEx>
        <w:trPr>
          <w:trHeight w:val="1136"/>
        </w:trPr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D780A" w:rsidRPr="00FF4850" w:rsidRDefault="005D7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:rsidR="00FF4850" w:rsidRDefault="00FF48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DE61AA" w:rsidRDefault="00E80B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 8 000</w:t>
            </w:r>
            <w:r w:rsidR="00C2532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AE18A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5D780A"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</w:t>
            </w:r>
          </w:p>
          <w:p w:rsidR="005D780A" w:rsidRPr="00FF4850" w:rsidRDefault="00DE61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  <w:r w:rsidR="005D780A" w:rsidRPr="00FF485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D780A" w:rsidRDefault="00E80B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2017 год -  800</w:t>
            </w:r>
            <w:r w:rsidR="005D780A" w:rsidRPr="00FF48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253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780A"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="00AE18A8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5D780A" w:rsidRPr="00FF4850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DE61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74D8" w:rsidRDefault="00E574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0,00 рублей;</w:t>
            </w:r>
          </w:p>
          <w:p w:rsidR="00E574D8" w:rsidRDefault="00E574D8" w:rsidP="00E574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0,00 рублей;</w:t>
            </w:r>
          </w:p>
          <w:p w:rsidR="00DE61AA" w:rsidRDefault="00DE61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0,00 рублей;</w:t>
            </w:r>
          </w:p>
          <w:p w:rsidR="00DE61AA" w:rsidRDefault="00DE61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0,00 рублей;</w:t>
            </w:r>
          </w:p>
          <w:p w:rsidR="00DE61AA" w:rsidRPr="00FF4850" w:rsidRDefault="00DE61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0,00 рублей.</w:t>
            </w:r>
          </w:p>
        </w:tc>
      </w:tr>
      <w:tr w:rsidR="005D780A" w:rsidRPr="00FF4850" w:rsidTr="006542B4">
        <w:tblPrEx>
          <w:tblBorders>
            <w:insideH w:val="nil"/>
          </w:tblBorders>
        </w:tblPrEx>
        <w:trPr>
          <w:trHeight w:val="787"/>
        </w:trPr>
        <w:tc>
          <w:tcPr>
            <w:tcW w:w="1055" w:type="dxa"/>
            <w:tcBorders>
              <w:top w:val="single" w:sz="4" w:space="0" w:color="auto"/>
            </w:tcBorders>
          </w:tcPr>
          <w:p w:rsidR="005D780A" w:rsidRPr="00FF4850" w:rsidRDefault="005D78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D780A" w:rsidRPr="00FF4850" w:rsidRDefault="005D78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5D780A" w:rsidRPr="00FF4850" w:rsidRDefault="005D780A" w:rsidP="00CB67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AA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>полне</w:t>
            </w:r>
            <w:r w:rsidR="00F23435"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нием </w:t>
            </w:r>
            <w:r w:rsidR="00DE61AA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="00F23435" w:rsidRPr="00FF485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DE61A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F23435"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AA">
              <w:rPr>
                <w:rFonts w:ascii="Times New Roman" w:hAnsi="Times New Roman" w:cs="Times New Roman"/>
                <w:sz w:val="28"/>
                <w:szCs w:val="28"/>
              </w:rPr>
              <w:t>осуществля</w:t>
            </w:r>
            <w:r w:rsidR="00CB67A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F4850">
              <w:rPr>
                <w:rFonts w:ascii="Times New Roman" w:hAnsi="Times New Roman" w:cs="Times New Roman"/>
                <w:sz w:val="28"/>
                <w:szCs w:val="28"/>
              </w:rPr>
              <w:t>т Администрация</w:t>
            </w:r>
            <w:r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="00F23435" w:rsidRPr="00FF485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EA674E" w:rsidRPr="00FF4850" w:rsidRDefault="00EA6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7DF" w:rsidRPr="00DE61AA" w:rsidRDefault="00DE61AA" w:rsidP="00DE61AA">
      <w:pPr>
        <w:pStyle w:val="ConsPlusNormal"/>
        <w:numPr>
          <w:ilvl w:val="0"/>
          <w:numId w:val="1"/>
        </w:numPr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DE61AA">
        <w:rPr>
          <w:rFonts w:ascii="Times New Roman" w:hAnsi="Times New Roman" w:cs="Times New Roman"/>
          <w:b/>
          <w:sz w:val="28"/>
          <w:szCs w:val="28"/>
        </w:rPr>
        <w:t>Основные разделы подпрограммы</w:t>
      </w:r>
    </w:p>
    <w:p w:rsidR="00DE61AA" w:rsidRPr="00DE61AA" w:rsidRDefault="00DE61AA" w:rsidP="00DE61AA">
      <w:pPr>
        <w:pStyle w:val="ConsPlusNormal"/>
        <w:ind w:left="720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EA674E" w:rsidRPr="00DE61AA" w:rsidRDefault="003D5ED4" w:rsidP="00DE61AA">
      <w:pPr>
        <w:pStyle w:val="ConsPlusNormal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DE61AA">
        <w:rPr>
          <w:rFonts w:ascii="Times New Roman" w:hAnsi="Times New Roman" w:cs="Times New Roman"/>
          <w:b/>
          <w:sz w:val="28"/>
          <w:szCs w:val="28"/>
        </w:rPr>
        <w:t>2.</w:t>
      </w:r>
      <w:r w:rsidR="00EA674E" w:rsidRPr="00DE61A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E61AA" w:rsidRPr="00DE61AA">
        <w:rPr>
          <w:rFonts w:ascii="Times New Roman" w:hAnsi="Times New Roman" w:cs="Times New Roman"/>
          <w:b/>
          <w:sz w:val="28"/>
          <w:szCs w:val="28"/>
        </w:rPr>
        <w:t>Постановка муниципальной проблемы и обоснование необходимости разработки подпрограммы</w:t>
      </w:r>
    </w:p>
    <w:p w:rsidR="00EA674E" w:rsidRPr="00FF4850" w:rsidRDefault="00EA6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74E" w:rsidRPr="00FF4850" w:rsidRDefault="00EA6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Градостроительство является базовой отраслью, обеспечивающей устойчивое социально-экономическое развитие территорий.</w:t>
      </w:r>
    </w:p>
    <w:p w:rsidR="00EA674E" w:rsidRPr="00FF4850" w:rsidRDefault="00EA6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Градостроительная деятельность - деятельность по развитию территорий,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EA674E" w:rsidRPr="00FF4850" w:rsidRDefault="00EA6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Территориальное планирование - 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значения.</w:t>
      </w:r>
    </w:p>
    <w:p w:rsidR="00EA674E" w:rsidRPr="00FF4850" w:rsidRDefault="00EA6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Устойчивое развитие территорий - это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EA674E" w:rsidRPr="00FF4850" w:rsidRDefault="00EA6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социальных, экономических, экологических и иных факторов</w:t>
      </w:r>
      <w:r w:rsidR="00DE61AA">
        <w:rPr>
          <w:rFonts w:ascii="Times New Roman" w:hAnsi="Times New Roman" w:cs="Times New Roman"/>
          <w:sz w:val="28"/>
          <w:szCs w:val="28"/>
        </w:rPr>
        <w:t>,</w:t>
      </w:r>
      <w:r w:rsidRPr="00FF4850">
        <w:rPr>
          <w:rFonts w:ascii="Times New Roman" w:hAnsi="Times New Roman" w:cs="Times New Roman"/>
          <w:sz w:val="28"/>
          <w:szCs w:val="28"/>
        </w:rPr>
        <w:t xml:space="preserve"> в целях обеспечения устойчивого развития территорий, развития инженерной, транспортной и социальной инфраструктуры, обеспечения учета интересов граждан и их объединений, Российской Федерации, субъектов Российской Федерации, муниципальных образований.</w:t>
      </w:r>
    </w:p>
    <w:p w:rsidR="00EA674E" w:rsidRPr="00FF4850" w:rsidRDefault="00F253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территории ЗАТО Железногорск базируется на документах территориального планирования ЗАТО Железногорск и генерального плана ЗАТО Железногорск на период по 2020 год. </w:t>
      </w:r>
      <w:r w:rsidR="00EA674E" w:rsidRPr="00FF4850">
        <w:rPr>
          <w:rFonts w:ascii="Times New Roman" w:hAnsi="Times New Roman" w:cs="Times New Roman"/>
          <w:sz w:val="28"/>
          <w:szCs w:val="28"/>
        </w:rPr>
        <w:t>Последний документ является правовой основой для подготовки документации по планировке территории и последующего размещения объектов капитального строительства на городских территориях.</w:t>
      </w:r>
    </w:p>
    <w:p w:rsidR="00EA674E" w:rsidRPr="00FF4850" w:rsidRDefault="00AF4C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Изменившаяся социально-экономическая и градостроительная ситуация территории ЗАТО Железногорск приводит в реальных условиях к необходимости принятия ответственных градостроительных решений на материалах</w:t>
      </w:r>
      <w:r w:rsidR="00DE61AA">
        <w:rPr>
          <w:rFonts w:ascii="Times New Roman" w:hAnsi="Times New Roman" w:cs="Times New Roman"/>
          <w:sz w:val="28"/>
          <w:szCs w:val="28"/>
        </w:rPr>
        <w:t>,</w:t>
      </w:r>
      <w:r w:rsidR="00891F56">
        <w:rPr>
          <w:rFonts w:ascii="Times New Roman" w:hAnsi="Times New Roman" w:cs="Times New Roman"/>
          <w:sz w:val="28"/>
          <w:szCs w:val="28"/>
        </w:rPr>
        <w:t xml:space="preserve"> не соответствующих</w:t>
      </w:r>
      <w:r w:rsidRPr="00FF4850">
        <w:rPr>
          <w:rFonts w:ascii="Times New Roman" w:hAnsi="Times New Roman" w:cs="Times New Roman"/>
          <w:sz w:val="28"/>
          <w:szCs w:val="28"/>
        </w:rPr>
        <w:t xml:space="preserve"> современным социально-экономическим и правовым условиям.</w:t>
      </w:r>
    </w:p>
    <w:p w:rsidR="00EA674E" w:rsidRPr="00FF4850" w:rsidRDefault="009748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Необходимость разработки генерального плана ЗАТО Железногорск на период по 20</w:t>
      </w:r>
      <w:r w:rsidR="00891F56">
        <w:rPr>
          <w:rFonts w:ascii="Times New Roman" w:hAnsi="Times New Roman" w:cs="Times New Roman"/>
          <w:sz w:val="28"/>
          <w:szCs w:val="28"/>
        </w:rPr>
        <w:t>40</w:t>
      </w:r>
      <w:r w:rsidRPr="00FF4850">
        <w:rPr>
          <w:rFonts w:ascii="Times New Roman" w:hAnsi="Times New Roman" w:cs="Times New Roman"/>
          <w:sz w:val="28"/>
          <w:szCs w:val="28"/>
        </w:rPr>
        <w:t xml:space="preserve"> год возникла в связи с окончанием срока действия генерального плана на период по 2020 год, изменившимися требованиями законодательства РФ, а также необходимости приведения в соответствие транспортной структуры и функционального зонирования территории ЗАТО Железногорск изменившимися тенденциями и направлениями территории.</w:t>
      </w:r>
    </w:p>
    <w:p w:rsidR="00EA674E" w:rsidRPr="00FF4850" w:rsidRDefault="00EA6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4850">
        <w:rPr>
          <w:rFonts w:ascii="Times New Roman" w:hAnsi="Times New Roman" w:cs="Times New Roman"/>
          <w:sz w:val="28"/>
          <w:szCs w:val="28"/>
        </w:rPr>
        <w:t xml:space="preserve">В целях обеспечения надлежащего планирования развития </w:t>
      </w:r>
      <w:r w:rsidR="007F0FB3" w:rsidRPr="00FF4850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FF4850">
        <w:rPr>
          <w:rFonts w:ascii="Times New Roman" w:hAnsi="Times New Roman" w:cs="Times New Roman"/>
          <w:sz w:val="28"/>
          <w:szCs w:val="28"/>
        </w:rPr>
        <w:t xml:space="preserve">, комплексного освоения земельных участков для жилищного и иного строительства в рамках исполнения Градостроительного </w:t>
      </w:r>
      <w:hyperlink r:id="rId8" w:history="1">
        <w:r w:rsidRPr="00FF485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FF485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DE61AA">
        <w:rPr>
          <w:rFonts w:ascii="Times New Roman" w:hAnsi="Times New Roman" w:cs="Times New Roman"/>
          <w:sz w:val="28"/>
          <w:szCs w:val="28"/>
        </w:rPr>
        <w:t>,</w:t>
      </w:r>
      <w:r w:rsidRPr="00FF4850">
        <w:rPr>
          <w:rFonts w:ascii="Times New Roman" w:hAnsi="Times New Roman" w:cs="Times New Roman"/>
          <w:sz w:val="28"/>
          <w:szCs w:val="28"/>
        </w:rPr>
        <w:t xml:space="preserve"> необходимо осуществление планомерной работы по координации и концентрации совместных усилий органов Красноярского края и местного самоуправления по обеспечению территорий города необходимой документацией по планировке территорий, что становится возможным при использовании программно-целевого метода решения проблемы.</w:t>
      </w:r>
      <w:proofErr w:type="gramEnd"/>
    </w:p>
    <w:p w:rsidR="00EA674E" w:rsidRPr="00FF4850" w:rsidRDefault="00EA6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74E" w:rsidRPr="00DE61AA" w:rsidRDefault="00EA674E" w:rsidP="00DE61AA">
      <w:pPr>
        <w:pStyle w:val="ConsPlusNormal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DE61A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D5ED4" w:rsidRPr="00DE61A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E61AA" w:rsidRPr="00DE61AA">
        <w:rPr>
          <w:rFonts w:ascii="Times New Roman" w:hAnsi="Times New Roman" w:cs="Times New Roman"/>
          <w:b/>
          <w:sz w:val="28"/>
          <w:szCs w:val="28"/>
        </w:rPr>
        <w:t>Основная цель, задачи, этапы и сроки выполнения подпрограммы, показатели результативности</w:t>
      </w:r>
    </w:p>
    <w:p w:rsidR="00EA674E" w:rsidRPr="00FF4850" w:rsidRDefault="00EA6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6AD9" w:rsidRPr="00666AD9" w:rsidRDefault="00EA674E" w:rsidP="00666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Целью подпрограммы</w:t>
      </w:r>
      <w:r w:rsidR="00891F56">
        <w:rPr>
          <w:rFonts w:ascii="Times New Roman" w:hAnsi="Times New Roman" w:cs="Times New Roman"/>
          <w:sz w:val="28"/>
          <w:szCs w:val="28"/>
        </w:rPr>
        <w:t xml:space="preserve"> 3</w:t>
      </w:r>
      <w:r w:rsidR="00E574D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66AD9">
        <w:rPr>
          <w:rFonts w:ascii="Times New Roman" w:hAnsi="Times New Roman" w:cs="Times New Roman"/>
          <w:sz w:val="28"/>
          <w:szCs w:val="28"/>
        </w:rPr>
        <w:t>э</w:t>
      </w:r>
      <w:r w:rsidR="00666AD9" w:rsidRPr="00666AD9">
        <w:rPr>
          <w:rFonts w:ascii="Times New Roman" w:hAnsi="Times New Roman"/>
          <w:sz w:val="28"/>
          <w:szCs w:val="28"/>
        </w:rPr>
        <w:t>ффективное управление земельными ресурсами на территории ЗАТО Железногорск</w:t>
      </w:r>
      <w:r w:rsidR="00666AD9" w:rsidRPr="00666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74E" w:rsidRDefault="00D549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Задачей подпрограммы </w:t>
      </w:r>
      <w:r w:rsidR="00891F56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является р</w:t>
      </w:r>
      <w:r w:rsidR="001D55B8" w:rsidRPr="00FF4850">
        <w:rPr>
          <w:rFonts w:ascii="Times New Roman" w:hAnsi="Times New Roman" w:cs="Times New Roman"/>
          <w:sz w:val="28"/>
          <w:szCs w:val="28"/>
        </w:rPr>
        <w:t>азработк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5131B" w:rsidRPr="00FF4850">
        <w:rPr>
          <w:rFonts w:ascii="Times New Roman" w:hAnsi="Times New Roman" w:cs="Times New Roman"/>
          <w:sz w:val="28"/>
          <w:szCs w:val="28"/>
        </w:rPr>
        <w:t xml:space="preserve"> генерального плана на период п</w:t>
      </w:r>
      <w:r w:rsidR="001D55B8" w:rsidRPr="00FF4850">
        <w:rPr>
          <w:rFonts w:ascii="Times New Roman" w:hAnsi="Times New Roman" w:cs="Times New Roman"/>
          <w:sz w:val="28"/>
          <w:szCs w:val="28"/>
        </w:rPr>
        <w:t>о 20</w:t>
      </w:r>
      <w:r w:rsidR="00891F56">
        <w:rPr>
          <w:rFonts w:ascii="Times New Roman" w:hAnsi="Times New Roman" w:cs="Times New Roman"/>
          <w:sz w:val="28"/>
          <w:szCs w:val="28"/>
        </w:rPr>
        <w:t>40</w:t>
      </w:r>
      <w:r w:rsidR="001D55B8" w:rsidRPr="00FF4850">
        <w:rPr>
          <w:rFonts w:ascii="Times New Roman" w:hAnsi="Times New Roman" w:cs="Times New Roman"/>
          <w:sz w:val="28"/>
          <w:szCs w:val="28"/>
        </w:rPr>
        <w:t xml:space="preserve"> год, что позволит </w:t>
      </w:r>
      <w:r w:rsidR="00666AD9">
        <w:rPr>
          <w:rFonts w:ascii="Times New Roman" w:hAnsi="Times New Roman" w:cs="Times New Roman"/>
          <w:sz w:val="28"/>
          <w:szCs w:val="28"/>
        </w:rPr>
        <w:t>в дальнейшем</w:t>
      </w:r>
      <w:r w:rsidR="001D55B8" w:rsidRPr="00FF4850">
        <w:rPr>
          <w:rFonts w:ascii="Times New Roman" w:hAnsi="Times New Roman" w:cs="Times New Roman"/>
          <w:sz w:val="28"/>
          <w:szCs w:val="28"/>
        </w:rPr>
        <w:t xml:space="preserve"> провести работы по разработке проектов планировки и проектов межевания отдельных территорий ЗАТО Железногорск для последующего жилищного и иного строительства, а также привести</w:t>
      </w:r>
      <w:r w:rsidR="008157E5" w:rsidRPr="00FF4850">
        <w:rPr>
          <w:rFonts w:ascii="Times New Roman" w:hAnsi="Times New Roman" w:cs="Times New Roman"/>
          <w:sz w:val="28"/>
          <w:szCs w:val="28"/>
        </w:rPr>
        <w:t xml:space="preserve"> в соответствие требованиям законодательства РФ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ЗАТО Железногорск.</w:t>
      </w:r>
    </w:p>
    <w:p w:rsidR="00D5490F" w:rsidRDefault="00D549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Срок реализации подпрограммы 2017-2019 годы. Этапов не предусмотрено.</w:t>
      </w:r>
    </w:p>
    <w:p w:rsidR="00D5490F" w:rsidRDefault="00D5490F" w:rsidP="00D5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891F56">
        <w:rPr>
          <w:rFonts w:ascii="Times New Roman" w:hAnsi="Times New Roman"/>
          <w:sz w:val="28"/>
          <w:szCs w:val="28"/>
        </w:rPr>
        <w:t xml:space="preserve"> и значения</w:t>
      </w:r>
      <w:r>
        <w:rPr>
          <w:rFonts w:ascii="Times New Roman" w:hAnsi="Times New Roman"/>
          <w:sz w:val="28"/>
          <w:szCs w:val="28"/>
        </w:rPr>
        <w:t xml:space="preserve"> показателей результативности подпрограммы 3 приведен</w:t>
      </w:r>
      <w:r w:rsidR="00891F5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 приложении №1 к данной подпрограмме.</w:t>
      </w:r>
    </w:p>
    <w:p w:rsidR="00D5490F" w:rsidRDefault="00D5490F" w:rsidP="00F856D0">
      <w:pPr>
        <w:pStyle w:val="ConsPlusNormal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EA674E" w:rsidRPr="00147030" w:rsidRDefault="003D5ED4" w:rsidP="00F856D0">
      <w:pPr>
        <w:pStyle w:val="ConsPlusNormal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47030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EA674E" w:rsidRPr="0014703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47030" w:rsidRPr="00147030">
        <w:rPr>
          <w:rFonts w:ascii="Times New Roman" w:hAnsi="Times New Roman" w:cs="Times New Roman"/>
          <w:b/>
          <w:sz w:val="28"/>
          <w:szCs w:val="28"/>
        </w:rPr>
        <w:t>Механизм реализации подпрограммы</w:t>
      </w:r>
      <w:r w:rsidRPr="0014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674E" w:rsidRPr="00FF4850" w:rsidRDefault="00EA6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74E" w:rsidRPr="00FF4850" w:rsidRDefault="00620D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подпрограммы</w:t>
      </w:r>
      <w:r w:rsidR="00891F56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CB67A0">
        <w:rPr>
          <w:rFonts w:ascii="Times New Roman" w:hAnsi="Times New Roman" w:cs="Times New Roman"/>
          <w:sz w:val="28"/>
          <w:szCs w:val="28"/>
        </w:rPr>
        <w:t xml:space="preserve">Управление градостроительства </w:t>
      </w:r>
      <w:r w:rsidR="00891F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CB67A0">
        <w:rPr>
          <w:rFonts w:ascii="Times New Roman" w:hAnsi="Times New Roman" w:cs="Times New Roman"/>
          <w:sz w:val="28"/>
          <w:szCs w:val="28"/>
        </w:rPr>
        <w:t>и ЗАТО г.Железногорск, Администрация ЗАТО г.Железногорск</w:t>
      </w:r>
    </w:p>
    <w:p w:rsidR="00EA674E" w:rsidRPr="00FF4850" w:rsidRDefault="00B64916" w:rsidP="00B6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предоставляемых из местного бюджета </w:t>
      </w:r>
      <w:r w:rsidR="00620DD2">
        <w:rPr>
          <w:rFonts w:ascii="Times New Roman" w:hAnsi="Times New Roman" w:cs="Times New Roman"/>
          <w:sz w:val="28"/>
          <w:szCs w:val="28"/>
        </w:rPr>
        <w:t>на</w:t>
      </w:r>
      <w:r w:rsidRPr="00FF4850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620DD2">
        <w:rPr>
          <w:rFonts w:ascii="Times New Roman" w:hAnsi="Times New Roman" w:cs="Times New Roman"/>
          <w:sz w:val="28"/>
          <w:szCs w:val="28"/>
        </w:rPr>
        <w:t>ю</w:t>
      </w:r>
      <w:r w:rsidRPr="00FF4850">
        <w:rPr>
          <w:rFonts w:ascii="Times New Roman" w:hAnsi="Times New Roman" w:cs="Times New Roman"/>
          <w:sz w:val="28"/>
          <w:szCs w:val="28"/>
        </w:rPr>
        <w:t xml:space="preserve"> мероприятий подпрограммы, является Администрация ЗАТО г. Железногорск.</w:t>
      </w:r>
    </w:p>
    <w:p w:rsidR="00B64916" w:rsidRPr="00FF4850" w:rsidRDefault="00B64916" w:rsidP="00B6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Средства местного бюджета ЗАТО Железногорск на финансирование мероприятий подпрограммы предусматриваются в форме бюджетных ассигнований на закупку</w:t>
      </w:r>
      <w:r w:rsidR="00620DD2">
        <w:rPr>
          <w:rFonts w:ascii="Times New Roman" w:hAnsi="Times New Roman" w:cs="Times New Roman"/>
          <w:sz w:val="28"/>
          <w:szCs w:val="28"/>
        </w:rPr>
        <w:t xml:space="preserve"> товаров,</w:t>
      </w:r>
      <w:r w:rsidRPr="00FF4850">
        <w:rPr>
          <w:rFonts w:ascii="Times New Roman" w:hAnsi="Times New Roman" w:cs="Times New Roman"/>
          <w:sz w:val="28"/>
          <w:szCs w:val="28"/>
        </w:rPr>
        <w:t xml:space="preserve"> работ и услуг для муниципальных нужд.</w:t>
      </w:r>
    </w:p>
    <w:p w:rsidR="00B64916" w:rsidRPr="00FF4850" w:rsidRDefault="00B64916" w:rsidP="00B6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получателем бюджетных средств – Администрацией ЗАТО г. Железногорск, которая несет ответственность за их целевое и эффективное использование.</w:t>
      </w:r>
    </w:p>
    <w:p w:rsidR="00B64916" w:rsidRPr="00FF4850" w:rsidRDefault="00B64916" w:rsidP="00B649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30F1" w:rsidRDefault="00BB30F1" w:rsidP="009E68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Управление подпрограммой 3 и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ходом ее выполнения</w:t>
      </w:r>
    </w:p>
    <w:p w:rsidR="002F4348" w:rsidRPr="00FF4850" w:rsidRDefault="002F4348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2B455C" w:rsidRDefault="002B455C" w:rsidP="002B455C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выполнения мероприятий подпрограммы 3 осуществляет разработчик, контроль  за эффективным и целевым использованием бюджетных средств осуществляет Администрация ЗАТО г. Железногорск.</w:t>
      </w:r>
    </w:p>
    <w:p w:rsidR="002B455C" w:rsidRDefault="002B455C" w:rsidP="002B455C">
      <w:pPr>
        <w:pStyle w:val="aa"/>
        <w:widowControl w:val="0"/>
        <w:spacing w:line="276" w:lineRule="auto"/>
        <w:ind w:firstLine="708"/>
        <w:jc w:val="both"/>
      </w:pPr>
      <w:r>
        <w:t>Администрация ЗАТО г. Железногорск:</w:t>
      </w:r>
    </w:p>
    <w:p w:rsidR="002B455C" w:rsidRDefault="002B455C" w:rsidP="002B455C">
      <w:pPr>
        <w:pStyle w:val="aa"/>
        <w:widowControl w:val="0"/>
        <w:spacing w:line="276" w:lineRule="auto"/>
        <w:ind w:firstLine="708"/>
        <w:jc w:val="both"/>
      </w:pPr>
      <w:r>
        <w:t>- обеспечивает своевременную и качественную реализацию подпрограммы</w:t>
      </w:r>
      <w:r w:rsidR="00891F56">
        <w:t xml:space="preserve"> 3</w:t>
      </w:r>
      <w:r>
        <w:t>, целевое и рациональное использование бюджетных средств;</w:t>
      </w:r>
    </w:p>
    <w:p w:rsidR="002B455C" w:rsidRDefault="002B455C" w:rsidP="002B455C">
      <w:pPr>
        <w:pStyle w:val="aa"/>
        <w:widowControl w:val="0"/>
        <w:spacing w:line="276" w:lineRule="auto"/>
        <w:ind w:firstLine="708"/>
        <w:jc w:val="both"/>
      </w:pPr>
      <w:r>
        <w:t xml:space="preserve">- при необходимости уточняет показатели результативности, с учетом </w:t>
      </w:r>
      <w:r>
        <w:rPr>
          <w:szCs w:val="28"/>
        </w:rPr>
        <w:t>утвержденных лимитов бюджетных ассигнований,</w:t>
      </w:r>
      <w:r>
        <w:t xml:space="preserve"> и вносит  изменения в подпрограмму в установленном порядке;</w:t>
      </w:r>
    </w:p>
    <w:p w:rsidR="002B455C" w:rsidRPr="00B21073" w:rsidRDefault="002B455C" w:rsidP="002B455C">
      <w:pPr>
        <w:pStyle w:val="aa"/>
        <w:widowControl w:val="0"/>
        <w:spacing w:line="276" w:lineRule="auto"/>
        <w:ind w:firstLine="708"/>
        <w:jc w:val="both"/>
      </w:pPr>
      <w:r>
        <w:t xml:space="preserve">- </w:t>
      </w:r>
      <w:r w:rsidR="00B21073" w:rsidRPr="007973F1">
        <w:rPr>
          <w:szCs w:val="28"/>
        </w:rPr>
        <w:t>в соответствии с Порядком принятия решений о разработке, формировании и реализации муниципальных программ ЗАТО Железногорск</w:t>
      </w:r>
      <w:r w:rsidR="00B21073">
        <w:t>, п</w:t>
      </w:r>
      <w:r>
        <w:t xml:space="preserve">редоставляет </w:t>
      </w:r>
      <w:r w:rsidR="00B21073">
        <w:t xml:space="preserve">в </w:t>
      </w:r>
      <w:r w:rsidR="00891F56">
        <w:t>КУМИ Администрации ЗАТО г.Железногорск</w:t>
      </w:r>
      <w:r>
        <w:t xml:space="preserve"> </w:t>
      </w:r>
      <w:r w:rsidR="00B21073" w:rsidRPr="007973F1">
        <w:rPr>
          <w:szCs w:val="28"/>
        </w:rPr>
        <w:t>всю необходимую информацию для подготовки отчетов о ходе реализации подпрограммы</w:t>
      </w:r>
      <w:r w:rsidR="00B21073">
        <w:rPr>
          <w:szCs w:val="28"/>
        </w:rPr>
        <w:t xml:space="preserve"> 3</w:t>
      </w:r>
      <w:r w:rsidR="00B21073" w:rsidRPr="007973F1">
        <w:rPr>
          <w:szCs w:val="28"/>
        </w:rPr>
        <w:t xml:space="preserve"> в срок и по форме, установленной разработчиком муниципальной программы.</w:t>
      </w:r>
    </w:p>
    <w:p w:rsidR="00655A2E" w:rsidRPr="00FF4850" w:rsidRDefault="00655A2E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55A2E" w:rsidRPr="00BB30F1" w:rsidRDefault="00655A2E" w:rsidP="00F856D0">
      <w:pPr>
        <w:pStyle w:val="ConsPlusNormal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BB30F1">
        <w:rPr>
          <w:rFonts w:ascii="Times New Roman" w:hAnsi="Times New Roman" w:cs="Times New Roman"/>
          <w:b/>
          <w:sz w:val="28"/>
          <w:szCs w:val="28"/>
        </w:rPr>
        <w:t xml:space="preserve">2.5. </w:t>
      </w:r>
      <w:r w:rsidR="00BB30F1" w:rsidRPr="00BB30F1">
        <w:rPr>
          <w:rFonts w:ascii="Times New Roman" w:hAnsi="Times New Roman" w:cs="Times New Roman"/>
          <w:b/>
          <w:sz w:val="28"/>
          <w:szCs w:val="28"/>
        </w:rPr>
        <w:t>Оценка социально-экономической эффективности</w:t>
      </w:r>
    </w:p>
    <w:p w:rsidR="00B26341" w:rsidRPr="00FF4850" w:rsidRDefault="00B26341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BB30F1" w:rsidRPr="00FF4850" w:rsidRDefault="002B455C" w:rsidP="00666A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результате реализации мероприятий подпрограммы будет обеспечено</w:t>
      </w:r>
      <w:r w:rsidRPr="00FF4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устойчивое развитие территории ЗАТО Железногорск при осуществлении градостроительной деятельности</w:t>
      </w:r>
      <w:r w:rsidR="00D2039D">
        <w:rPr>
          <w:rFonts w:ascii="Times New Roman" w:hAnsi="Times New Roman" w:cs="Times New Roman"/>
          <w:sz w:val="28"/>
          <w:szCs w:val="28"/>
        </w:rPr>
        <w:t>,</w:t>
      </w:r>
      <w:r w:rsidR="00BB3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создание безопасных и благоприятных условий жизнедеятельности человека, ограничение негативного воздействия </w:t>
      </w:r>
      <w:r w:rsidR="00BB30F1">
        <w:rPr>
          <w:rFonts w:ascii="Times New Roman" w:hAnsi="Times New Roman" w:cs="Times New Roman"/>
          <w:sz w:val="28"/>
          <w:szCs w:val="28"/>
        </w:rPr>
        <w:t xml:space="preserve">хозяйственной </w:t>
      </w:r>
      <w:r>
        <w:rPr>
          <w:rFonts w:ascii="Times New Roman" w:hAnsi="Times New Roman" w:cs="Times New Roman"/>
          <w:sz w:val="28"/>
          <w:szCs w:val="28"/>
        </w:rPr>
        <w:t xml:space="preserve">и иной деятельности на окружающую среду и обеспечение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охраны и рационального использования природных</w:t>
      </w:r>
      <w:r w:rsidR="00666AD9">
        <w:rPr>
          <w:rFonts w:ascii="Times New Roman" w:hAnsi="Times New Roman" w:cs="Times New Roman"/>
          <w:sz w:val="28"/>
          <w:szCs w:val="28"/>
        </w:rPr>
        <w:t xml:space="preserve"> ресурсов в интересах населения, увеличение площади </w:t>
      </w:r>
      <w:r w:rsidR="00666AD9" w:rsidRPr="00666AD9">
        <w:rPr>
          <w:rFonts w:ascii="Times New Roman" w:hAnsi="Times New Roman" w:cs="Times New Roman"/>
          <w:sz w:val="28"/>
          <w:szCs w:val="28"/>
        </w:rPr>
        <w:t>земель, предусмотренных  генеральным планом ЗАТО Железногорск под размещение объектов капитального строительства</w:t>
      </w:r>
      <w:r w:rsidR="001D021F">
        <w:rPr>
          <w:rFonts w:ascii="Times New Roman" w:hAnsi="Times New Roman" w:cs="Times New Roman"/>
          <w:sz w:val="28"/>
          <w:szCs w:val="28"/>
        </w:rPr>
        <w:t xml:space="preserve"> на 91 га</w:t>
      </w:r>
      <w:proofErr w:type="gramEnd"/>
      <w:r w:rsidR="001D021F">
        <w:rPr>
          <w:rFonts w:ascii="Times New Roman" w:hAnsi="Times New Roman" w:cs="Times New Roman"/>
          <w:sz w:val="28"/>
          <w:szCs w:val="28"/>
        </w:rPr>
        <w:t>, что в дальнейшем приведет к увеличению количества земельных участков, предоставляемых по договорам аренды, и соответственно, увеличению доходов бюджета от арендной платы за землю.</w:t>
      </w:r>
    </w:p>
    <w:p w:rsidR="00655A2E" w:rsidRPr="00FF4850" w:rsidRDefault="00655A2E">
      <w:pPr>
        <w:pStyle w:val="ConsPlusNormal"/>
        <w:jc w:val="center"/>
        <w:outlineLvl w:val="4"/>
        <w:rPr>
          <w:rFonts w:ascii="Times New Roman" w:hAnsi="Times New Roman" w:cs="Times New Roman"/>
          <w:color w:val="FF0000"/>
          <w:sz w:val="28"/>
          <w:szCs w:val="28"/>
        </w:rPr>
      </w:pPr>
    </w:p>
    <w:p w:rsidR="000502B3" w:rsidRPr="00FF4850" w:rsidRDefault="000502B3" w:rsidP="00F856D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BB30F1"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="00BB30F1" w:rsidRPr="00BB30F1">
        <w:rPr>
          <w:rFonts w:ascii="Times New Roman" w:hAnsi="Times New Roman" w:cs="Times New Roman"/>
          <w:b/>
          <w:sz w:val="28"/>
          <w:szCs w:val="28"/>
        </w:rPr>
        <w:t>Мероприятия подпрограммы</w:t>
      </w:r>
    </w:p>
    <w:p w:rsidR="000502B3" w:rsidRPr="00FF4850" w:rsidRDefault="000502B3" w:rsidP="000502B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07794" w:rsidRDefault="00BB30F1" w:rsidP="000502B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07FAF">
        <w:rPr>
          <w:rFonts w:ascii="Times New Roman" w:hAnsi="Times New Roman"/>
          <w:sz w:val="28"/>
          <w:szCs w:val="28"/>
        </w:rPr>
        <w:t xml:space="preserve">Перечень 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07FAF">
        <w:rPr>
          <w:rFonts w:ascii="Times New Roman" w:hAnsi="Times New Roman"/>
          <w:sz w:val="28"/>
          <w:szCs w:val="28"/>
        </w:rPr>
        <w:t>указан в приложен</w:t>
      </w:r>
      <w:r>
        <w:rPr>
          <w:rFonts w:ascii="Times New Roman" w:hAnsi="Times New Roman"/>
          <w:sz w:val="28"/>
          <w:szCs w:val="28"/>
        </w:rPr>
        <w:t>ии № 2 к настоящей подпрограмме</w:t>
      </w:r>
    </w:p>
    <w:p w:rsidR="00BB30F1" w:rsidRPr="00FF4850" w:rsidRDefault="00BB30F1" w:rsidP="000502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30F1" w:rsidRDefault="00BB30F1" w:rsidP="00F856D0">
      <w:pPr>
        <w:widowControl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2.7. </w:t>
      </w:r>
      <w:r w:rsidRPr="004A09A3">
        <w:rPr>
          <w:rFonts w:ascii="Times New Roman" w:hAnsi="Times New Roman"/>
          <w:b/>
          <w:sz w:val="28"/>
          <w:szCs w:val="28"/>
        </w:rPr>
        <w:t>Обоснование финансовых, материальных и трудовых затрат (ресурсное обеспечение подпрограммы</w:t>
      </w:r>
      <w:r>
        <w:rPr>
          <w:rFonts w:ascii="Times New Roman" w:hAnsi="Times New Roman"/>
          <w:b/>
          <w:sz w:val="28"/>
          <w:szCs w:val="28"/>
        </w:rPr>
        <w:t xml:space="preserve"> 3</w:t>
      </w:r>
      <w:r w:rsidRPr="004A09A3">
        <w:rPr>
          <w:rFonts w:ascii="Times New Roman" w:hAnsi="Times New Roman"/>
          <w:b/>
          <w:sz w:val="28"/>
          <w:szCs w:val="28"/>
        </w:rPr>
        <w:t>) с указанием источников финансирования</w:t>
      </w:r>
    </w:p>
    <w:p w:rsidR="000502B3" w:rsidRPr="00FF4850" w:rsidRDefault="000502B3" w:rsidP="000502B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02B3" w:rsidRPr="00FF4850" w:rsidRDefault="00E5144D" w:rsidP="00E5144D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Расходы подпрограммы формируются за счет средств местного бюджета. Общий объем финансирования подпрограммы за 2017</w:t>
      </w:r>
      <w:r w:rsidR="003F790A">
        <w:rPr>
          <w:rFonts w:ascii="Times New Roman" w:hAnsi="Times New Roman" w:cs="Times New Roman"/>
          <w:sz w:val="28"/>
          <w:szCs w:val="28"/>
        </w:rPr>
        <w:t xml:space="preserve">-2019 </w:t>
      </w:r>
      <w:r w:rsidR="00BB30F1">
        <w:rPr>
          <w:rFonts w:ascii="Times New Roman" w:hAnsi="Times New Roman" w:cs="Times New Roman"/>
          <w:sz w:val="28"/>
          <w:szCs w:val="28"/>
        </w:rPr>
        <w:t xml:space="preserve"> </w:t>
      </w:r>
      <w:r w:rsidRPr="00FF4850">
        <w:rPr>
          <w:rFonts w:ascii="Times New Roman" w:hAnsi="Times New Roman" w:cs="Times New Roman"/>
          <w:sz w:val="28"/>
          <w:szCs w:val="28"/>
        </w:rPr>
        <w:t>год</w:t>
      </w:r>
      <w:r w:rsidR="003F790A">
        <w:rPr>
          <w:rFonts w:ascii="Times New Roman" w:hAnsi="Times New Roman" w:cs="Times New Roman"/>
          <w:sz w:val="28"/>
          <w:szCs w:val="28"/>
        </w:rPr>
        <w:t>ы</w:t>
      </w:r>
      <w:r w:rsidRPr="00FF4850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составляет  8 000</w:t>
      </w:r>
      <w:r w:rsidR="004F1BEB" w:rsidRPr="00FF4850">
        <w:rPr>
          <w:rFonts w:ascii="Times New Roman" w:hAnsi="Times New Roman" w:cs="Times New Roman"/>
          <w:sz w:val="28"/>
          <w:szCs w:val="28"/>
        </w:rPr>
        <w:t> </w:t>
      </w:r>
      <w:r w:rsidRPr="00FF4850">
        <w:rPr>
          <w:rFonts w:ascii="Times New Roman" w:hAnsi="Times New Roman" w:cs="Times New Roman"/>
          <w:sz w:val="28"/>
          <w:szCs w:val="28"/>
        </w:rPr>
        <w:t>000</w:t>
      </w:r>
      <w:r w:rsidR="004F1BEB" w:rsidRPr="00FF4850">
        <w:rPr>
          <w:rFonts w:ascii="Times New Roman" w:hAnsi="Times New Roman" w:cs="Times New Roman"/>
          <w:sz w:val="28"/>
          <w:szCs w:val="28"/>
        </w:rPr>
        <w:t>,00</w:t>
      </w:r>
      <w:r w:rsidRPr="00FF4850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E5144D" w:rsidRDefault="00E5144D" w:rsidP="00E5144D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2017 год – 8 000</w:t>
      </w:r>
      <w:r w:rsidR="004F1BEB" w:rsidRPr="00FF4850">
        <w:rPr>
          <w:rFonts w:ascii="Times New Roman" w:hAnsi="Times New Roman" w:cs="Times New Roman"/>
          <w:sz w:val="28"/>
          <w:szCs w:val="28"/>
        </w:rPr>
        <w:t> </w:t>
      </w:r>
      <w:r w:rsidRPr="00FF4850">
        <w:rPr>
          <w:rFonts w:ascii="Times New Roman" w:hAnsi="Times New Roman" w:cs="Times New Roman"/>
          <w:sz w:val="28"/>
          <w:szCs w:val="28"/>
        </w:rPr>
        <w:t>000</w:t>
      </w:r>
      <w:r w:rsidR="004F1BEB" w:rsidRPr="00FF4850">
        <w:rPr>
          <w:rFonts w:ascii="Times New Roman" w:hAnsi="Times New Roman" w:cs="Times New Roman"/>
          <w:sz w:val="28"/>
          <w:szCs w:val="28"/>
        </w:rPr>
        <w:t>,00</w:t>
      </w:r>
      <w:r w:rsidRPr="00FF485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F790A" w:rsidRDefault="003F790A" w:rsidP="00E5144D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0,00 рублей;</w:t>
      </w:r>
    </w:p>
    <w:p w:rsidR="003F790A" w:rsidRPr="00FF4850" w:rsidRDefault="003F790A" w:rsidP="00E5144D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0,00 рублей;</w:t>
      </w:r>
    </w:p>
    <w:p w:rsidR="00E5144D" w:rsidRPr="00FF4850" w:rsidRDefault="00E5144D" w:rsidP="00E5144D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Федеральный бюджет – 0,00 рублей;</w:t>
      </w:r>
    </w:p>
    <w:p w:rsidR="00E5144D" w:rsidRPr="00FF4850" w:rsidRDefault="00E5144D" w:rsidP="00E5144D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Краевой бюджет – 0,00 рублей;</w:t>
      </w:r>
    </w:p>
    <w:p w:rsidR="00E5144D" w:rsidRPr="00FF4850" w:rsidRDefault="00E5144D" w:rsidP="00E5144D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color w:val="FF0000"/>
          <w:sz w:val="28"/>
          <w:szCs w:val="28"/>
        </w:rPr>
      </w:pPr>
      <w:r w:rsidRPr="00FF4850">
        <w:rPr>
          <w:rFonts w:ascii="Times New Roman" w:hAnsi="Times New Roman" w:cs="Times New Roman"/>
          <w:sz w:val="28"/>
          <w:szCs w:val="28"/>
        </w:rPr>
        <w:t>Внебюджетные источники – 0,00 рублей.</w:t>
      </w:r>
    </w:p>
    <w:p w:rsidR="00EA674E" w:rsidRPr="00FF4850" w:rsidRDefault="00EA674E">
      <w:pPr>
        <w:pStyle w:val="ConsPlusNormal"/>
        <w:jc w:val="center"/>
        <w:outlineLvl w:val="4"/>
        <w:rPr>
          <w:rFonts w:ascii="Times New Roman" w:hAnsi="Times New Roman" w:cs="Times New Roman"/>
          <w:color w:val="FF0000"/>
          <w:sz w:val="28"/>
          <w:szCs w:val="28"/>
        </w:rPr>
      </w:pPr>
    </w:p>
    <w:p w:rsidR="00EA674E" w:rsidRPr="00FF4850" w:rsidRDefault="00EA674E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30F1" w:rsidRDefault="00BB30F1" w:rsidP="00BB30F1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КУМИ Администрации</w:t>
      </w:r>
    </w:p>
    <w:p w:rsidR="00BB30F1" w:rsidRPr="005C1D6C" w:rsidRDefault="00BB30F1" w:rsidP="00BB30F1">
      <w:pPr>
        <w:pStyle w:val="ConsPlusCell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Н.В. Дедова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F4929" w:rsidRDefault="002F4929">
      <w:bookmarkStart w:id="0" w:name="P599"/>
      <w:bookmarkStart w:id="1" w:name="P710"/>
      <w:bookmarkEnd w:id="0"/>
      <w:bookmarkEnd w:id="1"/>
    </w:p>
    <w:sectPr w:rsidR="002F4929" w:rsidSect="00042086">
      <w:headerReference w:type="default" r:id="rId9"/>
      <w:pgSz w:w="11905" w:h="16838"/>
      <w:pgMar w:top="1134" w:right="851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073" w:rsidRDefault="00B21073" w:rsidP="00FF4850">
      <w:pPr>
        <w:spacing w:after="0" w:line="240" w:lineRule="auto"/>
      </w:pPr>
      <w:r>
        <w:separator/>
      </w:r>
    </w:p>
  </w:endnote>
  <w:endnote w:type="continuationSeparator" w:id="0">
    <w:p w:rsidR="00B21073" w:rsidRDefault="00B21073" w:rsidP="00FF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073" w:rsidRDefault="00B21073" w:rsidP="00FF4850">
      <w:pPr>
        <w:spacing w:after="0" w:line="240" w:lineRule="auto"/>
      </w:pPr>
      <w:r>
        <w:separator/>
      </w:r>
    </w:p>
  </w:footnote>
  <w:footnote w:type="continuationSeparator" w:id="0">
    <w:p w:rsidR="00B21073" w:rsidRDefault="00B21073" w:rsidP="00FF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52563"/>
      <w:docPartObj>
        <w:docPartGallery w:val="Page Numbers (Top of Page)"/>
        <w:docPartUnique/>
      </w:docPartObj>
    </w:sdtPr>
    <w:sdtContent>
      <w:p w:rsidR="00B21073" w:rsidRDefault="00A64FE3">
        <w:pPr>
          <w:pStyle w:val="a6"/>
          <w:jc w:val="center"/>
        </w:pPr>
        <w:fldSimple w:instr=" PAGE   \* MERGEFORMAT ">
          <w:r w:rsidR="00114C1E">
            <w:rPr>
              <w:noProof/>
            </w:rPr>
            <w:t>1</w:t>
          </w:r>
        </w:fldSimple>
      </w:p>
    </w:sdtContent>
  </w:sdt>
  <w:p w:rsidR="00B21073" w:rsidRDefault="00B2107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4DED"/>
    <w:multiLevelType w:val="hybridMultilevel"/>
    <w:tmpl w:val="48FC4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74E"/>
    <w:rsid w:val="00007E32"/>
    <w:rsid w:val="00027D8A"/>
    <w:rsid w:val="00042086"/>
    <w:rsid w:val="00043685"/>
    <w:rsid w:val="000502B3"/>
    <w:rsid w:val="000546F9"/>
    <w:rsid w:val="0006184C"/>
    <w:rsid w:val="00083576"/>
    <w:rsid w:val="000E5A51"/>
    <w:rsid w:val="000F196E"/>
    <w:rsid w:val="00101B6C"/>
    <w:rsid w:val="00114C1E"/>
    <w:rsid w:val="001166D3"/>
    <w:rsid w:val="0014482C"/>
    <w:rsid w:val="00147030"/>
    <w:rsid w:val="001B1F03"/>
    <w:rsid w:val="001D021F"/>
    <w:rsid w:val="001D55B8"/>
    <w:rsid w:val="002476A4"/>
    <w:rsid w:val="002738A6"/>
    <w:rsid w:val="0027744A"/>
    <w:rsid w:val="002B455C"/>
    <w:rsid w:val="002F4348"/>
    <w:rsid w:val="002F4929"/>
    <w:rsid w:val="002F7FCB"/>
    <w:rsid w:val="00314A52"/>
    <w:rsid w:val="00323F12"/>
    <w:rsid w:val="00350797"/>
    <w:rsid w:val="0035131B"/>
    <w:rsid w:val="00355F6F"/>
    <w:rsid w:val="003A36D3"/>
    <w:rsid w:val="003D4AB5"/>
    <w:rsid w:val="003D5ED4"/>
    <w:rsid w:val="003F2921"/>
    <w:rsid w:val="003F790A"/>
    <w:rsid w:val="0042715A"/>
    <w:rsid w:val="0047727F"/>
    <w:rsid w:val="00491E56"/>
    <w:rsid w:val="004F1BEB"/>
    <w:rsid w:val="0050335D"/>
    <w:rsid w:val="00507794"/>
    <w:rsid w:val="005102E6"/>
    <w:rsid w:val="00533135"/>
    <w:rsid w:val="00542D16"/>
    <w:rsid w:val="00582FD9"/>
    <w:rsid w:val="0058313E"/>
    <w:rsid w:val="00583790"/>
    <w:rsid w:val="005B416B"/>
    <w:rsid w:val="005D1F7D"/>
    <w:rsid w:val="005D780A"/>
    <w:rsid w:val="005E07DF"/>
    <w:rsid w:val="00605B90"/>
    <w:rsid w:val="0061381A"/>
    <w:rsid w:val="00620DD2"/>
    <w:rsid w:val="006248E5"/>
    <w:rsid w:val="006467E7"/>
    <w:rsid w:val="006542B4"/>
    <w:rsid w:val="00655A2E"/>
    <w:rsid w:val="00666AD9"/>
    <w:rsid w:val="006917F2"/>
    <w:rsid w:val="006C5A7F"/>
    <w:rsid w:val="006D685F"/>
    <w:rsid w:val="006E7E67"/>
    <w:rsid w:val="006F4B6C"/>
    <w:rsid w:val="006F788D"/>
    <w:rsid w:val="0072635E"/>
    <w:rsid w:val="0073408C"/>
    <w:rsid w:val="00753F4A"/>
    <w:rsid w:val="007579D9"/>
    <w:rsid w:val="00765630"/>
    <w:rsid w:val="007F0FB3"/>
    <w:rsid w:val="00814337"/>
    <w:rsid w:val="008157E5"/>
    <w:rsid w:val="00820906"/>
    <w:rsid w:val="00840808"/>
    <w:rsid w:val="008536D2"/>
    <w:rsid w:val="00891F56"/>
    <w:rsid w:val="008A32C1"/>
    <w:rsid w:val="008A4E40"/>
    <w:rsid w:val="0090062E"/>
    <w:rsid w:val="00927A16"/>
    <w:rsid w:val="00936817"/>
    <w:rsid w:val="00957F79"/>
    <w:rsid w:val="00974890"/>
    <w:rsid w:val="00982175"/>
    <w:rsid w:val="0098546D"/>
    <w:rsid w:val="00987E81"/>
    <w:rsid w:val="009A4FD3"/>
    <w:rsid w:val="009B4E36"/>
    <w:rsid w:val="009E68E4"/>
    <w:rsid w:val="00A069F2"/>
    <w:rsid w:val="00A17BE4"/>
    <w:rsid w:val="00A61726"/>
    <w:rsid w:val="00A64FE3"/>
    <w:rsid w:val="00A729E8"/>
    <w:rsid w:val="00A7431D"/>
    <w:rsid w:val="00AA6F08"/>
    <w:rsid w:val="00AE18A8"/>
    <w:rsid w:val="00AF4594"/>
    <w:rsid w:val="00AF4C3B"/>
    <w:rsid w:val="00B05999"/>
    <w:rsid w:val="00B21073"/>
    <w:rsid w:val="00B26341"/>
    <w:rsid w:val="00B64916"/>
    <w:rsid w:val="00B67A06"/>
    <w:rsid w:val="00B72F2F"/>
    <w:rsid w:val="00B86C61"/>
    <w:rsid w:val="00BB30F1"/>
    <w:rsid w:val="00BD4FB3"/>
    <w:rsid w:val="00BF6CE6"/>
    <w:rsid w:val="00C243D5"/>
    <w:rsid w:val="00C2532A"/>
    <w:rsid w:val="00C44A65"/>
    <w:rsid w:val="00C62D1A"/>
    <w:rsid w:val="00C77111"/>
    <w:rsid w:val="00CB67A0"/>
    <w:rsid w:val="00CE56CC"/>
    <w:rsid w:val="00D2039D"/>
    <w:rsid w:val="00D225AF"/>
    <w:rsid w:val="00D26B74"/>
    <w:rsid w:val="00D5490F"/>
    <w:rsid w:val="00D77DD8"/>
    <w:rsid w:val="00DB6B39"/>
    <w:rsid w:val="00DE1B58"/>
    <w:rsid w:val="00DE61AA"/>
    <w:rsid w:val="00DF4B28"/>
    <w:rsid w:val="00E11F10"/>
    <w:rsid w:val="00E145B1"/>
    <w:rsid w:val="00E47E3D"/>
    <w:rsid w:val="00E5144D"/>
    <w:rsid w:val="00E574D8"/>
    <w:rsid w:val="00E80B63"/>
    <w:rsid w:val="00E976FB"/>
    <w:rsid w:val="00EA674E"/>
    <w:rsid w:val="00F23435"/>
    <w:rsid w:val="00F2537F"/>
    <w:rsid w:val="00F30608"/>
    <w:rsid w:val="00F409F3"/>
    <w:rsid w:val="00F52930"/>
    <w:rsid w:val="00F742FC"/>
    <w:rsid w:val="00F74BF2"/>
    <w:rsid w:val="00F75641"/>
    <w:rsid w:val="00F856D0"/>
    <w:rsid w:val="00F96593"/>
    <w:rsid w:val="00FA1126"/>
    <w:rsid w:val="00FB7D24"/>
    <w:rsid w:val="00FD3875"/>
    <w:rsid w:val="00FD75CD"/>
    <w:rsid w:val="00FF4850"/>
    <w:rsid w:val="00FF5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7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6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67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EA6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6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67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67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A67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90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9006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4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4850"/>
  </w:style>
  <w:style w:type="paragraph" w:styleId="a8">
    <w:name w:val="footer"/>
    <w:basedOn w:val="a"/>
    <w:link w:val="a9"/>
    <w:uiPriority w:val="99"/>
    <w:semiHidden/>
    <w:unhideWhenUsed/>
    <w:rsid w:val="00FF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4850"/>
  </w:style>
  <w:style w:type="paragraph" w:styleId="aa">
    <w:name w:val="Title"/>
    <w:basedOn w:val="a"/>
    <w:link w:val="ab"/>
    <w:qFormat/>
    <w:rsid w:val="002B45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2B455C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60F99E799721B38A8377BD7FC45205B9F15A574181C56172AAE2D4ACu9G6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D480C-4AF1-409C-AEE6-F9B96DDD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5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Zaharova</cp:lastModifiedBy>
  <cp:revision>152</cp:revision>
  <cp:lastPrinted>2016-11-28T08:21:00Z</cp:lastPrinted>
  <dcterms:created xsi:type="dcterms:W3CDTF">2016-10-31T09:06:00Z</dcterms:created>
  <dcterms:modified xsi:type="dcterms:W3CDTF">2016-11-28T08:22:00Z</dcterms:modified>
</cp:coreProperties>
</file>