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ED5466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31.05.</w:t>
      </w:r>
      <w:r w:rsidR="00BB64C1">
        <w:rPr>
          <w:sz w:val="28"/>
          <w:szCs w:val="28"/>
        </w:rPr>
        <w:t>2024</w:t>
      </w:r>
      <w:r w:rsidR="007A6761">
        <w:rPr>
          <w:sz w:val="22"/>
        </w:rPr>
        <w:t xml:space="preserve">  </w:t>
      </w:r>
      <w:r w:rsidR="007B4D2E">
        <w:rPr>
          <w:sz w:val="22"/>
        </w:rPr>
        <w:t xml:space="preserve">                                                                  </w:t>
      </w:r>
      <w:r w:rsidR="004D1D26">
        <w:rPr>
          <w:sz w:val="22"/>
        </w:rPr>
        <w:t xml:space="preserve"> </w:t>
      </w:r>
      <w:r w:rsidR="007B4D2E">
        <w:rPr>
          <w:sz w:val="22"/>
        </w:rPr>
        <w:t xml:space="preserve">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</w:t>
      </w:r>
      <w:r w:rsidR="00FB2879">
        <w:rPr>
          <w:sz w:val="22"/>
        </w:rPr>
        <w:t xml:space="preserve">   </w:t>
      </w:r>
      <w:r w:rsidR="00C43EFE">
        <w:rPr>
          <w:sz w:val="22"/>
        </w:rPr>
        <w:t xml:space="preserve">   </w:t>
      </w:r>
      <w:r w:rsidR="00EB2B63">
        <w:rPr>
          <w:sz w:val="22"/>
        </w:rPr>
        <w:t xml:space="preserve"> </w:t>
      </w:r>
      <w:r w:rsidR="003F7C8B">
        <w:rPr>
          <w:sz w:val="22"/>
        </w:rPr>
        <w:t xml:space="preserve"> </w:t>
      </w:r>
      <w:r w:rsidR="004D1D26">
        <w:rPr>
          <w:sz w:val="22"/>
        </w:rPr>
        <w:t xml:space="preserve"> </w:t>
      </w:r>
      <w:r w:rsidR="007B4D2E" w:rsidRPr="00843BBC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79872487" r:id="rId7">
            <o:FieldCodes>\s</o:FieldCodes>
          </o:OLEObject>
        </w:object>
      </w:r>
      <w:r w:rsidR="00F17D4E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933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A6761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812A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 от 2</w:t>
      </w:r>
      <w:r w:rsidR="00BB64C1">
        <w:rPr>
          <w:rFonts w:ascii="Times New Roman" w:hAnsi="Times New Roman" w:cs="Times New Roman"/>
          <w:b w:val="0"/>
          <w:sz w:val="28"/>
          <w:szCs w:val="28"/>
        </w:rPr>
        <w:t>5</w:t>
      </w:r>
      <w:r w:rsidR="008C30F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12.202</w:t>
      </w:r>
      <w:r w:rsidR="00BB64C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B64C1">
        <w:rPr>
          <w:rFonts w:ascii="Times New Roman" w:hAnsi="Times New Roman" w:cs="Times New Roman"/>
          <w:b w:val="0"/>
          <w:sz w:val="28"/>
          <w:szCs w:val="28"/>
        </w:rPr>
        <w:t>2658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B64C1" w:rsidRPr="00BB64C1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2024 году и плановом периоде 2025 и 2026 годов</w:t>
      </w:r>
      <w:r w:rsidR="006F158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E28A5" w:rsidRDefault="00CE28A5" w:rsidP="00CE28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B4D2E" w:rsidRPr="00B674E0" w:rsidRDefault="007B4D2E" w:rsidP="00812AE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CE28A5" w:rsidRDefault="00CE28A5" w:rsidP="000F710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ЗАТО г.</w:t>
      </w:r>
      <w:r w:rsidR="00FD60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="000F710D" w:rsidRPr="000F710D">
        <w:rPr>
          <w:sz w:val="28"/>
          <w:szCs w:val="28"/>
        </w:rPr>
        <w:t>от 25.12.2023 № 2658 «Об утверждении муниципального задания муниципальным общеобразовательным учреждениям ЗАТО Железногорск на оказание муниципальных услуг в 2024 году и плановом периоде 2025 и 2026 годов</w:t>
      </w:r>
      <w:r>
        <w:rPr>
          <w:b/>
          <w:sz w:val="28"/>
          <w:szCs w:val="28"/>
        </w:rPr>
        <w:t xml:space="preserve">» </w:t>
      </w:r>
      <w:r w:rsidRPr="00CE28A5">
        <w:rPr>
          <w:sz w:val="28"/>
          <w:szCs w:val="28"/>
        </w:rPr>
        <w:t>следующие изменения: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1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2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3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редакции  согласно  приложению </w:t>
      </w:r>
      <w:r>
        <w:rPr>
          <w:sz w:val="28"/>
          <w:szCs w:val="28"/>
        </w:rPr>
        <w:t>№ 4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 изложить в новой редакции согласно приложению № 5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к постановлению изложить в новой редакции согласно приложению № 6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 к постановлению изложить в новой редакции согласно приложению № 7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0B5004" w:rsidRPr="000B5004" w:rsidRDefault="007B4D2E" w:rsidP="000B5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36BE" w:rsidRPr="00EC36BE">
        <w:rPr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 Железногорск (В.Г.</w:t>
      </w:r>
      <w:r w:rsidR="00732BC8">
        <w:rPr>
          <w:sz w:val="28"/>
          <w:szCs w:val="28"/>
        </w:rPr>
        <w:t> </w:t>
      </w:r>
      <w:proofErr w:type="spellStart"/>
      <w:r w:rsidR="00EC36BE" w:rsidRPr="00EC36BE">
        <w:rPr>
          <w:sz w:val="28"/>
          <w:szCs w:val="28"/>
        </w:rPr>
        <w:t>Винокурова</w:t>
      </w:r>
      <w:proofErr w:type="spellEnd"/>
      <w:r w:rsidR="00EC36BE" w:rsidRPr="00EC36BE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  Железногорск (И.С.  </w:t>
      </w:r>
      <w:r w:rsidR="000B5004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5D2765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C36B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C36BE" w:rsidRPr="00EC36B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исполняющего обязанности заместителя Главы ЗАТО г. Железногорск по социальным вопросам Ю.А. </w:t>
      </w:r>
      <w:proofErr w:type="spellStart"/>
      <w:r w:rsidR="00EC36BE" w:rsidRPr="00EC36BE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="00EC36BE" w:rsidRPr="00EC36BE"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7B183A" w:rsidRPr="007962D6">
        <w:rPr>
          <w:rFonts w:ascii="Times New Roman" w:hAnsi="Times New Roman" w:cs="Times New Roman"/>
          <w:sz w:val="28"/>
          <w:szCs w:val="28"/>
        </w:rPr>
        <w:t xml:space="preserve">Глава ЗАТО г. Железногорск                                  </w:t>
      </w:r>
      <w:r w:rsidR="00B0490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E28A5">
        <w:rPr>
          <w:rFonts w:ascii="Times New Roman" w:hAnsi="Times New Roman" w:cs="Times New Roman"/>
          <w:sz w:val="28"/>
          <w:szCs w:val="28"/>
        </w:rPr>
        <w:t>Д.М. Чернятин</w:t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DD382A"/>
    <w:rsid w:val="000B5004"/>
    <w:rsid w:val="000C1C5A"/>
    <w:rsid w:val="000F710D"/>
    <w:rsid w:val="00227991"/>
    <w:rsid w:val="00273353"/>
    <w:rsid w:val="00294ED0"/>
    <w:rsid w:val="00360F86"/>
    <w:rsid w:val="003F7C8B"/>
    <w:rsid w:val="0043155F"/>
    <w:rsid w:val="00462262"/>
    <w:rsid w:val="004A7A2A"/>
    <w:rsid w:val="004D1D26"/>
    <w:rsid w:val="00547EFF"/>
    <w:rsid w:val="005C62B3"/>
    <w:rsid w:val="005D2765"/>
    <w:rsid w:val="005E0515"/>
    <w:rsid w:val="005E7D76"/>
    <w:rsid w:val="006137C8"/>
    <w:rsid w:val="00620334"/>
    <w:rsid w:val="00650F08"/>
    <w:rsid w:val="006E1647"/>
    <w:rsid w:val="006F1580"/>
    <w:rsid w:val="007074BE"/>
    <w:rsid w:val="00732BC8"/>
    <w:rsid w:val="007962D6"/>
    <w:rsid w:val="007A6761"/>
    <w:rsid w:val="007B183A"/>
    <w:rsid w:val="007B4D2E"/>
    <w:rsid w:val="007F1BD1"/>
    <w:rsid w:val="0080293F"/>
    <w:rsid w:val="00812AE8"/>
    <w:rsid w:val="00843BBC"/>
    <w:rsid w:val="00845303"/>
    <w:rsid w:val="008C30F9"/>
    <w:rsid w:val="009A2457"/>
    <w:rsid w:val="00A67B91"/>
    <w:rsid w:val="00B04900"/>
    <w:rsid w:val="00B23A35"/>
    <w:rsid w:val="00B45783"/>
    <w:rsid w:val="00BB64C1"/>
    <w:rsid w:val="00BD2520"/>
    <w:rsid w:val="00C43EFE"/>
    <w:rsid w:val="00CA4DB1"/>
    <w:rsid w:val="00CC2878"/>
    <w:rsid w:val="00CE28A5"/>
    <w:rsid w:val="00D773DC"/>
    <w:rsid w:val="00DD382A"/>
    <w:rsid w:val="00E00206"/>
    <w:rsid w:val="00E16EAA"/>
    <w:rsid w:val="00E7293C"/>
    <w:rsid w:val="00EA3E0B"/>
    <w:rsid w:val="00EB2B63"/>
    <w:rsid w:val="00EC36BE"/>
    <w:rsid w:val="00ED5466"/>
    <w:rsid w:val="00F17D4E"/>
    <w:rsid w:val="00F31E85"/>
    <w:rsid w:val="00F96BCF"/>
    <w:rsid w:val="00FB2879"/>
    <w:rsid w:val="00FD06C6"/>
    <w:rsid w:val="00FD6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Tiholaz</cp:lastModifiedBy>
  <cp:revision>14</cp:revision>
  <cp:lastPrinted>2019-12-09T09:19:00Z</cp:lastPrinted>
  <dcterms:created xsi:type="dcterms:W3CDTF">2023-12-13T07:28:00Z</dcterms:created>
  <dcterms:modified xsi:type="dcterms:W3CDTF">2024-06-14T05:15:00Z</dcterms:modified>
</cp:coreProperties>
</file>