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BF161E">
        <w:rPr>
          <w:rFonts w:ascii="Times New Roman" w:hAnsi="Times New Roman"/>
          <w:szCs w:val="24"/>
        </w:rPr>
        <w:t>08.08.</w:t>
      </w:r>
      <w:r w:rsidR="00EF366A">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BF161E">
        <w:rPr>
          <w:rFonts w:ascii="Times New Roman" w:hAnsi="Times New Roman"/>
          <w:szCs w:val="24"/>
        </w:rPr>
        <w:t>304</w:t>
      </w:r>
      <w:r w:rsidR="000003C0">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02A13">
        <w:rPr>
          <w:rFonts w:ascii="Times New Roman" w:hAnsi="Times New Roman"/>
          <w:b/>
          <w:sz w:val="28"/>
          <w:szCs w:val="28"/>
        </w:rPr>
        <w:t>28</w:t>
      </w:r>
      <w:r w:rsidR="003169E9">
        <w:rPr>
          <w:rFonts w:ascii="Times New Roman" w:hAnsi="Times New Roman"/>
          <w:b/>
          <w:sz w:val="28"/>
          <w:szCs w:val="28"/>
        </w:rPr>
        <w:t>9</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w:t>
      </w:r>
      <w:proofErr w:type="gramStart"/>
      <w:r w:rsidR="005C3B17" w:rsidRPr="009359AE">
        <w:rPr>
          <w:rFonts w:ascii="Times New Roman" w:hAnsi="Times New Roman"/>
          <w:sz w:val="24"/>
          <w:szCs w:val="24"/>
        </w:rPr>
        <w:t>ии ау</w:t>
      </w:r>
      <w:proofErr w:type="gramEnd"/>
      <w:r w:rsidR="005C3B17" w:rsidRPr="009359AE">
        <w:rPr>
          <w:rFonts w:ascii="Times New Roman" w:hAnsi="Times New Roman"/>
          <w:sz w:val="24"/>
          <w:szCs w:val="24"/>
        </w:rPr>
        <w:t xml:space="preserve">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 xml:space="preserve">кциона, регистрируется оператором электронной площадки с указанием даты, времени ее получения и порядкового номера заявки. В </w:t>
      </w:r>
      <w:proofErr w:type="gramStart"/>
      <w:r>
        <w:rPr>
          <w:rFonts w:ascii="Times New Roman" w:hAnsi="Times New Roman"/>
          <w:sz w:val="24"/>
          <w:szCs w:val="24"/>
        </w:rPr>
        <w:t>течении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7.4. В </w:t>
      </w:r>
      <w:proofErr w:type="gramStart"/>
      <w:r>
        <w:rPr>
          <w:rFonts w:ascii="Times New Roman" w:hAnsi="Times New Roman"/>
          <w:sz w:val="24"/>
          <w:szCs w:val="24"/>
        </w:rPr>
        <w:t>течении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w:t>
      </w:r>
      <w:proofErr w:type="gramStart"/>
      <w:r w:rsidR="006C763C" w:rsidRPr="00BA1562">
        <w:rPr>
          <w:color w:val="000000"/>
        </w:rPr>
        <w:t>случае</w:t>
      </w:r>
      <w:proofErr w:type="gramEnd"/>
      <w:r w:rsidR="006C763C" w:rsidRPr="00BA1562">
        <w:rPr>
          <w:color w:val="000000"/>
        </w:rPr>
        <w:t>,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 xml:space="preserve">Российской Федерации. В </w:t>
      </w:r>
      <w:proofErr w:type="gramStart"/>
      <w:r w:rsidR="006C763C" w:rsidRPr="00BA1562">
        <w:rPr>
          <w:color w:val="000000"/>
        </w:rPr>
        <w:t>случае</w:t>
      </w:r>
      <w:proofErr w:type="gramEnd"/>
      <w:r w:rsidR="006C763C" w:rsidRPr="00BA1562">
        <w:rPr>
          <w:color w:val="000000"/>
        </w:rPr>
        <w:t>,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 xml:space="preserve">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B30DB3">
        <w:t>несостоявшимся</w:t>
      </w:r>
      <w:proofErr w:type="gramEnd"/>
      <w:r w:rsidRPr="00B30DB3">
        <w:t>.</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xml:space="preserve">. В </w:t>
      </w:r>
      <w:proofErr w:type="gramStart"/>
      <w:r w:rsidRPr="00D657B9">
        <w:t>случае</w:t>
      </w:r>
      <w:proofErr w:type="gramEnd"/>
      <w:r w:rsidRPr="00D657B9">
        <w:t>,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xml:space="preserve">. </w:t>
      </w:r>
      <w:proofErr w:type="gramStart"/>
      <w:r w:rsidR="003A78AB" w:rsidRPr="00D657B9">
        <w:t>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w:t>
      </w:r>
      <w:proofErr w:type="gramEnd"/>
      <w:r w:rsidR="003A78AB" w:rsidRPr="00D657B9">
        <w:t xml:space="preserve">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xml:space="preserve">. </w:t>
      </w:r>
      <w:proofErr w:type="gramStart"/>
      <w:r w:rsidRPr="00D657B9">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w:t>
      </w:r>
      <w:proofErr w:type="gramEnd"/>
      <w:r w:rsidRPr="00D657B9">
        <w:t xml:space="preserve">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xml:space="preserve">. В </w:t>
      </w:r>
      <w:proofErr w:type="gramStart"/>
      <w:r w:rsidRPr="00F920F6">
        <w:rPr>
          <w:rFonts w:ascii="Times New Roman" w:hAnsi="Times New Roman"/>
          <w:sz w:val="24"/>
          <w:szCs w:val="24"/>
        </w:rPr>
        <w:t>случае</w:t>
      </w:r>
      <w:proofErr w:type="gramEnd"/>
      <w:r w:rsidRPr="00F920F6">
        <w:rPr>
          <w:rFonts w:ascii="Times New Roman" w:hAnsi="Times New Roman"/>
          <w:sz w:val="24"/>
          <w:szCs w:val="24"/>
        </w:rPr>
        <w:t>,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lastRenderedPageBreak/>
        <w:t xml:space="preserve">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xml:space="preserve">. </w:t>
      </w:r>
      <w:proofErr w:type="gramStart"/>
      <w:r>
        <w:rPr>
          <w:rFonts w:ascii="Times New Roman" w:hAnsi="Times New Roman"/>
          <w:sz w:val="24"/>
          <w:szCs w:val="24"/>
        </w:rPr>
        <w:t>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roofErr w:type="gramEnd"/>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701C">
        <w:rPr>
          <w:rFonts w:ascii="Times New Roman" w:hAnsi="Times New Roman"/>
          <w:sz w:val="24"/>
          <w:szCs w:val="24"/>
        </w:rPr>
        <w:t>4</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w:t>
      </w:r>
      <w:r w:rsidR="008B7ED8" w:rsidRPr="00DC7AF0">
        <w:rPr>
          <w:rFonts w:ascii="Times New Roman" w:hAnsi="Times New Roman"/>
          <w:sz w:val="24"/>
          <w:szCs w:val="24"/>
        </w:rPr>
        <w:t>5</w:t>
      </w:r>
      <w:r w:rsidR="00496A2D" w:rsidRPr="00DC7AF0">
        <w:rPr>
          <w:rFonts w:ascii="Times New Roman" w:hAnsi="Times New Roman"/>
          <w:sz w:val="24"/>
          <w:szCs w:val="24"/>
        </w:rPr>
        <w:t>.</w:t>
      </w:r>
      <w:r w:rsidR="00DC7AF0" w:rsidRPr="00DC7AF0">
        <w:rPr>
          <w:rFonts w:ascii="Times New Roman" w:hAnsi="Times New Roman"/>
          <w:sz w:val="24"/>
          <w:szCs w:val="24"/>
        </w:rPr>
        <w:t>3</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4</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701C">
        <w:rPr>
          <w:rFonts w:ascii="Times New Roman" w:hAnsi="Times New Roman"/>
          <w:sz w:val="24"/>
          <w:szCs w:val="24"/>
        </w:rPr>
        <w:t>4</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496A2D" w:rsidRPr="003F4011"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BE168A">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2D0198">
        <w:rPr>
          <w:rFonts w:ascii="Times New Roman" w:hAnsi="Times New Roman"/>
          <w:sz w:val="24"/>
          <w:szCs w:val="24"/>
        </w:rPr>
        <w:t>4</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C3518F">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w:t>
      </w:r>
      <w:r w:rsidR="002D0198">
        <w:rPr>
          <w:rFonts w:ascii="Times New Roman" w:hAnsi="Times New Roman"/>
          <w:sz w:val="24"/>
          <w:szCs w:val="24"/>
        </w:rPr>
        <w:t>8</w:t>
      </w:r>
      <w:r w:rsidR="00C3518F">
        <w:rPr>
          <w:rFonts w:ascii="Times New Roman" w:hAnsi="Times New Roman"/>
          <w:sz w:val="24"/>
          <w:szCs w:val="24"/>
        </w:rPr>
        <w:t>;</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000FC9">
        <w:rPr>
          <w:rFonts w:ascii="Times New Roman" w:hAnsi="Times New Roman"/>
          <w:sz w:val="24"/>
          <w:szCs w:val="24"/>
        </w:rPr>
        <w:t>4</w:t>
      </w:r>
      <w:r w:rsidR="003D732C">
        <w:rPr>
          <w:rFonts w:ascii="Times New Roman" w:hAnsi="Times New Roman"/>
          <w:sz w:val="24"/>
          <w:szCs w:val="24"/>
        </w:rPr>
        <w:t>4</w:t>
      </w:r>
      <w:r>
        <w:rPr>
          <w:rFonts w:ascii="Times New Roman" w:hAnsi="Times New Roman"/>
          <w:sz w:val="24"/>
          <w:szCs w:val="24"/>
        </w:rPr>
        <w:t>;</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5</w:t>
      </w:r>
      <w:r w:rsidRPr="00A656BD">
        <w:rPr>
          <w:rFonts w:ascii="Times New Roman" w:hAnsi="Times New Roman"/>
          <w:sz w:val="24"/>
          <w:szCs w:val="24"/>
        </w:rPr>
        <w:t>. Проект договора аренды</w:t>
      </w:r>
      <w:r>
        <w:rPr>
          <w:rFonts w:ascii="Times New Roman" w:hAnsi="Times New Roman"/>
          <w:sz w:val="24"/>
          <w:szCs w:val="24"/>
        </w:rPr>
        <w:t>, лот № 3 -</w:t>
      </w:r>
      <w:r w:rsidRPr="00A656BD">
        <w:rPr>
          <w:rFonts w:ascii="Times New Roman" w:hAnsi="Times New Roman"/>
          <w:sz w:val="24"/>
          <w:szCs w:val="24"/>
        </w:rPr>
        <w:t xml:space="preserve"> стр.</w:t>
      </w:r>
      <w:r w:rsidR="003D732C">
        <w:rPr>
          <w:rFonts w:ascii="Times New Roman" w:hAnsi="Times New Roman"/>
          <w:sz w:val="24"/>
          <w:szCs w:val="24"/>
        </w:rPr>
        <w:t>60</w:t>
      </w:r>
      <w:r>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w:t>
            </w:r>
            <w:proofErr w:type="gramEnd"/>
            <w:r w:rsidR="00102139"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«О развитии малого и среднего предпринимательства </w:t>
            </w:r>
            <w:r w:rsidR="00102139" w:rsidRPr="001232A8">
              <w:rPr>
                <w:rFonts w:ascii="Times New Roman" w:hAnsi="Times New Roman"/>
                <w:sz w:val="24"/>
                <w:szCs w:val="24"/>
              </w:rPr>
              <w:lastRenderedPageBreak/>
              <w:t>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roofErr w:type="gramEnd"/>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7A52DB">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7A52DB">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0F3ADE">
            <w:pPr>
              <w:autoSpaceDE w:val="0"/>
              <w:autoSpaceDN w:val="0"/>
              <w:spacing w:after="0" w:line="240" w:lineRule="auto"/>
              <w:ind w:firstLine="447"/>
              <w:jc w:val="both"/>
              <w:rPr>
                <w:rFonts w:ascii="Times New Roman" w:hAnsi="Times New Roman"/>
                <w:sz w:val="24"/>
              </w:rPr>
            </w:pP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r w:rsidR="00102A13">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005F9" w:rsidRPr="005005F9" w:rsidRDefault="005005F9" w:rsidP="005005F9">
            <w:pPr>
              <w:spacing w:after="0" w:line="240" w:lineRule="auto"/>
              <w:ind w:firstLine="416"/>
              <w:jc w:val="both"/>
              <w:rPr>
                <w:rFonts w:ascii="Times New Roman" w:hAnsi="Times New Roman"/>
                <w:sz w:val="24"/>
                <w:szCs w:val="24"/>
              </w:rPr>
            </w:pPr>
            <w:r w:rsidRPr="005005F9">
              <w:rPr>
                <w:rFonts w:ascii="Times New Roman" w:hAnsi="Times New Roman"/>
                <w:sz w:val="24"/>
                <w:szCs w:val="24"/>
              </w:rPr>
              <w:t>Рабочее помещение 13 (согласно техническому плану помещения от 12.11.2019) второго этажа нежилого помещения с кадастровым номером 24:58:0306001:553, расположенного по адресу: Российская Федерация, Красноярский край, ЗАТО Железногорск, г. Железногорск, Центральный проезд, д. 10, пом.5/1 (объект 1).</w:t>
            </w:r>
          </w:p>
          <w:p w:rsidR="00FE4D0C" w:rsidRPr="005005F9" w:rsidRDefault="005005F9" w:rsidP="005005F9">
            <w:pPr>
              <w:spacing w:after="0" w:line="240" w:lineRule="auto"/>
              <w:ind w:firstLine="416"/>
              <w:jc w:val="both"/>
              <w:rPr>
                <w:rFonts w:ascii="Times New Roman" w:hAnsi="Times New Roman"/>
                <w:sz w:val="24"/>
                <w:szCs w:val="24"/>
              </w:rPr>
            </w:pPr>
            <w:r w:rsidRPr="005005F9">
              <w:rPr>
                <w:rFonts w:ascii="Times New Roman" w:hAnsi="Times New Roman"/>
                <w:sz w:val="24"/>
                <w:szCs w:val="24"/>
              </w:rPr>
              <w:t>Общая площадь объекта: 24,2 кв.м</w:t>
            </w:r>
            <w:r w:rsidR="00FE4D0C" w:rsidRPr="005005F9">
              <w:rPr>
                <w:rFonts w:ascii="Times New Roman" w:hAnsi="Times New Roman"/>
                <w:sz w:val="24"/>
                <w:szCs w:val="24"/>
              </w:rPr>
              <w:t>.</w:t>
            </w:r>
          </w:p>
          <w:p w:rsidR="00D34C6C" w:rsidRPr="003169E9" w:rsidRDefault="00D34C6C" w:rsidP="005005F9">
            <w:pPr>
              <w:autoSpaceDE w:val="0"/>
              <w:autoSpaceDN w:val="0"/>
              <w:spacing w:after="0" w:line="240" w:lineRule="auto"/>
              <w:ind w:firstLine="416"/>
              <w:jc w:val="both"/>
              <w:rPr>
                <w:rFonts w:ascii="Times New Roman" w:hAnsi="Times New Roman"/>
                <w:sz w:val="24"/>
                <w:highlight w:val="yellow"/>
              </w:rPr>
            </w:pPr>
          </w:p>
          <w:p w:rsidR="00D34C6C" w:rsidRPr="00926319" w:rsidRDefault="00D34C6C" w:rsidP="005005F9">
            <w:pPr>
              <w:autoSpaceDE w:val="0"/>
              <w:autoSpaceDN w:val="0"/>
              <w:spacing w:after="0" w:line="240" w:lineRule="auto"/>
              <w:ind w:firstLine="416"/>
              <w:jc w:val="both"/>
              <w:rPr>
                <w:rFonts w:ascii="Times New Roman" w:hAnsi="Times New Roman"/>
                <w:sz w:val="24"/>
              </w:rPr>
            </w:pPr>
            <w:r w:rsidRPr="00926319">
              <w:rPr>
                <w:rFonts w:ascii="Times New Roman" w:hAnsi="Times New Roman"/>
                <w:sz w:val="24"/>
              </w:rPr>
              <w:t>Технические характеристики объекта:</w:t>
            </w:r>
          </w:p>
          <w:p w:rsidR="002D0198" w:rsidRPr="00FD00C0" w:rsidRDefault="00FD00C0" w:rsidP="005005F9">
            <w:pPr>
              <w:autoSpaceDE w:val="0"/>
              <w:autoSpaceDN w:val="0"/>
              <w:spacing w:after="0" w:line="240" w:lineRule="auto"/>
              <w:ind w:firstLine="416"/>
              <w:jc w:val="both"/>
              <w:rPr>
                <w:rFonts w:ascii="Times New Roman" w:hAnsi="Times New Roman"/>
                <w:sz w:val="24"/>
                <w:szCs w:val="24"/>
              </w:rPr>
            </w:pPr>
            <w:r w:rsidRPr="00FD00C0">
              <w:rPr>
                <w:rFonts w:ascii="Times New Roman" w:hAnsi="Times New Roman"/>
                <w:sz w:val="24"/>
                <w:szCs w:val="24"/>
              </w:rPr>
              <w:t xml:space="preserve">Комната 13 расположена на втором этаже нежилого помещения 5/1. Вход в комнату осуществляется из коридора общего </w:t>
            </w:r>
            <w:r w:rsidRPr="00FD00C0">
              <w:rPr>
                <w:rFonts w:ascii="Times New Roman" w:hAnsi="Times New Roman"/>
                <w:sz w:val="24"/>
                <w:szCs w:val="24"/>
              </w:rPr>
              <w:lastRenderedPageBreak/>
              <w:t>пользования. Здание оборудовано центральными системами канализации, холодного водоснабжения, отопления, электроснабжения. Сан</w:t>
            </w:r>
            <w:proofErr w:type="gramStart"/>
            <w:r w:rsidRPr="00FD00C0">
              <w:rPr>
                <w:rFonts w:ascii="Times New Roman" w:hAnsi="Times New Roman"/>
                <w:sz w:val="24"/>
                <w:szCs w:val="24"/>
              </w:rPr>
              <w:t>.</w:t>
            </w:r>
            <w:proofErr w:type="gramEnd"/>
            <w:r w:rsidRPr="00FD00C0">
              <w:rPr>
                <w:rFonts w:ascii="Times New Roman" w:hAnsi="Times New Roman"/>
                <w:sz w:val="24"/>
                <w:szCs w:val="24"/>
              </w:rPr>
              <w:t xml:space="preserve"> </w:t>
            </w:r>
            <w:proofErr w:type="gramStart"/>
            <w:r w:rsidRPr="00FD00C0">
              <w:rPr>
                <w:rFonts w:ascii="Times New Roman" w:hAnsi="Times New Roman"/>
                <w:sz w:val="24"/>
                <w:szCs w:val="24"/>
              </w:rPr>
              <w:t>у</w:t>
            </w:r>
            <w:proofErr w:type="gramEnd"/>
            <w:r w:rsidRPr="00FD00C0">
              <w:rPr>
                <w:rFonts w:ascii="Times New Roman" w:hAnsi="Times New Roman"/>
                <w:sz w:val="24"/>
                <w:szCs w:val="24"/>
              </w:rPr>
              <w:t>злы общего пользования - на этаже.</w:t>
            </w:r>
          </w:p>
          <w:p w:rsidR="0051797B" w:rsidRPr="005005F9" w:rsidRDefault="00CA0F19" w:rsidP="00675B01">
            <w:pPr>
              <w:autoSpaceDE w:val="0"/>
              <w:autoSpaceDN w:val="0"/>
              <w:spacing w:after="0" w:line="240" w:lineRule="auto"/>
              <w:ind w:firstLine="416"/>
              <w:jc w:val="both"/>
              <w:rPr>
                <w:rFonts w:ascii="Times New Roman" w:hAnsi="Times New Roman"/>
                <w:sz w:val="24"/>
              </w:rPr>
            </w:pPr>
            <w:r w:rsidRPr="005005F9">
              <w:rPr>
                <w:rFonts w:ascii="Times New Roman" w:hAnsi="Times New Roman"/>
                <w:sz w:val="24"/>
              </w:rPr>
              <w:t>Цветные фотографии размещены на официальном сайте Администрации ЗАТО г.</w:t>
            </w:r>
            <w:r w:rsidR="00FA38F9" w:rsidRPr="005005F9">
              <w:rPr>
                <w:rFonts w:ascii="Times New Roman" w:hAnsi="Times New Roman"/>
                <w:sz w:val="24"/>
              </w:rPr>
              <w:t> </w:t>
            </w:r>
            <w:r w:rsidRPr="005005F9">
              <w:rPr>
                <w:rFonts w:ascii="Times New Roman" w:hAnsi="Times New Roman"/>
                <w:sz w:val="24"/>
              </w:rPr>
              <w:t>Железногорск в информационно-телекоммуникационной сети «Интернет» (</w:t>
            </w:r>
            <w:hyperlink r:id="rId32" w:history="1">
              <w:r w:rsidRPr="005005F9">
                <w:rPr>
                  <w:rFonts w:ascii="Times New Roman" w:hAnsi="Times New Roman"/>
                  <w:sz w:val="24"/>
                </w:rPr>
                <w:t>www.admk26.ru</w:t>
              </w:r>
            </w:hyperlink>
            <w:r w:rsidRPr="005005F9">
              <w:rPr>
                <w:rFonts w:ascii="Times New Roman" w:hAnsi="Times New Roman"/>
                <w:sz w:val="24"/>
              </w:rPr>
              <w:t>) в разделе Аренда имущества/Аукционы/2024.</w:t>
            </w:r>
          </w:p>
          <w:p w:rsidR="00422DE6" w:rsidRPr="003169E9" w:rsidRDefault="00422DE6" w:rsidP="00675B01">
            <w:pPr>
              <w:autoSpaceDE w:val="0"/>
              <w:autoSpaceDN w:val="0"/>
              <w:spacing w:after="0" w:line="240" w:lineRule="auto"/>
              <w:ind w:firstLine="416"/>
              <w:jc w:val="both"/>
              <w:rPr>
                <w:rFonts w:ascii="Times New Roman" w:hAnsi="Times New Roman"/>
                <w:sz w:val="24"/>
                <w:highlight w:val="yellow"/>
              </w:rPr>
            </w:pPr>
            <w:proofErr w:type="gramStart"/>
            <w:r w:rsidRPr="005005F9">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AE3205"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sidR="00102A13">
              <w:rPr>
                <w:rFonts w:ascii="Times New Roman" w:hAnsi="Times New Roman"/>
                <w:b/>
                <w:color w:val="000000"/>
                <w:sz w:val="24"/>
                <w:szCs w:val="24"/>
              </w:rPr>
              <w:t>1.</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3169E9" w:rsidRDefault="005005F9" w:rsidP="00675B01">
            <w:pPr>
              <w:autoSpaceDE w:val="0"/>
              <w:autoSpaceDN w:val="0"/>
              <w:spacing w:after="0" w:line="240" w:lineRule="auto"/>
              <w:ind w:firstLine="22"/>
              <w:jc w:val="both"/>
              <w:rPr>
                <w:rFonts w:ascii="Times New Roman" w:hAnsi="Times New Roman"/>
                <w:sz w:val="24"/>
                <w:szCs w:val="24"/>
                <w:highlight w:val="yellow"/>
              </w:rPr>
            </w:pPr>
            <w:r w:rsidRPr="005005F9">
              <w:rPr>
                <w:rFonts w:ascii="Times New Roman" w:hAnsi="Times New Roman"/>
                <w:sz w:val="24"/>
                <w:szCs w:val="24"/>
              </w:rPr>
              <w:t>166</w:t>
            </w:r>
            <w:r w:rsidR="000F3ADE" w:rsidRPr="005005F9">
              <w:rPr>
                <w:rFonts w:ascii="Times New Roman" w:hAnsi="Times New Roman"/>
                <w:sz w:val="24"/>
                <w:szCs w:val="24"/>
              </w:rPr>
              <w:t xml:space="preserve"> </w:t>
            </w:r>
            <w:r w:rsidR="003A3281" w:rsidRPr="005005F9">
              <w:rPr>
                <w:rFonts w:ascii="Times New Roman" w:hAnsi="Times New Roman"/>
                <w:sz w:val="24"/>
                <w:szCs w:val="24"/>
              </w:rPr>
              <w:t>(</w:t>
            </w:r>
            <w:r w:rsidR="00675B01" w:rsidRPr="005005F9">
              <w:rPr>
                <w:rFonts w:ascii="Times New Roman" w:hAnsi="Times New Roman"/>
                <w:sz w:val="24"/>
                <w:szCs w:val="24"/>
              </w:rPr>
              <w:t xml:space="preserve">сто </w:t>
            </w:r>
            <w:r w:rsidRPr="005005F9">
              <w:rPr>
                <w:rFonts w:ascii="Times New Roman" w:hAnsi="Times New Roman"/>
                <w:sz w:val="24"/>
                <w:szCs w:val="24"/>
              </w:rPr>
              <w:t>шестьдесят шесть) рублей 00 копеек</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102A13">
              <w:rPr>
                <w:rFonts w:ascii="Times New Roman" w:hAnsi="Times New Roman"/>
                <w:b/>
                <w:color w:val="000000"/>
                <w:sz w:val="24"/>
                <w:szCs w:val="24"/>
              </w:rPr>
              <w:t>1.</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3169E9" w:rsidRDefault="005005F9" w:rsidP="005005F9">
            <w:pPr>
              <w:autoSpaceDE w:val="0"/>
              <w:autoSpaceDN w:val="0"/>
              <w:spacing w:after="0" w:line="240" w:lineRule="auto"/>
              <w:ind w:firstLine="22"/>
              <w:jc w:val="both"/>
              <w:rPr>
                <w:rFonts w:ascii="Times New Roman" w:hAnsi="Times New Roman"/>
                <w:sz w:val="24"/>
                <w:szCs w:val="24"/>
                <w:highlight w:val="yellow"/>
              </w:rPr>
            </w:pPr>
            <w:r w:rsidRPr="005005F9">
              <w:rPr>
                <w:rFonts w:ascii="Times New Roman" w:hAnsi="Times New Roman"/>
                <w:sz w:val="24"/>
                <w:szCs w:val="24"/>
              </w:rPr>
              <w:t>4</w:t>
            </w:r>
            <w:r w:rsidR="00675B01" w:rsidRPr="005005F9">
              <w:rPr>
                <w:rFonts w:ascii="Times New Roman" w:hAnsi="Times New Roman"/>
                <w:sz w:val="24"/>
                <w:szCs w:val="24"/>
              </w:rPr>
              <w:t xml:space="preserve"> </w:t>
            </w:r>
            <w:r w:rsidRPr="005005F9">
              <w:rPr>
                <w:rFonts w:ascii="Times New Roman" w:hAnsi="Times New Roman"/>
                <w:sz w:val="24"/>
                <w:szCs w:val="24"/>
              </w:rPr>
              <w:t>017</w:t>
            </w:r>
            <w:r w:rsidR="005F7501" w:rsidRPr="005005F9">
              <w:rPr>
                <w:rFonts w:ascii="Times New Roman" w:hAnsi="Times New Roman"/>
                <w:sz w:val="24"/>
                <w:szCs w:val="24"/>
              </w:rPr>
              <w:t xml:space="preserve"> (</w:t>
            </w:r>
            <w:r w:rsidRPr="005005F9">
              <w:rPr>
                <w:rFonts w:ascii="Times New Roman" w:hAnsi="Times New Roman"/>
                <w:sz w:val="24"/>
                <w:szCs w:val="24"/>
              </w:rPr>
              <w:t xml:space="preserve">четыре тысячи </w:t>
            </w:r>
            <w:r w:rsidR="00AA2698" w:rsidRPr="005005F9">
              <w:rPr>
                <w:rFonts w:ascii="Times New Roman" w:hAnsi="Times New Roman"/>
                <w:sz w:val="24"/>
                <w:szCs w:val="24"/>
              </w:rPr>
              <w:t>с</w:t>
            </w:r>
            <w:r w:rsidRPr="005005F9">
              <w:rPr>
                <w:rFonts w:ascii="Times New Roman" w:hAnsi="Times New Roman"/>
                <w:sz w:val="24"/>
                <w:szCs w:val="24"/>
              </w:rPr>
              <w:t>емнадцать)</w:t>
            </w:r>
            <w:r w:rsidR="005F7501" w:rsidRPr="005005F9">
              <w:rPr>
                <w:rFonts w:ascii="Times New Roman" w:hAnsi="Times New Roman"/>
                <w:sz w:val="24"/>
                <w:szCs w:val="24"/>
              </w:rPr>
              <w:t xml:space="preserve"> рубл</w:t>
            </w:r>
            <w:r w:rsidR="00675B01" w:rsidRPr="005005F9">
              <w:rPr>
                <w:rFonts w:ascii="Times New Roman" w:hAnsi="Times New Roman"/>
                <w:sz w:val="24"/>
                <w:szCs w:val="24"/>
              </w:rPr>
              <w:t>ей</w:t>
            </w:r>
            <w:r w:rsidR="005F7501" w:rsidRPr="005005F9">
              <w:rPr>
                <w:rFonts w:ascii="Times New Roman" w:hAnsi="Times New Roman"/>
                <w:sz w:val="24"/>
                <w:szCs w:val="24"/>
              </w:rPr>
              <w:t xml:space="preserve"> </w:t>
            </w:r>
            <w:r w:rsidRPr="005005F9">
              <w:rPr>
                <w:rFonts w:ascii="Times New Roman" w:hAnsi="Times New Roman"/>
                <w:sz w:val="24"/>
                <w:szCs w:val="24"/>
              </w:rPr>
              <w:t>20</w:t>
            </w:r>
            <w:r w:rsidR="005F7501" w:rsidRPr="005005F9">
              <w:rPr>
                <w:rFonts w:ascii="Times New Roman" w:hAnsi="Times New Roman"/>
                <w:sz w:val="24"/>
                <w:szCs w:val="24"/>
              </w:rPr>
              <w:t xml:space="preserve"> копеек</w:t>
            </w:r>
          </w:p>
        </w:tc>
      </w:tr>
      <w:tr w:rsidR="005C4635"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3169E9" w:rsidRDefault="005005F9" w:rsidP="005005F9">
            <w:pPr>
              <w:autoSpaceDE w:val="0"/>
              <w:autoSpaceDN w:val="0"/>
              <w:spacing w:after="0" w:line="240" w:lineRule="auto"/>
              <w:ind w:firstLine="22"/>
              <w:jc w:val="both"/>
              <w:rPr>
                <w:rFonts w:ascii="Times New Roman" w:hAnsi="Times New Roman"/>
                <w:sz w:val="24"/>
                <w:szCs w:val="24"/>
                <w:highlight w:val="yellow"/>
              </w:rPr>
            </w:pPr>
            <w:r>
              <w:rPr>
                <w:rFonts w:ascii="Times New Roman" w:hAnsi="Times New Roman"/>
                <w:sz w:val="24"/>
                <w:szCs w:val="24"/>
              </w:rPr>
              <w:t>А</w:t>
            </w:r>
            <w:r w:rsidRPr="005005F9">
              <w:rPr>
                <w:rFonts w:ascii="Times New Roman" w:hAnsi="Times New Roman"/>
                <w:sz w:val="24"/>
                <w:szCs w:val="24"/>
              </w:rPr>
              <w:t>дминистративно-бытовое, торговое</w:t>
            </w:r>
          </w:p>
        </w:tc>
      </w:tr>
      <w:tr w:rsidR="00AE3205"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5714A4" w:rsidRDefault="003E5F49" w:rsidP="003E5F49">
            <w:pPr>
              <w:spacing w:after="0" w:line="240" w:lineRule="auto"/>
              <w:ind w:firstLine="22"/>
              <w:jc w:val="both"/>
              <w:rPr>
                <w:rFonts w:ascii="Times New Roman" w:hAnsi="Times New Roman"/>
                <w:sz w:val="24"/>
                <w:szCs w:val="24"/>
              </w:rPr>
            </w:pPr>
            <w:r w:rsidRPr="005714A4">
              <w:rPr>
                <w:rFonts w:ascii="Times New Roman" w:hAnsi="Times New Roman"/>
                <w:sz w:val="24"/>
                <w:szCs w:val="24"/>
              </w:rPr>
              <w:t xml:space="preserve">Пять процентов начальной (минимальной) цены договора (цены лота): </w:t>
            </w:r>
          </w:p>
          <w:p w:rsidR="00AE3205" w:rsidRPr="005714A4" w:rsidRDefault="005005F9" w:rsidP="005005F9">
            <w:pPr>
              <w:spacing w:after="0" w:line="240" w:lineRule="auto"/>
              <w:ind w:firstLine="22"/>
              <w:jc w:val="both"/>
              <w:rPr>
                <w:rFonts w:ascii="Times New Roman" w:hAnsi="Times New Roman"/>
                <w:sz w:val="24"/>
                <w:szCs w:val="24"/>
              </w:rPr>
            </w:pPr>
            <w:r w:rsidRPr="005714A4">
              <w:rPr>
                <w:rFonts w:ascii="Times New Roman" w:hAnsi="Times New Roman"/>
                <w:sz w:val="24"/>
                <w:szCs w:val="24"/>
              </w:rPr>
              <w:t>200</w:t>
            </w:r>
            <w:r w:rsidR="005F7501" w:rsidRPr="005714A4">
              <w:rPr>
                <w:rFonts w:ascii="Times New Roman" w:hAnsi="Times New Roman"/>
                <w:sz w:val="24"/>
                <w:szCs w:val="24"/>
              </w:rPr>
              <w:t xml:space="preserve"> (</w:t>
            </w:r>
            <w:r w:rsidRPr="005714A4">
              <w:rPr>
                <w:rFonts w:ascii="Times New Roman" w:hAnsi="Times New Roman"/>
                <w:sz w:val="24"/>
                <w:szCs w:val="24"/>
              </w:rPr>
              <w:t>двести</w:t>
            </w:r>
            <w:r w:rsidR="005F7501" w:rsidRPr="005714A4">
              <w:rPr>
                <w:rFonts w:ascii="Times New Roman" w:hAnsi="Times New Roman"/>
                <w:sz w:val="24"/>
                <w:szCs w:val="24"/>
              </w:rPr>
              <w:t>) рубл</w:t>
            </w:r>
            <w:r w:rsidR="00675B01" w:rsidRPr="005714A4">
              <w:rPr>
                <w:rFonts w:ascii="Times New Roman" w:hAnsi="Times New Roman"/>
                <w:sz w:val="24"/>
                <w:szCs w:val="24"/>
              </w:rPr>
              <w:t xml:space="preserve">ей </w:t>
            </w:r>
            <w:r w:rsidR="005714A4" w:rsidRPr="005714A4">
              <w:rPr>
                <w:rFonts w:ascii="Times New Roman" w:hAnsi="Times New Roman"/>
                <w:sz w:val="24"/>
                <w:szCs w:val="24"/>
              </w:rPr>
              <w:t>86</w:t>
            </w:r>
            <w:r w:rsidR="00675B01" w:rsidRPr="005714A4">
              <w:rPr>
                <w:rFonts w:ascii="Times New Roman" w:hAnsi="Times New Roman"/>
                <w:sz w:val="24"/>
                <w:szCs w:val="24"/>
              </w:rPr>
              <w:t xml:space="preserve"> </w:t>
            </w:r>
            <w:r w:rsidR="005F7501" w:rsidRPr="005714A4">
              <w:rPr>
                <w:rFonts w:ascii="Times New Roman" w:hAnsi="Times New Roman"/>
                <w:sz w:val="24"/>
                <w:szCs w:val="24"/>
              </w:rPr>
              <w:t>копеек</w:t>
            </w:r>
          </w:p>
        </w:tc>
      </w:tr>
      <w:tr w:rsidR="008D5C3B"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5714A4" w:rsidRDefault="00C56F5E" w:rsidP="00C56F5E">
            <w:pPr>
              <w:autoSpaceDE w:val="0"/>
              <w:autoSpaceDN w:val="0"/>
              <w:spacing w:after="0" w:line="240" w:lineRule="auto"/>
              <w:jc w:val="both"/>
              <w:rPr>
                <w:rFonts w:ascii="Times New Roman" w:hAnsi="Times New Roman"/>
                <w:sz w:val="24"/>
                <w:szCs w:val="24"/>
              </w:rPr>
            </w:pPr>
            <w:r w:rsidRPr="005714A4">
              <w:rPr>
                <w:rFonts w:ascii="Times New Roman" w:hAnsi="Times New Roman"/>
                <w:sz w:val="24"/>
                <w:szCs w:val="24"/>
              </w:rPr>
              <w:t>5 (пять) лет</w:t>
            </w:r>
          </w:p>
        </w:tc>
      </w:tr>
      <w:tr w:rsidR="00675B01" w:rsidRPr="00675B01"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lastRenderedPageBreak/>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3169E9" w:rsidRDefault="005714A4" w:rsidP="00B56586">
            <w:pPr>
              <w:tabs>
                <w:tab w:val="left" w:pos="3045"/>
              </w:tabs>
              <w:spacing w:after="0" w:line="240" w:lineRule="auto"/>
              <w:jc w:val="both"/>
              <w:rPr>
                <w:rFonts w:ascii="Times New Roman" w:hAnsi="Times New Roman"/>
                <w:sz w:val="24"/>
                <w:szCs w:val="24"/>
                <w:highlight w:val="yellow"/>
              </w:rPr>
            </w:pPr>
            <w:r w:rsidRPr="005005F9">
              <w:rPr>
                <w:rFonts w:ascii="Times New Roman" w:hAnsi="Times New Roman"/>
                <w:sz w:val="24"/>
                <w:szCs w:val="24"/>
              </w:rPr>
              <w:t>4 017 (четыре тысячи семнадцать) рублей 20 копеек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102A13">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Pr>
                <w:rFonts w:ascii="Times New Roman" w:hAnsi="Times New Roman"/>
                <w:b/>
                <w:color w:val="000000"/>
                <w:sz w:val="24"/>
                <w:szCs w:val="24"/>
              </w:rPr>
              <w:t>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3169E9" w:rsidRDefault="00102A13" w:rsidP="00B56586">
            <w:pPr>
              <w:autoSpaceDE w:val="0"/>
              <w:autoSpaceDN w:val="0"/>
              <w:spacing w:after="0" w:line="240" w:lineRule="auto"/>
              <w:ind w:firstLine="447"/>
              <w:jc w:val="both"/>
              <w:rPr>
                <w:rFonts w:ascii="Times New Roman" w:hAnsi="Times New Roman"/>
                <w:sz w:val="24"/>
                <w:highlight w:val="yellow"/>
              </w:rPr>
            </w:pP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0B7E30" w:rsidRPr="000B7E30" w:rsidRDefault="000B7E30" w:rsidP="000B7E30">
            <w:pPr>
              <w:spacing w:after="0" w:line="240" w:lineRule="auto"/>
              <w:ind w:firstLine="416"/>
              <w:jc w:val="both"/>
              <w:rPr>
                <w:rFonts w:ascii="Times New Roman" w:hAnsi="Times New Roman"/>
                <w:sz w:val="24"/>
                <w:szCs w:val="24"/>
              </w:rPr>
            </w:pPr>
            <w:r>
              <w:rPr>
                <w:rFonts w:ascii="Times New Roman" w:hAnsi="Times New Roman"/>
                <w:sz w:val="24"/>
                <w:szCs w:val="24"/>
              </w:rPr>
              <w:t>К</w:t>
            </w:r>
            <w:r w:rsidRPr="000B7E30">
              <w:rPr>
                <w:rFonts w:ascii="Times New Roman" w:hAnsi="Times New Roman"/>
                <w:sz w:val="24"/>
                <w:szCs w:val="24"/>
              </w:rPr>
              <w:t>омнаты 3-9 (согласно выписке № 04:535/2004-975 от 20.08.2004 из ЕГРОГД) второго этажа нежилого помещения с кадастровым номером 24:58:0000000:40641, расположенного по адресу: Российская Федерация, Красноярский край, ЗАТО Железногорск, г. Железногорск, Центральный проезд, 10 пом.14 (объект 2).</w:t>
            </w:r>
          </w:p>
          <w:p w:rsidR="00102A13" w:rsidRPr="000B7E30" w:rsidRDefault="000B7E30" w:rsidP="000B7E30">
            <w:pPr>
              <w:autoSpaceDE w:val="0"/>
              <w:autoSpaceDN w:val="0"/>
              <w:spacing w:after="0" w:line="240" w:lineRule="auto"/>
              <w:ind w:firstLine="416"/>
              <w:jc w:val="both"/>
              <w:rPr>
                <w:rFonts w:ascii="Times New Roman" w:hAnsi="Times New Roman"/>
                <w:sz w:val="24"/>
                <w:szCs w:val="24"/>
              </w:rPr>
            </w:pPr>
            <w:r w:rsidRPr="000B7E30">
              <w:rPr>
                <w:rFonts w:ascii="Times New Roman" w:hAnsi="Times New Roman"/>
                <w:sz w:val="24"/>
                <w:szCs w:val="24"/>
              </w:rPr>
              <w:t>Площадь объекта: 132,9 кв.м.</w:t>
            </w:r>
          </w:p>
          <w:p w:rsidR="000B7E30" w:rsidRPr="003169E9" w:rsidRDefault="000B7E30" w:rsidP="000B7E30">
            <w:pPr>
              <w:autoSpaceDE w:val="0"/>
              <w:autoSpaceDN w:val="0"/>
              <w:spacing w:after="0" w:line="240" w:lineRule="auto"/>
              <w:ind w:firstLine="447"/>
              <w:jc w:val="both"/>
              <w:rPr>
                <w:rFonts w:ascii="Times New Roman" w:hAnsi="Times New Roman"/>
                <w:sz w:val="24"/>
                <w:highlight w:val="yellow"/>
              </w:rPr>
            </w:pPr>
          </w:p>
          <w:p w:rsidR="00000FC9" w:rsidRPr="00FD00C0" w:rsidRDefault="00000FC9" w:rsidP="00000FC9">
            <w:pPr>
              <w:autoSpaceDE w:val="0"/>
              <w:autoSpaceDN w:val="0"/>
              <w:spacing w:after="0" w:line="240" w:lineRule="auto"/>
              <w:ind w:firstLine="416"/>
              <w:jc w:val="both"/>
              <w:rPr>
                <w:rFonts w:ascii="Times New Roman" w:hAnsi="Times New Roman"/>
                <w:sz w:val="24"/>
                <w:szCs w:val="24"/>
              </w:rPr>
            </w:pPr>
            <w:r w:rsidRPr="00FD00C0">
              <w:rPr>
                <w:rFonts w:ascii="Times New Roman" w:hAnsi="Times New Roman"/>
                <w:sz w:val="24"/>
                <w:szCs w:val="24"/>
              </w:rPr>
              <w:t>Технические характеристики объекта:</w:t>
            </w:r>
          </w:p>
          <w:p w:rsidR="00A81CB1" w:rsidRPr="00FD00C0" w:rsidRDefault="00FD00C0" w:rsidP="00A81CB1">
            <w:pPr>
              <w:autoSpaceDE w:val="0"/>
              <w:autoSpaceDN w:val="0"/>
              <w:spacing w:after="0" w:line="240" w:lineRule="auto"/>
              <w:ind w:firstLine="416"/>
              <w:jc w:val="both"/>
              <w:rPr>
                <w:rFonts w:ascii="Times New Roman" w:hAnsi="Times New Roman"/>
                <w:sz w:val="24"/>
                <w:szCs w:val="24"/>
              </w:rPr>
            </w:pPr>
            <w:r w:rsidRPr="00FD00C0">
              <w:rPr>
                <w:rFonts w:ascii="Times New Roman" w:hAnsi="Times New Roman"/>
                <w:sz w:val="24"/>
                <w:szCs w:val="24"/>
              </w:rPr>
              <w:t>Комнаты 3-9 расположены на втором этаже нежилого помещения. Вход в комнаты может осуществляться через два входа из коридоров общего  пользования.</w:t>
            </w:r>
            <w:r w:rsidR="00A81CB1" w:rsidRPr="00FD00C0">
              <w:rPr>
                <w:rFonts w:ascii="Times New Roman" w:hAnsi="Times New Roman"/>
                <w:sz w:val="24"/>
                <w:szCs w:val="24"/>
              </w:rPr>
              <w:t xml:space="preserve"> </w:t>
            </w:r>
            <w:r w:rsidRPr="00FD00C0">
              <w:rPr>
                <w:rFonts w:ascii="Times New Roman" w:hAnsi="Times New Roman"/>
                <w:sz w:val="24"/>
                <w:szCs w:val="24"/>
              </w:rPr>
              <w:t xml:space="preserve">Здание оборудовано центральными системами канализации, холодного водоснабжения, отопления, электроснабжения. </w:t>
            </w:r>
            <w:r w:rsidR="00A81CB1" w:rsidRPr="00FD00C0">
              <w:rPr>
                <w:rFonts w:ascii="Times New Roman" w:hAnsi="Times New Roman"/>
                <w:sz w:val="24"/>
                <w:szCs w:val="24"/>
              </w:rPr>
              <w:t>Сан</w:t>
            </w:r>
            <w:proofErr w:type="gramStart"/>
            <w:r w:rsidR="00A81CB1" w:rsidRPr="00FD00C0">
              <w:rPr>
                <w:rFonts w:ascii="Times New Roman" w:hAnsi="Times New Roman"/>
                <w:sz w:val="24"/>
                <w:szCs w:val="24"/>
              </w:rPr>
              <w:t>.</w:t>
            </w:r>
            <w:proofErr w:type="gramEnd"/>
            <w:r w:rsidR="00A81CB1" w:rsidRPr="00FD00C0">
              <w:rPr>
                <w:rFonts w:ascii="Times New Roman" w:hAnsi="Times New Roman"/>
                <w:sz w:val="24"/>
                <w:szCs w:val="24"/>
              </w:rPr>
              <w:t> </w:t>
            </w:r>
            <w:proofErr w:type="gramStart"/>
            <w:r w:rsidR="00A81CB1" w:rsidRPr="00FD00C0">
              <w:rPr>
                <w:rFonts w:ascii="Times New Roman" w:hAnsi="Times New Roman"/>
                <w:sz w:val="24"/>
                <w:szCs w:val="24"/>
              </w:rPr>
              <w:t>у</w:t>
            </w:r>
            <w:proofErr w:type="gramEnd"/>
            <w:r w:rsidR="00A81CB1" w:rsidRPr="00FD00C0">
              <w:rPr>
                <w:rFonts w:ascii="Times New Roman" w:hAnsi="Times New Roman"/>
                <w:sz w:val="24"/>
                <w:szCs w:val="24"/>
              </w:rPr>
              <w:t xml:space="preserve">злы общего пользования </w:t>
            </w:r>
            <w:r w:rsidR="00251E46" w:rsidRPr="00FD00C0">
              <w:rPr>
                <w:rFonts w:ascii="Times New Roman" w:hAnsi="Times New Roman"/>
                <w:sz w:val="24"/>
                <w:szCs w:val="24"/>
              </w:rPr>
              <w:t>–</w:t>
            </w:r>
            <w:r w:rsidR="00A81CB1" w:rsidRPr="00FD00C0">
              <w:rPr>
                <w:rFonts w:ascii="Times New Roman" w:hAnsi="Times New Roman"/>
                <w:sz w:val="24"/>
                <w:szCs w:val="24"/>
              </w:rPr>
              <w:t xml:space="preserve"> на</w:t>
            </w:r>
            <w:r w:rsidR="00251E46" w:rsidRPr="00FD00C0">
              <w:rPr>
                <w:rFonts w:ascii="Times New Roman" w:hAnsi="Times New Roman"/>
                <w:sz w:val="24"/>
                <w:szCs w:val="24"/>
              </w:rPr>
              <w:t xml:space="preserve"> втором э</w:t>
            </w:r>
            <w:r w:rsidR="00A81CB1" w:rsidRPr="00FD00C0">
              <w:rPr>
                <w:rFonts w:ascii="Times New Roman" w:hAnsi="Times New Roman"/>
                <w:sz w:val="24"/>
                <w:szCs w:val="24"/>
              </w:rPr>
              <w:t>таже.</w:t>
            </w:r>
          </w:p>
          <w:p w:rsidR="00102A13" w:rsidRPr="000B7E30" w:rsidRDefault="00102A13" w:rsidP="00B56586">
            <w:pPr>
              <w:autoSpaceDE w:val="0"/>
              <w:autoSpaceDN w:val="0"/>
              <w:spacing w:after="0" w:line="240" w:lineRule="auto"/>
              <w:ind w:firstLine="447"/>
              <w:jc w:val="both"/>
              <w:rPr>
                <w:rFonts w:ascii="Times New Roman" w:hAnsi="Times New Roman"/>
                <w:sz w:val="24"/>
              </w:rPr>
            </w:pPr>
            <w:r w:rsidRPr="000B7E30">
              <w:rPr>
                <w:rFonts w:ascii="Times New Roman" w:hAnsi="Times New Roman"/>
                <w:sz w:val="24"/>
              </w:rPr>
              <w:t>Цветные фотографии размещены на официальном сайте Администрации ЗАТО г. Железногорск в информационно-телекоммуникационной сети «Интернет» (</w:t>
            </w:r>
            <w:hyperlink r:id="rId33" w:history="1">
              <w:r w:rsidRPr="000B7E30">
                <w:rPr>
                  <w:rFonts w:ascii="Times New Roman" w:hAnsi="Times New Roman"/>
                  <w:sz w:val="24"/>
                </w:rPr>
                <w:t>www.admk26.ru</w:t>
              </w:r>
            </w:hyperlink>
            <w:r w:rsidRPr="000B7E30">
              <w:rPr>
                <w:rFonts w:ascii="Times New Roman" w:hAnsi="Times New Roman"/>
                <w:sz w:val="24"/>
              </w:rPr>
              <w:t>) в разделе Аренда имущества/Аукционы/2024.</w:t>
            </w:r>
          </w:p>
          <w:p w:rsidR="00102A13" w:rsidRPr="003169E9" w:rsidRDefault="00102A13" w:rsidP="00B56586">
            <w:pPr>
              <w:autoSpaceDE w:val="0"/>
              <w:autoSpaceDN w:val="0"/>
              <w:spacing w:after="0" w:line="240" w:lineRule="auto"/>
              <w:ind w:firstLine="447"/>
              <w:jc w:val="both"/>
              <w:rPr>
                <w:rFonts w:ascii="Times New Roman" w:hAnsi="Times New Roman"/>
                <w:sz w:val="24"/>
                <w:highlight w:val="yellow"/>
              </w:rPr>
            </w:pPr>
            <w:proofErr w:type="gramStart"/>
            <w:r w:rsidRPr="000B7E30">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102A13"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2.</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xml:space="preserve">, платы за пользования </w:t>
            </w:r>
            <w:r>
              <w:rPr>
                <w:rFonts w:ascii="Times New Roman" w:hAnsi="Times New Roman"/>
                <w:b/>
                <w:sz w:val="24"/>
                <w:szCs w:val="24"/>
              </w:rPr>
              <w:lastRenderedPageBreak/>
              <w:t>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B7E30" w:rsidRDefault="00B56586" w:rsidP="000B7E30">
            <w:pPr>
              <w:autoSpaceDE w:val="0"/>
              <w:autoSpaceDN w:val="0"/>
              <w:spacing w:after="0" w:line="240" w:lineRule="auto"/>
              <w:ind w:firstLine="22"/>
              <w:jc w:val="both"/>
              <w:rPr>
                <w:rFonts w:ascii="Times New Roman" w:hAnsi="Times New Roman"/>
                <w:sz w:val="24"/>
                <w:szCs w:val="24"/>
              </w:rPr>
            </w:pPr>
            <w:r w:rsidRPr="000B7E30">
              <w:rPr>
                <w:rFonts w:ascii="Times New Roman" w:hAnsi="Times New Roman"/>
                <w:sz w:val="24"/>
                <w:szCs w:val="24"/>
              </w:rPr>
              <w:lastRenderedPageBreak/>
              <w:t>1</w:t>
            </w:r>
            <w:r w:rsidR="000B7E30" w:rsidRPr="000B7E30">
              <w:rPr>
                <w:rFonts w:ascii="Times New Roman" w:hAnsi="Times New Roman"/>
                <w:sz w:val="24"/>
                <w:szCs w:val="24"/>
              </w:rPr>
              <w:t>55</w:t>
            </w:r>
            <w:r w:rsidRPr="000B7E30">
              <w:rPr>
                <w:rFonts w:ascii="Times New Roman" w:hAnsi="Times New Roman"/>
                <w:sz w:val="24"/>
                <w:szCs w:val="24"/>
              </w:rPr>
              <w:t xml:space="preserve"> (сто </w:t>
            </w:r>
            <w:r w:rsidR="000B7E30" w:rsidRPr="000B7E30">
              <w:rPr>
                <w:rFonts w:ascii="Times New Roman" w:hAnsi="Times New Roman"/>
                <w:sz w:val="24"/>
                <w:szCs w:val="24"/>
              </w:rPr>
              <w:t>пятьдесят пять</w:t>
            </w:r>
            <w:r w:rsidRPr="000B7E30">
              <w:rPr>
                <w:rFonts w:ascii="Times New Roman" w:hAnsi="Times New Roman"/>
                <w:sz w:val="24"/>
                <w:szCs w:val="24"/>
              </w:rPr>
              <w:t>) рублей 0</w:t>
            </w:r>
            <w:r w:rsidR="000B7E30" w:rsidRPr="000B7E30">
              <w:rPr>
                <w:rFonts w:ascii="Times New Roman" w:hAnsi="Times New Roman"/>
                <w:sz w:val="24"/>
                <w:szCs w:val="24"/>
              </w:rPr>
              <w:t>0</w:t>
            </w:r>
            <w:r w:rsidRPr="000B7E30">
              <w:rPr>
                <w:rFonts w:ascii="Times New Roman" w:hAnsi="Times New Roman"/>
                <w:sz w:val="24"/>
                <w:szCs w:val="24"/>
              </w:rPr>
              <w:t xml:space="preserve"> копе</w:t>
            </w:r>
            <w:r w:rsidR="000B7E30" w:rsidRPr="000B7E30">
              <w:rPr>
                <w:rFonts w:ascii="Times New Roman" w:hAnsi="Times New Roman"/>
                <w:sz w:val="24"/>
                <w:szCs w:val="24"/>
              </w:rPr>
              <w:t>е</w:t>
            </w:r>
            <w:r w:rsidRPr="000B7E30">
              <w:rPr>
                <w:rFonts w:ascii="Times New Roman" w:hAnsi="Times New Roman"/>
                <w:sz w:val="24"/>
                <w:szCs w:val="24"/>
              </w:rPr>
              <w:t>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2.</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3169E9" w:rsidRDefault="000B7E30" w:rsidP="000B7E30">
            <w:pPr>
              <w:autoSpaceDE w:val="0"/>
              <w:autoSpaceDN w:val="0"/>
              <w:spacing w:after="0" w:line="240" w:lineRule="auto"/>
              <w:ind w:firstLine="22"/>
              <w:jc w:val="both"/>
              <w:rPr>
                <w:rFonts w:ascii="Times New Roman" w:hAnsi="Times New Roman"/>
                <w:sz w:val="24"/>
                <w:szCs w:val="24"/>
                <w:highlight w:val="yellow"/>
              </w:rPr>
            </w:pPr>
            <w:r w:rsidRPr="000B7E30">
              <w:rPr>
                <w:rFonts w:ascii="Times New Roman" w:hAnsi="Times New Roman"/>
                <w:sz w:val="24"/>
                <w:szCs w:val="24"/>
              </w:rPr>
              <w:t xml:space="preserve">20 599 </w:t>
            </w:r>
            <w:r w:rsidR="00250BB8" w:rsidRPr="000B7E30">
              <w:rPr>
                <w:rFonts w:ascii="Times New Roman" w:hAnsi="Times New Roman"/>
                <w:sz w:val="24"/>
                <w:szCs w:val="24"/>
              </w:rPr>
              <w:t>(</w:t>
            </w:r>
            <w:r w:rsidRPr="000B7E30">
              <w:rPr>
                <w:rFonts w:ascii="Times New Roman" w:hAnsi="Times New Roman"/>
                <w:sz w:val="24"/>
                <w:szCs w:val="24"/>
              </w:rPr>
              <w:t xml:space="preserve">двадцать тысяч пятьсот девяносто девять) рублей </w:t>
            </w:r>
            <w:r w:rsidR="00250BB8" w:rsidRPr="000B7E30">
              <w:rPr>
                <w:rFonts w:ascii="Times New Roman" w:hAnsi="Times New Roman"/>
                <w:sz w:val="24"/>
                <w:szCs w:val="24"/>
              </w:rPr>
              <w:t xml:space="preserve"> </w:t>
            </w:r>
            <w:r w:rsidRPr="000B7E30">
              <w:rPr>
                <w:rFonts w:ascii="Times New Roman" w:hAnsi="Times New Roman"/>
                <w:sz w:val="24"/>
                <w:szCs w:val="24"/>
              </w:rPr>
              <w:t>50</w:t>
            </w:r>
            <w:r w:rsidR="00250BB8" w:rsidRPr="000B7E30">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3169E9" w:rsidRDefault="000B7E30" w:rsidP="00250BB8">
            <w:pPr>
              <w:autoSpaceDE w:val="0"/>
              <w:autoSpaceDN w:val="0"/>
              <w:spacing w:after="0" w:line="240" w:lineRule="auto"/>
              <w:ind w:firstLine="22"/>
              <w:jc w:val="both"/>
              <w:rPr>
                <w:rFonts w:ascii="Times New Roman" w:hAnsi="Times New Roman"/>
                <w:sz w:val="24"/>
                <w:szCs w:val="24"/>
                <w:highlight w:val="yellow"/>
              </w:rPr>
            </w:pPr>
            <w:r>
              <w:rPr>
                <w:rFonts w:ascii="Times New Roman" w:hAnsi="Times New Roman"/>
                <w:sz w:val="24"/>
                <w:szCs w:val="24"/>
              </w:rPr>
              <w:t>А</w:t>
            </w:r>
            <w:r w:rsidRPr="005005F9">
              <w:rPr>
                <w:rFonts w:ascii="Times New Roman" w:hAnsi="Times New Roman"/>
                <w:sz w:val="24"/>
                <w:szCs w:val="24"/>
              </w:rPr>
              <w:t>дминистративно-бытовое, торговое</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B7E30" w:rsidRDefault="00102A13" w:rsidP="00B56586">
            <w:pPr>
              <w:spacing w:after="0" w:line="240" w:lineRule="auto"/>
              <w:ind w:firstLine="22"/>
              <w:jc w:val="both"/>
              <w:rPr>
                <w:rFonts w:ascii="Times New Roman" w:hAnsi="Times New Roman"/>
                <w:sz w:val="24"/>
                <w:szCs w:val="24"/>
              </w:rPr>
            </w:pPr>
            <w:r w:rsidRPr="000B7E30">
              <w:rPr>
                <w:rFonts w:ascii="Times New Roman" w:hAnsi="Times New Roman"/>
                <w:sz w:val="24"/>
                <w:szCs w:val="24"/>
              </w:rPr>
              <w:t xml:space="preserve">Пять процентов начальной (минимальной) цены договора (цены лота): </w:t>
            </w:r>
          </w:p>
          <w:p w:rsidR="00102A13" w:rsidRPr="003169E9" w:rsidRDefault="000B7E30" w:rsidP="000B7E30">
            <w:pPr>
              <w:spacing w:after="0" w:line="240" w:lineRule="auto"/>
              <w:ind w:firstLine="22"/>
              <w:jc w:val="both"/>
              <w:rPr>
                <w:rFonts w:ascii="Times New Roman" w:hAnsi="Times New Roman"/>
                <w:sz w:val="24"/>
                <w:szCs w:val="24"/>
                <w:highlight w:val="yellow"/>
              </w:rPr>
            </w:pPr>
            <w:r w:rsidRPr="000B7E30">
              <w:rPr>
                <w:rFonts w:ascii="Times New Roman" w:hAnsi="Times New Roman"/>
                <w:sz w:val="24"/>
                <w:szCs w:val="24"/>
              </w:rPr>
              <w:t xml:space="preserve">1 029,98 </w:t>
            </w:r>
            <w:r w:rsidR="00102A13" w:rsidRPr="000B7E30">
              <w:rPr>
                <w:rFonts w:ascii="Times New Roman" w:hAnsi="Times New Roman"/>
                <w:sz w:val="24"/>
                <w:szCs w:val="24"/>
              </w:rPr>
              <w:t>(</w:t>
            </w:r>
            <w:r w:rsidRPr="000B7E30">
              <w:rPr>
                <w:rFonts w:ascii="Times New Roman" w:hAnsi="Times New Roman"/>
                <w:sz w:val="24"/>
                <w:szCs w:val="24"/>
              </w:rPr>
              <w:t>одна тысяча двадцать девять) рублей 98</w:t>
            </w:r>
            <w:r w:rsidR="00102A13" w:rsidRPr="000B7E30">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3169E9" w:rsidRDefault="00102A13" w:rsidP="00B56586">
            <w:pPr>
              <w:autoSpaceDE w:val="0"/>
              <w:autoSpaceDN w:val="0"/>
              <w:spacing w:after="0" w:line="240" w:lineRule="auto"/>
              <w:jc w:val="both"/>
              <w:rPr>
                <w:rFonts w:ascii="Times New Roman" w:hAnsi="Times New Roman"/>
                <w:sz w:val="24"/>
                <w:szCs w:val="24"/>
                <w:highlight w:val="yellow"/>
              </w:rPr>
            </w:pPr>
            <w:r w:rsidRPr="000B7E30">
              <w:rPr>
                <w:rFonts w:ascii="Times New Roman" w:hAnsi="Times New Roman"/>
                <w:sz w:val="24"/>
                <w:szCs w:val="24"/>
              </w:rPr>
              <w:t>5 (пять) лет</w:t>
            </w:r>
          </w:p>
        </w:tc>
      </w:tr>
      <w:tr w:rsidR="00675B01" w:rsidRPr="00102A13"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675B01">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t>3.</w:t>
            </w:r>
            <w:r>
              <w:rPr>
                <w:rFonts w:ascii="Times New Roman" w:hAnsi="Times New Roman"/>
                <w:b/>
                <w:sz w:val="24"/>
                <w:szCs w:val="24"/>
              </w:rPr>
              <w:t>2</w:t>
            </w:r>
            <w:r w:rsidRPr="00675B01">
              <w:rPr>
                <w:rFonts w:ascii="Times New Roman" w:hAnsi="Times New Roman"/>
                <w:b/>
                <w:sz w:val="24"/>
                <w:szCs w:val="24"/>
              </w:rPr>
              <w:t>.7.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3169E9" w:rsidRDefault="000B7E30" w:rsidP="00250BB8">
            <w:pPr>
              <w:autoSpaceDE w:val="0"/>
              <w:autoSpaceDN w:val="0"/>
              <w:spacing w:after="0" w:line="240" w:lineRule="auto"/>
              <w:ind w:firstLine="22"/>
              <w:jc w:val="both"/>
              <w:rPr>
                <w:rFonts w:ascii="Times New Roman" w:hAnsi="Times New Roman"/>
                <w:sz w:val="24"/>
                <w:szCs w:val="24"/>
                <w:highlight w:val="yellow"/>
              </w:rPr>
            </w:pPr>
            <w:r w:rsidRPr="000B7E30">
              <w:rPr>
                <w:rFonts w:ascii="Times New Roman" w:hAnsi="Times New Roman"/>
                <w:sz w:val="24"/>
                <w:szCs w:val="24"/>
              </w:rPr>
              <w:t>20 599 (двадцать тысяч пятьсот девяносто девять) рублей  50 копеек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B56586">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Pr>
                <w:rFonts w:ascii="Times New Roman" w:hAnsi="Times New Roman"/>
                <w:b/>
                <w:color w:val="000000"/>
                <w:sz w:val="24"/>
                <w:szCs w:val="24"/>
              </w:rPr>
              <w:t>3</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3169E9" w:rsidRDefault="00102A13" w:rsidP="00B56586">
            <w:pPr>
              <w:autoSpaceDE w:val="0"/>
              <w:autoSpaceDN w:val="0"/>
              <w:spacing w:after="0" w:line="240" w:lineRule="auto"/>
              <w:ind w:firstLine="447"/>
              <w:jc w:val="both"/>
              <w:rPr>
                <w:rFonts w:ascii="Times New Roman" w:hAnsi="Times New Roman"/>
                <w:sz w:val="24"/>
                <w:highlight w:val="yellow"/>
              </w:rPr>
            </w:pP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926319" w:rsidRPr="00926319" w:rsidRDefault="00926319" w:rsidP="00926319">
            <w:pPr>
              <w:spacing w:after="0" w:line="240" w:lineRule="auto"/>
              <w:ind w:firstLine="416"/>
              <w:jc w:val="both"/>
              <w:rPr>
                <w:rFonts w:ascii="Times New Roman" w:hAnsi="Times New Roman"/>
                <w:sz w:val="24"/>
                <w:szCs w:val="24"/>
              </w:rPr>
            </w:pPr>
            <w:r>
              <w:rPr>
                <w:rFonts w:ascii="Times New Roman" w:hAnsi="Times New Roman"/>
                <w:sz w:val="24"/>
                <w:szCs w:val="24"/>
              </w:rPr>
              <w:t>К</w:t>
            </w:r>
            <w:r w:rsidRPr="00926319">
              <w:rPr>
                <w:rFonts w:ascii="Times New Roman" w:hAnsi="Times New Roman"/>
                <w:sz w:val="24"/>
                <w:szCs w:val="24"/>
              </w:rPr>
              <w:t>омнаты 20, 34, 35, комната 30 с тамбуром 32 и шкафами 31, 33 (согласно выписке № 04:535/2004-975 от 20.08.2004 из ЕГРОГД) второго этажа нежилого помещения с кадастровым номером 24:58:0000000:40641, расположенного по адресу: Российская Федерация, Красноярский край, ЗАТО Железногорск, г. Железногорск, Центральный проезд, 10 пом.14 (объект </w:t>
            </w:r>
            <w:r>
              <w:rPr>
                <w:rFonts w:ascii="Times New Roman" w:hAnsi="Times New Roman"/>
                <w:sz w:val="24"/>
                <w:szCs w:val="24"/>
              </w:rPr>
              <w:t>3</w:t>
            </w:r>
            <w:r w:rsidRPr="00926319">
              <w:rPr>
                <w:rFonts w:ascii="Times New Roman" w:hAnsi="Times New Roman"/>
                <w:sz w:val="24"/>
                <w:szCs w:val="24"/>
              </w:rPr>
              <w:t>).</w:t>
            </w:r>
          </w:p>
          <w:p w:rsidR="00926319" w:rsidRPr="00926319" w:rsidRDefault="00926319" w:rsidP="00926319">
            <w:pPr>
              <w:autoSpaceDE w:val="0"/>
              <w:autoSpaceDN w:val="0"/>
              <w:spacing w:after="0" w:line="240" w:lineRule="auto"/>
              <w:ind w:firstLine="416"/>
              <w:jc w:val="both"/>
              <w:rPr>
                <w:rFonts w:ascii="Times New Roman" w:hAnsi="Times New Roman"/>
                <w:sz w:val="24"/>
                <w:szCs w:val="24"/>
              </w:rPr>
            </w:pPr>
            <w:r w:rsidRPr="00926319">
              <w:rPr>
                <w:rFonts w:ascii="Times New Roman" w:hAnsi="Times New Roman"/>
                <w:sz w:val="24"/>
                <w:szCs w:val="24"/>
              </w:rPr>
              <w:t>Площадь объекта: 206,8 кв.м.</w:t>
            </w:r>
          </w:p>
          <w:p w:rsidR="00F31043" w:rsidRPr="003169E9" w:rsidRDefault="00F31043" w:rsidP="00F31043">
            <w:pPr>
              <w:autoSpaceDE w:val="0"/>
              <w:autoSpaceDN w:val="0"/>
              <w:spacing w:after="0" w:line="240" w:lineRule="auto"/>
              <w:ind w:firstLine="416"/>
              <w:jc w:val="both"/>
              <w:rPr>
                <w:rFonts w:ascii="Times New Roman" w:hAnsi="Times New Roman"/>
                <w:sz w:val="24"/>
                <w:highlight w:val="yellow"/>
              </w:rPr>
            </w:pPr>
          </w:p>
          <w:p w:rsidR="00102A13" w:rsidRPr="00926319" w:rsidRDefault="00102A13" w:rsidP="00F31043">
            <w:pPr>
              <w:autoSpaceDE w:val="0"/>
              <w:autoSpaceDN w:val="0"/>
              <w:spacing w:after="0" w:line="240" w:lineRule="auto"/>
              <w:ind w:firstLine="416"/>
              <w:jc w:val="both"/>
              <w:rPr>
                <w:rFonts w:ascii="Times New Roman" w:hAnsi="Times New Roman"/>
                <w:sz w:val="24"/>
              </w:rPr>
            </w:pPr>
            <w:r w:rsidRPr="00926319">
              <w:rPr>
                <w:rFonts w:ascii="Times New Roman" w:hAnsi="Times New Roman"/>
                <w:sz w:val="24"/>
              </w:rPr>
              <w:t>Технические характеристики объекта:</w:t>
            </w:r>
          </w:p>
          <w:p w:rsidR="00FD00C0" w:rsidRPr="00FD00C0" w:rsidRDefault="00FD00C0" w:rsidP="00FD00C0">
            <w:pPr>
              <w:autoSpaceDE w:val="0"/>
              <w:autoSpaceDN w:val="0"/>
              <w:spacing w:after="0" w:line="240" w:lineRule="auto"/>
              <w:ind w:firstLine="416"/>
              <w:jc w:val="both"/>
              <w:rPr>
                <w:rFonts w:ascii="Times New Roman" w:hAnsi="Times New Roman"/>
                <w:sz w:val="24"/>
                <w:szCs w:val="24"/>
              </w:rPr>
            </w:pPr>
            <w:r w:rsidRPr="00FD00C0">
              <w:rPr>
                <w:rFonts w:ascii="Times New Roman" w:hAnsi="Times New Roman"/>
                <w:sz w:val="24"/>
                <w:szCs w:val="24"/>
              </w:rPr>
              <w:t xml:space="preserve">Комнаты </w:t>
            </w:r>
            <w:r w:rsidRPr="00926319">
              <w:rPr>
                <w:rFonts w:ascii="Times New Roman" w:hAnsi="Times New Roman"/>
                <w:sz w:val="24"/>
                <w:szCs w:val="24"/>
              </w:rPr>
              <w:t xml:space="preserve">20, 34, 35, комната 30 с тамбуром 32 и шкафами 31, 33 </w:t>
            </w:r>
            <w:r w:rsidRPr="00FD00C0">
              <w:rPr>
                <w:rFonts w:ascii="Times New Roman" w:hAnsi="Times New Roman"/>
                <w:sz w:val="24"/>
                <w:szCs w:val="24"/>
              </w:rPr>
              <w:t>расположены на втором этаже нежилого помещения. Вход в комнаты может осуществляться через два входа из коридоров общего  пользования. Здание оборудовано центральными системами канализации, холодного водоснабжения, отопления, электроснабжения. Сан</w:t>
            </w:r>
            <w:proofErr w:type="gramStart"/>
            <w:r w:rsidRPr="00FD00C0">
              <w:rPr>
                <w:rFonts w:ascii="Times New Roman" w:hAnsi="Times New Roman"/>
                <w:sz w:val="24"/>
                <w:szCs w:val="24"/>
              </w:rPr>
              <w:t>.</w:t>
            </w:r>
            <w:proofErr w:type="gramEnd"/>
            <w:r w:rsidRPr="00FD00C0">
              <w:rPr>
                <w:rFonts w:ascii="Times New Roman" w:hAnsi="Times New Roman"/>
                <w:sz w:val="24"/>
                <w:szCs w:val="24"/>
              </w:rPr>
              <w:t> </w:t>
            </w:r>
            <w:proofErr w:type="gramStart"/>
            <w:r w:rsidRPr="00FD00C0">
              <w:rPr>
                <w:rFonts w:ascii="Times New Roman" w:hAnsi="Times New Roman"/>
                <w:sz w:val="24"/>
                <w:szCs w:val="24"/>
              </w:rPr>
              <w:t>у</w:t>
            </w:r>
            <w:proofErr w:type="gramEnd"/>
            <w:r w:rsidRPr="00FD00C0">
              <w:rPr>
                <w:rFonts w:ascii="Times New Roman" w:hAnsi="Times New Roman"/>
                <w:sz w:val="24"/>
                <w:szCs w:val="24"/>
              </w:rPr>
              <w:t xml:space="preserve">злы </w:t>
            </w:r>
            <w:r w:rsidRPr="00FD00C0">
              <w:rPr>
                <w:rFonts w:ascii="Times New Roman" w:hAnsi="Times New Roman"/>
                <w:sz w:val="24"/>
                <w:szCs w:val="24"/>
              </w:rPr>
              <w:lastRenderedPageBreak/>
              <w:t>общего пользования – на втором этаже.</w:t>
            </w:r>
          </w:p>
          <w:p w:rsidR="00102A13" w:rsidRPr="00926319" w:rsidRDefault="00102A13" w:rsidP="00B56586">
            <w:pPr>
              <w:autoSpaceDE w:val="0"/>
              <w:autoSpaceDN w:val="0"/>
              <w:spacing w:after="0" w:line="240" w:lineRule="auto"/>
              <w:ind w:firstLine="447"/>
              <w:jc w:val="both"/>
              <w:rPr>
                <w:rFonts w:ascii="Times New Roman" w:hAnsi="Times New Roman"/>
                <w:sz w:val="24"/>
              </w:rPr>
            </w:pPr>
            <w:r w:rsidRPr="00926319">
              <w:rPr>
                <w:rFonts w:ascii="Times New Roman" w:hAnsi="Times New Roman"/>
                <w:sz w:val="24"/>
              </w:rPr>
              <w:t>Цветные фотографии размещены на официальном сайте Администрации ЗАТО г. Железногорск в информационно-телекоммуникационной сети «Интернет» (</w:t>
            </w:r>
            <w:hyperlink r:id="rId34" w:history="1">
              <w:r w:rsidRPr="00926319">
                <w:rPr>
                  <w:rFonts w:ascii="Times New Roman" w:hAnsi="Times New Roman"/>
                  <w:sz w:val="24"/>
                </w:rPr>
                <w:t>www.admk26.ru</w:t>
              </w:r>
            </w:hyperlink>
            <w:r w:rsidRPr="00926319">
              <w:rPr>
                <w:rFonts w:ascii="Times New Roman" w:hAnsi="Times New Roman"/>
                <w:sz w:val="24"/>
              </w:rPr>
              <w:t>) в разделе Аренда имущества/Аукционы/2024.</w:t>
            </w:r>
          </w:p>
          <w:p w:rsidR="00102A13" w:rsidRPr="003169E9" w:rsidRDefault="00102A13" w:rsidP="00B56586">
            <w:pPr>
              <w:autoSpaceDE w:val="0"/>
              <w:autoSpaceDN w:val="0"/>
              <w:spacing w:after="0" w:line="240" w:lineRule="auto"/>
              <w:ind w:firstLine="447"/>
              <w:jc w:val="both"/>
              <w:rPr>
                <w:rFonts w:ascii="Times New Roman" w:hAnsi="Times New Roman"/>
                <w:sz w:val="24"/>
                <w:highlight w:val="yellow"/>
              </w:rPr>
            </w:pPr>
            <w:proofErr w:type="gramStart"/>
            <w:r w:rsidRPr="00926319">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102A13"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3.</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3169E9" w:rsidRDefault="00926319" w:rsidP="00926319">
            <w:pPr>
              <w:autoSpaceDE w:val="0"/>
              <w:autoSpaceDN w:val="0"/>
              <w:spacing w:after="0" w:line="240" w:lineRule="auto"/>
              <w:ind w:firstLine="22"/>
              <w:jc w:val="both"/>
              <w:rPr>
                <w:rFonts w:ascii="Times New Roman" w:hAnsi="Times New Roman"/>
                <w:sz w:val="24"/>
                <w:szCs w:val="24"/>
                <w:highlight w:val="yellow"/>
              </w:rPr>
            </w:pPr>
            <w:r w:rsidRPr="00926319">
              <w:rPr>
                <w:rFonts w:ascii="Times New Roman" w:hAnsi="Times New Roman"/>
                <w:sz w:val="24"/>
                <w:szCs w:val="24"/>
              </w:rPr>
              <w:t>155</w:t>
            </w:r>
            <w:r w:rsidR="00B56586" w:rsidRPr="00926319">
              <w:rPr>
                <w:rFonts w:ascii="Times New Roman" w:hAnsi="Times New Roman"/>
                <w:sz w:val="24"/>
                <w:szCs w:val="24"/>
              </w:rPr>
              <w:t xml:space="preserve"> (сто </w:t>
            </w:r>
            <w:r w:rsidRPr="00926319">
              <w:rPr>
                <w:rFonts w:ascii="Times New Roman" w:hAnsi="Times New Roman"/>
                <w:sz w:val="24"/>
                <w:szCs w:val="24"/>
              </w:rPr>
              <w:t>пятьдесят пять</w:t>
            </w:r>
            <w:r w:rsidR="00B56586" w:rsidRPr="00926319">
              <w:rPr>
                <w:rFonts w:ascii="Times New Roman" w:hAnsi="Times New Roman"/>
                <w:sz w:val="24"/>
                <w:szCs w:val="24"/>
              </w:rPr>
              <w:t>) рублей 0</w:t>
            </w:r>
            <w:r w:rsidRPr="00926319">
              <w:rPr>
                <w:rFonts w:ascii="Times New Roman" w:hAnsi="Times New Roman"/>
                <w:sz w:val="24"/>
                <w:szCs w:val="24"/>
              </w:rPr>
              <w:t>0</w:t>
            </w:r>
            <w:r w:rsidR="00B56586" w:rsidRPr="00926319">
              <w:rPr>
                <w:rFonts w:ascii="Times New Roman" w:hAnsi="Times New Roman"/>
                <w:sz w:val="24"/>
                <w:szCs w:val="24"/>
              </w:rPr>
              <w:t xml:space="preserve"> копе</w:t>
            </w:r>
            <w:r w:rsidRPr="00926319">
              <w:rPr>
                <w:rFonts w:ascii="Times New Roman" w:hAnsi="Times New Roman"/>
                <w:sz w:val="24"/>
                <w:szCs w:val="24"/>
              </w:rPr>
              <w:t>е</w:t>
            </w:r>
            <w:r w:rsidR="00B56586" w:rsidRPr="00926319">
              <w:rPr>
                <w:rFonts w:ascii="Times New Roman" w:hAnsi="Times New Roman"/>
                <w:sz w:val="24"/>
                <w:szCs w:val="24"/>
              </w:rPr>
              <w:t>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3.</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3169E9" w:rsidRDefault="00926319" w:rsidP="00926319">
            <w:pPr>
              <w:autoSpaceDE w:val="0"/>
              <w:autoSpaceDN w:val="0"/>
              <w:spacing w:after="0" w:line="240" w:lineRule="auto"/>
              <w:ind w:firstLine="22"/>
              <w:jc w:val="both"/>
              <w:rPr>
                <w:rFonts w:ascii="Times New Roman" w:hAnsi="Times New Roman"/>
                <w:sz w:val="24"/>
                <w:szCs w:val="24"/>
                <w:highlight w:val="yellow"/>
              </w:rPr>
            </w:pPr>
            <w:r w:rsidRPr="00926319">
              <w:rPr>
                <w:rFonts w:ascii="Times New Roman" w:hAnsi="Times New Roman"/>
                <w:sz w:val="24"/>
                <w:szCs w:val="24"/>
              </w:rPr>
              <w:t>32 054</w:t>
            </w:r>
            <w:r w:rsidR="00F31043" w:rsidRPr="00926319">
              <w:rPr>
                <w:rFonts w:ascii="Times New Roman" w:hAnsi="Times New Roman"/>
                <w:sz w:val="24"/>
                <w:szCs w:val="24"/>
              </w:rPr>
              <w:t xml:space="preserve"> (три</w:t>
            </w:r>
            <w:r w:rsidRPr="00926319">
              <w:rPr>
                <w:rFonts w:ascii="Times New Roman" w:hAnsi="Times New Roman"/>
                <w:sz w:val="24"/>
                <w:szCs w:val="24"/>
              </w:rPr>
              <w:t>дцать две тысяч</w:t>
            </w:r>
            <w:r w:rsidR="00F31043" w:rsidRPr="00926319">
              <w:rPr>
                <w:rFonts w:ascii="Times New Roman" w:hAnsi="Times New Roman"/>
                <w:sz w:val="24"/>
                <w:szCs w:val="24"/>
              </w:rPr>
              <w:t xml:space="preserve">и </w:t>
            </w:r>
            <w:r w:rsidRPr="00926319">
              <w:rPr>
                <w:rFonts w:ascii="Times New Roman" w:hAnsi="Times New Roman"/>
                <w:sz w:val="24"/>
                <w:szCs w:val="24"/>
              </w:rPr>
              <w:t>пятьдесят четыре</w:t>
            </w:r>
            <w:r w:rsidR="00F31043" w:rsidRPr="00926319">
              <w:rPr>
                <w:rFonts w:ascii="Times New Roman" w:hAnsi="Times New Roman"/>
                <w:sz w:val="24"/>
                <w:szCs w:val="24"/>
              </w:rPr>
              <w:t>) рубл</w:t>
            </w:r>
            <w:r w:rsidRPr="00926319">
              <w:rPr>
                <w:rFonts w:ascii="Times New Roman" w:hAnsi="Times New Roman"/>
                <w:sz w:val="24"/>
                <w:szCs w:val="24"/>
              </w:rPr>
              <w:t>я</w:t>
            </w:r>
            <w:r w:rsidR="00F31043" w:rsidRPr="00926319">
              <w:rPr>
                <w:rFonts w:ascii="Times New Roman" w:hAnsi="Times New Roman"/>
                <w:sz w:val="24"/>
                <w:szCs w:val="24"/>
              </w:rPr>
              <w:t xml:space="preserve"> </w:t>
            </w:r>
            <w:r w:rsidRPr="00926319">
              <w:rPr>
                <w:rFonts w:ascii="Times New Roman" w:hAnsi="Times New Roman"/>
                <w:sz w:val="24"/>
                <w:szCs w:val="24"/>
              </w:rPr>
              <w:t>00</w:t>
            </w:r>
            <w:r w:rsidR="00F31043" w:rsidRPr="00926319">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3.</w:t>
            </w:r>
            <w:r w:rsidRPr="003A3281">
              <w:rPr>
                <w:rFonts w:ascii="Times New Roman" w:hAnsi="Times New Roman"/>
                <w:b/>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3169E9" w:rsidRDefault="000B7E30" w:rsidP="00102A13">
            <w:pPr>
              <w:autoSpaceDE w:val="0"/>
              <w:autoSpaceDN w:val="0"/>
              <w:spacing w:after="0" w:line="240" w:lineRule="auto"/>
              <w:ind w:firstLine="22"/>
              <w:jc w:val="both"/>
              <w:rPr>
                <w:rFonts w:ascii="Times New Roman" w:hAnsi="Times New Roman"/>
                <w:sz w:val="24"/>
                <w:szCs w:val="24"/>
                <w:highlight w:val="yellow"/>
              </w:rPr>
            </w:pPr>
            <w:r>
              <w:rPr>
                <w:rFonts w:ascii="Times New Roman" w:hAnsi="Times New Roman"/>
                <w:sz w:val="24"/>
                <w:szCs w:val="24"/>
              </w:rPr>
              <w:t>А</w:t>
            </w:r>
            <w:r w:rsidRPr="005005F9">
              <w:rPr>
                <w:rFonts w:ascii="Times New Roman" w:hAnsi="Times New Roman"/>
                <w:sz w:val="24"/>
                <w:szCs w:val="24"/>
              </w:rPr>
              <w:t>дминистративно-бытовое, торговое</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3.</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926319" w:rsidRDefault="00102A13" w:rsidP="00B56586">
            <w:pPr>
              <w:spacing w:after="0" w:line="240" w:lineRule="auto"/>
              <w:ind w:firstLine="22"/>
              <w:jc w:val="both"/>
              <w:rPr>
                <w:rFonts w:ascii="Times New Roman" w:hAnsi="Times New Roman"/>
                <w:sz w:val="24"/>
                <w:szCs w:val="24"/>
              </w:rPr>
            </w:pPr>
            <w:r w:rsidRPr="00926319">
              <w:rPr>
                <w:rFonts w:ascii="Times New Roman" w:hAnsi="Times New Roman"/>
                <w:sz w:val="24"/>
                <w:szCs w:val="24"/>
              </w:rPr>
              <w:t xml:space="preserve">Пять процентов начальной (минимальной) цены договора (цены лота): </w:t>
            </w:r>
          </w:p>
          <w:p w:rsidR="00102A13" w:rsidRPr="00926319" w:rsidRDefault="0004605C" w:rsidP="00926319">
            <w:pPr>
              <w:spacing w:after="0" w:line="240" w:lineRule="auto"/>
              <w:ind w:firstLine="22"/>
              <w:jc w:val="both"/>
              <w:rPr>
                <w:rFonts w:ascii="Times New Roman" w:hAnsi="Times New Roman"/>
                <w:sz w:val="24"/>
                <w:szCs w:val="24"/>
              </w:rPr>
            </w:pPr>
            <w:r w:rsidRPr="00926319">
              <w:rPr>
                <w:rFonts w:ascii="Times New Roman" w:hAnsi="Times New Roman"/>
                <w:sz w:val="24"/>
                <w:szCs w:val="24"/>
              </w:rPr>
              <w:t>1</w:t>
            </w:r>
            <w:r w:rsidR="00926319" w:rsidRPr="00926319">
              <w:rPr>
                <w:rFonts w:ascii="Times New Roman" w:hAnsi="Times New Roman"/>
                <w:sz w:val="24"/>
                <w:szCs w:val="24"/>
              </w:rPr>
              <w:t xml:space="preserve"> 602</w:t>
            </w:r>
            <w:r w:rsidR="00102A13" w:rsidRPr="00926319">
              <w:rPr>
                <w:rFonts w:ascii="Times New Roman" w:hAnsi="Times New Roman"/>
                <w:sz w:val="24"/>
                <w:szCs w:val="24"/>
              </w:rPr>
              <w:t xml:space="preserve"> (</w:t>
            </w:r>
            <w:r w:rsidR="00926319" w:rsidRPr="00926319">
              <w:rPr>
                <w:rFonts w:ascii="Times New Roman" w:hAnsi="Times New Roman"/>
                <w:sz w:val="24"/>
                <w:szCs w:val="24"/>
              </w:rPr>
              <w:t>одна тысяча шестьсот два) рубля</w:t>
            </w:r>
            <w:r w:rsidRPr="00926319">
              <w:rPr>
                <w:rFonts w:ascii="Times New Roman" w:hAnsi="Times New Roman"/>
                <w:sz w:val="24"/>
                <w:szCs w:val="24"/>
              </w:rPr>
              <w:t xml:space="preserve"> </w:t>
            </w:r>
            <w:r w:rsidR="00926319" w:rsidRPr="00926319">
              <w:rPr>
                <w:rFonts w:ascii="Times New Roman" w:hAnsi="Times New Roman"/>
                <w:sz w:val="24"/>
                <w:szCs w:val="24"/>
              </w:rPr>
              <w:t>70</w:t>
            </w:r>
            <w:r w:rsidR="00102A13" w:rsidRPr="00926319">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3.</w:t>
            </w:r>
            <w:r w:rsidRPr="003A3281">
              <w:rPr>
                <w:rFonts w:ascii="Times New Roman" w:hAnsi="Times New Roman"/>
                <w:b/>
                <w:sz w:val="24"/>
                <w:szCs w:val="24"/>
              </w:rPr>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926319" w:rsidRDefault="00102A13" w:rsidP="00B56586">
            <w:pPr>
              <w:autoSpaceDE w:val="0"/>
              <w:autoSpaceDN w:val="0"/>
              <w:spacing w:after="0" w:line="240" w:lineRule="auto"/>
              <w:jc w:val="both"/>
              <w:rPr>
                <w:rFonts w:ascii="Times New Roman" w:hAnsi="Times New Roman"/>
                <w:sz w:val="24"/>
                <w:szCs w:val="24"/>
              </w:rPr>
            </w:pPr>
            <w:r w:rsidRPr="00926319">
              <w:rPr>
                <w:rFonts w:ascii="Times New Roman" w:hAnsi="Times New Roman"/>
                <w:sz w:val="24"/>
                <w:szCs w:val="24"/>
              </w:rPr>
              <w:t>5 (пять) лет</w:t>
            </w:r>
          </w:p>
        </w:tc>
      </w:tr>
      <w:tr w:rsidR="00675B01" w:rsidRPr="00F31043"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F31043" w:rsidRDefault="00675B01" w:rsidP="00675B01">
            <w:pPr>
              <w:spacing w:beforeAutospacing="1" w:after="0" w:afterAutospacing="1" w:line="240" w:lineRule="auto"/>
              <w:jc w:val="center"/>
              <w:rPr>
                <w:rFonts w:ascii="Times New Roman" w:hAnsi="Times New Roman"/>
                <w:b/>
                <w:sz w:val="24"/>
                <w:szCs w:val="24"/>
              </w:rPr>
            </w:pPr>
            <w:r w:rsidRPr="00F31043">
              <w:rPr>
                <w:rFonts w:ascii="Times New Roman" w:hAnsi="Times New Roman"/>
                <w:b/>
                <w:sz w:val="24"/>
                <w:szCs w:val="24"/>
              </w:rPr>
              <w:t>3.3.7.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F31043" w:rsidRDefault="00675B01" w:rsidP="00B56586">
            <w:pPr>
              <w:spacing w:before="100" w:beforeAutospacing="1" w:after="0" w:line="240" w:lineRule="auto"/>
              <w:rPr>
                <w:rFonts w:ascii="Times New Roman" w:hAnsi="Times New Roman"/>
                <w:b/>
                <w:bCs/>
                <w:sz w:val="24"/>
                <w:szCs w:val="24"/>
              </w:rPr>
            </w:pPr>
            <w:r w:rsidRPr="00F31043">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3169E9" w:rsidRDefault="00926319" w:rsidP="00F31043">
            <w:pPr>
              <w:autoSpaceDE w:val="0"/>
              <w:autoSpaceDN w:val="0"/>
              <w:spacing w:after="0" w:line="240" w:lineRule="auto"/>
              <w:ind w:firstLine="22"/>
              <w:jc w:val="both"/>
              <w:rPr>
                <w:rFonts w:ascii="Times New Roman" w:hAnsi="Times New Roman"/>
                <w:sz w:val="24"/>
                <w:szCs w:val="24"/>
                <w:highlight w:val="yellow"/>
              </w:rPr>
            </w:pPr>
            <w:r w:rsidRPr="00926319">
              <w:rPr>
                <w:rFonts w:ascii="Times New Roman" w:hAnsi="Times New Roman"/>
                <w:sz w:val="24"/>
                <w:szCs w:val="24"/>
              </w:rPr>
              <w:t>32 054 (тридцать две тысячи пятьдесят четыре) рубля 00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3169E9">
              <w:rPr>
                <w:rFonts w:ascii="Times New Roman" w:hAnsi="Times New Roman"/>
                <w:color w:val="000000"/>
                <w:sz w:val="24"/>
                <w:szCs w:val="24"/>
              </w:rPr>
              <w:t>13</w:t>
            </w:r>
            <w:r>
              <w:rPr>
                <w:rFonts w:ascii="Times New Roman" w:hAnsi="Times New Roman"/>
                <w:color w:val="000000"/>
                <w:sz w:val="24"/>
                <w:szCs w:val="24"/>
              </w:rPr>
              <w:t xml:space="preserve">» </w:t>
            </w:r>
            <w:r w:rsidR="003169E9">
              <w:rPr>
                <w:rFonts w:ascii="Times New Roman" w:hAnsi="Times New Roman"/>
                <w:color w:val="000000"/>
                <w:sz w:val="24"/>
                <w:szCs w:val="24"/>
              </w:rPr>
              <w:t xml:space="preserve">августа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04605C">
              <w:rPr>
                <w:rFonts w:ascii="Times New Roman" w:hAnsi="Times New Roman"/>
                <w:color w:val="000000"/>
                <w:sz w:val="24"/>
                <w:szCs w:val="24"/>
              </w:rPr>
              <w:t>04</w:t>
            </w:r>
            <w:r w:rsidR="008B07C5">
              <w:rPr>
                <w:rFonts w:ascii="Times New Roman" w:hAnsi="Times New Roman"/>
                <w:color w:val="000000"/>
                <w:sz w:val="24"/>
                <w:szCs w:val="24"/>
              </w:rPr>
              <w:t xml:space="preserve">» </w:t>
            </w:r>
            <w:r w:rsidR="003169E9">
              <w:rPr>
                <w:rFonts w:ascii="Times New Roman" w:hAnsi="Times New Roman"/>
                <w:color w:val="000000"/>
                <w:sz w:val="24"/>
                <w:szCs w:val="24"/>
              </w:rPr>
              <w:t xml:space="preserve">сентября </w:t>
            </w:r>
            <w:r w:rsidR="008B07C5">
              <w:rPr>
                <w:rFonts w:ascii="Times New Roman" w:hAnsi="Times New Roman"/>
                <w:color w:val="000000"/>
                <w:sz w:val="24"/>
                <w:szCs w:val="24"/>
              </w:rPr>
              <w:t xml:space="preserve">2024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5"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Н</w:t>
            </w:r>
            <w:r w:rsidR="00D1780E" w:rsidRPr="00102A13">
              <w:rPr>
                <w:rFonts w:ascii="Times New Roman" w:hAnsi="Times New Roman" w:cs="Times New Roman"/>
                <w:sz w:val="24"/>
                <w:szCs w:val="24"/>
                <w:shd w:val="clear" w:color="auto" w:fill="FFFFFF"/>
              </w:rPr>
              <w:t>а момент р</w:t>
            </w:r>
            <w:r w:rsidRPr="00102A13">
              <w:rPr>
                <w:rFonts w:ascii="Times New Roman" w:hAnsi="Times New Roman" w:cs="Times New Roman"/>
                <w:sz w:val="24"/>
                <w:szCs w:val="24"/>
                <w:shd w:val="clear" w:color="auto" w:fill="FFFFFF"/>
              </w:rPr>
              <w:t>азмещения настоящего</w:t>
            </w:r>
            <w:r>
              <w:rPr>
                <w:rFonts w:ascii="Times New Roman" w:hAnsi="Times New Roman" w:cs="Times New Roman"/>
                <w:sz w:val="24"/>
                <w:szCs w:val="24"/>
                <w:shd w:val="clear" w:color="auto" w:fill="FFFFFF"/>
              </w:rPr>
              <w:t xml:space="preserve">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w:t>
            </w:r>
            <w:r w:rsidRPr="00C35D3A">
              <w:rPr>
                <w:rFonts w:ascii="Times New Roman" w:hAnsi="Times New Roman"/>
                <w:szCs w:val="24"/>
                <w:shd w:val="clear" w:color="auto" w:fill="FFFFFF"/>
              </w:rPr>
              <w:lastRenderedPageBreak/>
              <w:t>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 xml:space="preserve">рабочих дней </w:t>
            </w:r>
            <w:proofErr w:type="gramStart"/>
            <w:r w:rsidRPr="00C35D3A">
              <w:rPr>
                <w:rFonts w:ascii="Times New Roman" w:hAnsi="Times New Roman"/>
                <w:sz w:val="24"/>
                <w:szCs w:val="24"/>
                <w:shd w:val="clear" w:color="auto" w:fill="FFFFFF"/>
              </w:rPr>
              <w:t>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w:t>
            </w:r>
            <w:proofErr w:type="gramEnd"/>
            <w:r w:rsidRPr="00C35D3A">
              <w:rPr>
                <w:rFonts w:ascii="Times New Roman" w:hAnsi="Times New Roman"/>
                <w:sz w:val="24"/>
                <w:szCs w:val="24"/>
                <w:shd w:val="clear" w:color="auto" w:fill="FFFFFF"/>
              </w:rPr>
              <w:t xml:space="preserve">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w:t>
            </w:r>
            <w:proofErr w:type="gramStart"/>
            <w:r w:rsidRPr="00C35D3A">
              <w:rPr>
                <w:rFonts w:ascii="Times New Roman" w:hAnsi="Times New Roman"/>
                <w:sz w:val="24"/>
                <w:szCs w:val="24"/>
                <w:shd w:val="clear" w:color="auto" w:fill="FFFFFF"/>
              </w:rPr>
              <w:t>случае</w:t>
            </w:r>
            <w:proofErr w:type="gramEnd"/>
            <w:r w:rsidRPr="00C35D3A">
              <w:rPr>
                <w:rFonts w:ascii="Times New Roman" w:hAnsi="Times New Roman"/>
                <w:sz w:val="24"/>
                <w:szCs w:val="24"/>
                <w:shd w:val="clear" w:color="auto" w:fill="FFFFFF"/>
              </w:rPr>
              <w:t xml:space="preserve">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w:t>
            </w:r>
            <w:r w:rsidRPr="00C35D3A">
              <w:rPr>
                <w:shd w:val="clear" w:color="auto" w:fill="FFFFFF"/>
              </w:rPr>
              <w:lastRenderedPageBreak/>
              <w:t>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3169E9">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«05»</w:t>
            </w:r>
            <w:r w:rsidRPr="007D673B">
              <w:rPr>
                <w:rFonts w:ascii="Times New Roman" w:hAnsi="Times New Roman"/>
                <w:bCs/>
                <w:sz w:val="24"/>
                <w:szCs w:val="24"/>
              </w:rPr>
              <w:t xml:space="preserve"> </w:t>
            </w:r>
            <w:r w:rsidR="003169E9">
              <w:rPr>
                <w:rFonts w:ascii="Times New Roman" w:hAnsi="Times New Roman"/>
                <w:bCs/>
                <w:sz w:val="24"/>
                <w:szCs w:val="24"/>
              </w:rPr>
              <w:t xml:space="preserve">сентября </w:t>
            </w:r>
            <w:r w:rsidRPr="007D673B">
              <w:rPr>
                <w:rFonts w:ascii="Times New Roman" w:hAnsi="Times New Roman"/>
                <w:bCs/>
                <w:sz w:val="24"/>
                <w:szCs w:val="24"/>
              </w:rPr>
              <w:t>202</w:t>
            </w:r>
            <w:r w:rsidR="007D673B" w:rsidRPr="007D673B">
              <w:rPr>
                <w:rFonts w:ascii="Times New Roman" w:hAnsi="Times New Roman"/>
                <w:bCs/>
                <w:sz w:val="24"/>
                <w:szCs w:val="24"/>
              </w:rPr>
              <w:t>4</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3169E9">
              <w:rPr>
                <w:rFonts w:ascii="Times New Roman" w:hAnsi="Times New Roman"/>
                <w:sz w:val="24"/>
                <w:szCs w:val="24"/>
              </w:rPr>
              <w:t>09</w:t>
            </w:r>
            <w:r w:rsidRPr="004E752F">
              <w:rPr>
                <w:rFonts w:ascii="Times New Roman" w:hAnsi="Times New Roman"/>
                <w:sz w:val="24"/>
                <w:szCs w:val="24"/>
              </w:rPr>
              <w:t xml:space="preserve">» </w:t>
            </w:r>
            <w:r w:rsidR="003169E9">
              <w:rPr>
                <w:rFonts w:ascii="Times New Roman" w:hAnsi="Times New Roman"/>
                <w:sz w:val="24"/>
                <w:szCs w:val="24"/>
              </w:rPr>
              <w:t>сентября 202</w:t>
            </w:r>
            <w:r w:rsidR="00526EEC">
              <w:rPr>
                <w:rFonts w:ascii="Times New Roman" w:hAnsi="Times New Roman"/>
                <w:sz w:val="24"/>
                <w:szCs w:val="24"/>
              </w:rPr>
              <w:t xml:space="preserve">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5005F9">
              <w:rPr>
                <w:rFonts w:ascii="Times New Roman" w:hAnsi="Times New Roman"/>
                <w:sz w:val="24"/>
                <w:szCs w:val="24"/>
              </w:rPr>
              <w:t>15</w:t>
            </w:r>
            <w:r w:rsidRPr="009816FC">
              <w:rPr>
                <w:rFonts w:ascii="Times New Roman" w:hAnsi="Times New Roman"/>
                <w:sz w:val="24"/>
                <w:szCs w:val="24"/>
              </w:rPr>
              <w:t>.</w:t>
            </w:r>
            <w:r w:rsidR="005005F9">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5005F9">
              <w:rPr>
                <w:rFonts w:ascii="Times New Roman" w:hAnsi="Times New Roman"/>
                <w:sz w:val="24"/>
                <w:szCs w:val="24"/>
              </w:rPr>
              <w:t>22</w:t>
            </w:r>
            <w:r w:rsidRPr="009816FC">
              <w:rPr>
                <w:rFonts w:ascii="Times New Roman" w:hAnsi="Times New Roman"/>
                <w:sz w:val="24"/>
                <w:szCs w:val="24"/>
              </w:rPr>
              <w:t>.</w:t>
            </w:r>
            <w:r w:rsidR="005005F9">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p>
          <w:p w:rsidR="002D3C26"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5005F9">
              <w:rPr>
                <w:rFonts w:ascii="Times New Roman" w:hAnsi="Times New Roman"/>
                <w:sz w:val="24"/>
                <w:szCs w:val="24"/>
              </w:rPr>
              <w:t>29</w:t>
            </w:r>
            <w:r w:rsidRPr="009816FC">
              <w:rPr>
                <w:rFonts w:ascii="Times New Roman" w:hAnsi="Times New Roman"/>
                <w:sz w:val="24"/>
                <w:szCs w:val="24"/>
              </w:rPr>
              <w:t>.</w:t>
            </w:r>
            <w:r w:rsidR="005005F9">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5005F9">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Pr="008F3131" w:rsidRDefault="008D5C3B"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w:t>
            </w:r>
            <w:r w:rsidRPr="009359AE">
              <w:rPr>
                <w:rFonts w:ascii="Times New Roman" w:hAnsi="Times New Roman"/>
                <w:b/>
                <w:bCs/>
                <w:color w:val="000000"/>
                <w:sz w:val="24"/>
                <w:szCs w:val="24"/>
              </w:rPr>
              <w:lastRenderedPageBreak/>
              <w:t>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lastRenderedPageBreak/>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w:t>
            </w:r>
            <w:r w:rsidRPr="009912BC">
              <w:rPr>
                <w:rFonts w:ascii="Times New Roman" w:hAnsi="Times New Roman"/>
                <w:sz w:val="24"/>
                <w:szCs w:val="24"/>
              </w:rPr>
              <w:lastRenderedPageBreak/>
              <w:t xml:space="preserve">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AF319D" w:rsidRDefault="00AF319D" w:rsidP="008D5C3B">
      <w:pPr>
        <w:spacing w:after="0" w:line="240" w:lineRule="auto"/>
      </w:pPr>
    </w:p>
    <w:p w:rsidR="00AF319D" w:rsidRDefault="00AF319D">
      <w:pPr>
        <w:spacing w:after="0" w:line="240" w:lineRule="auto"/>
      </w:pPr>
      <w:r>
        <w:br w:type="page"/>
      </w:r>
    </w:p>
    <w:p w:rsidR="00AF319D" w:rsidRPr="0006095A" w:rsidRDefault="00AF319D" w:rsidP="00AF319D">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AF319D" w:rsidRDefault="00AF319D" w:rsidP="00AF319D">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289</w:t>
      </w:r>
    </w:p>
    <w:p w:rsidR="00AF319D" w:rsidRPr="009359AE" w:rsidRDefault="00AF319D" w:rsidP="00AF319D">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F319D" w:rsidRDefault="00AF319D" w:rsidP="00AF319D">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F319D" w:rsidRDefault="00AF319D" w:rsidP="00AF319D">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AF319D" w:rsidRDefault="00AF319D" w:rsidP="00AF319D">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AF319D" w:rsidRDefault="00AF319D" w:rsidP="00AF319D">
      <w:pPr>
        <w:pStyle w:val="-"/>
        <w:spacing w:line="240" w:lineRule="auto"/>
        <w:ind w:right="-187"/>
        <w:rPr>
          <w:rFonts w:ascii="Times New Roman" w:hAnsi="Times New Roman" w:cs="Times New Roman"/>
          <w:sz w:val="24"/>
          <w:szCs w:val="24"/>
        </w:rPr>
      </w:pPr>
    </w:p>
    <w:p w:rsidR="00AF319D" w:rsidRPr="00E3307F" w:rsidRDefault="00AF319D" w:rsidP="00AF319D">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AF319D" w:rsidRPr="00E3307F" w:rsidRDefault="00AF319D" w:rsidP="00AF319D">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289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F319D" w:rsidRPr="00E3307F" w:rsidRDefault="00AF319D" w:rsidP="00AF319D">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AF319D" w:rsidRPr="00E46052" w:rsidRDefault="00AF319D" w:rsidP="00AF319D">
      <w:pPr>
        <w:spacing w:after="0"/>
        <w:rPr>
          <w:rFonts w:ascii="Times New Roman" w:hAnsi="Times New Roman"/>
          <w:sz w:val="20"/>
          <w:szCs w:val="20"/>
        </w:rPr>
      </w:pPr>
    </w:p>
    <w:p w:rsidR="00AF319D" w:rsidRDefault="00AF319D" w:rsidP="00AF319D">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AF319D" w:rsidRPr="001464E1" w:rsidRDefault="00AF319D" w:rsidP="00AF319D">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AF319D" w:rsidRPr="00E32BF9" w:rsidRDefault="00AF319D" w:rsidP="00AF319D">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AF319D" w:rsidRDefault="00AF319D" w:rsidP="00AF319D">
      <w:pPr>
        <w:pStyle w:val="afd"/>
        <w:spacing w:line="240" w:lineRule="auto"/>
        <w:ind w:right="-1" w:firstLine="0"/>
        <w:rPr>
          <w:rFonts w:ascii="Times New Roman" w:hAnsi="Times New Roman" w:cs="Times New Roman"/>
          <w:b/>
          <w:sz w:val="24"/>
          <w:szCs w:val="24"/>
        </w:rPr>
      </w:pPr>
    </w:p>
    <w:p w:rsidR="00AF319D" w:rsidRDefault="00AF319D" w:rsidP="00AF319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AF319D" w:rsidRPr="00E3307F" w:rsidRDefault="00AF319D" w:rsidP="00AF319D">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AF319D" w:rsidRPr="00E3307F" w:rsidRDefault="00AF319D" w:rsidP="00AF319D">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AF319D" w:rsidRPr="00E3307F" w:rsidRDefault="00AF319D" w:rsidP="00AF319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AF319D" w:rsidRPr="00E3307F" w:rsidRDefault="00AF319D" w:rsidP="00AF319D">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AF319D" w:rsidRPr="003D02C2" w:rsidRDefault="00AF319D" w:rsidP="00AF319D">
      <w:pPr>
        <w:pStyle w:val="afd"/>
        <w:spacing w:line="360" w:lineRule="auto"/>
        <w:ind w:right="-1" w:firstLine="0"/>
        <w:rPr>
          <w:rFonts w:ascii="Times New Roman" w:hAnsi="Times New Roman" w:cs="Times New Roman"/>
          <w:sz w:val="16"/>
          <w:szCs w:val="16"/>
          <w:u w:val="single"/>
        </w:rPr>
      </w:pPr>
    </w:p>
    <w:p w:rsidR="00AF319D" w:rsidRPr="008E31D4" w:rsidRDefault="00AF319D" w:rsidP="00AF319D">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AF319D" w:rsidRPr="00E3307F" w:rsidRDefault="00AF319D" w:rsidP="00AF319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AF319D" w:rsidRPr="00E3307F" w:rsidRDefault="00AF319D" w:rsidP="00AF319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AF319D" w:rsidRPr="00E3307F" w:rsidRDefault="00AF319D" w:rsidP="00AF319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AF319D" w:rsidRPr="00E3307F" w:rsidRDefault="00AF319D" w:rsidP="00AF319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AF319D" w:rsidRPr="00E3307F" w:rsidRDefault="00AF319D" w:rsidP="00AF319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AF319D" w:rsidRPr="00E3307F" w:rsidRDefault="00AF319D" w:rsidP="00AF319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AF319D" w:rsidRPr="009F565B" w:rsidRDefault="00AF319D" w:rsidP="00AF319D">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AF319D" w:rsidRPr="003D2FC7" w:rsidRDefault="00AF319D" w:rsidP="00AF319D">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AF319D" w:rsidRPr="003D02C2" w:rsidRDefault="00AF319D" w:rsidP="00AF319D">
      <w:pPr>
        <w:pStyle w:val="afd"/>
        <w:spacing w:line="240" w:lineRule="auto"/>
        <w:ind w:right="-1" w:firstLine="0"/>
        <w:rPr>
          <w:rFonts w:ascii="Times New Roman" w:hAnsi="Times New Roman" w:cs="Times New Roman"/>
          <w:sz w:val="16"/>
          <w:szCs w:val="16"/>
        </w:rPr>
      </w:pPr>
    </w:p>
    <w:p w:rsidR="00AF319D" w:rsidRDefault="00AF319D" w:rsidP="00AF319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AF319D" w:rsidRPr="00E3307F" w:rsidRDefault="00AF319D" w:rsidP="00AF319D">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AF319D" w:rsidRDefault="00AF319D" w:rsidP="00AF319D">
      <w:pPr>
        <w:pStyle w:val="afd"/>
        <w:spacing w:line="240" w:lineRule="auto"/>
        <w:ind w:right="-1" w:firstLine="0"/>
        <w:rPr>
          <w:rFonts w:ascii="Times New Roman" w:hAnsi="Times New Roman" w:cs="Times New Roman"/>
          <w:sz w:val="16"/>
          <w:szCs w:val="16"/>
          <w:u w:val="single"/>
        </w:rPr>
      </w:pPr>
    </w:p>
    <w:p w:rsidR="00AF319D" w:rsidRPr="003F5B85" w:rsidRDefault="00AF319D" w:rsidP="00AF319D">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AF319D" w:rsidRPr="00CA333F" w:rsidRDefault="00AF319D" w:rsidP="00AF319D">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AF319D" w:rsidRPr="00737E1F" w:rsidRDefault="00AF319D" w:rsidP="00AF319D">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AF319D" w:rsidRPr="00CA333F" w:rsidRDefault="00AF319D" w:rsidP="00AF319D">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AF319D" w:rsidRPr="00B0163A" w:rsidRDefault="00AF319D" w:rsidP="00AF319D">
      <w:pPr>
        <w:pStyle w:val="afd"/>
        <w:spacing w:line="240" w:lineRule="auto"/>
        <w:ind w:right="-1" w:firstLine="0"/>
        <w:rPr>
          <w:rFonts w:ascii="Times New Roman" w:hAnsi="Times New Roman" w:cs="Times New Roman"/>
          <w:sz w:val="16"/>
          <w:szCs w:val="16"/>
        </w:rPr>
      </w:pPr>
    </w:p>
    <w:p w:rsidR="00AF319D" w:rsidRPr="003F5B85" w:rsidRDefault="00AF319D" w:rsidP="00AF319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AF319D" w:rsidRPr="003F5B85" w:rsidRDefault="00AF319D" w:rsidP="00AF319D">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F319D" w:rsidRDefault="00AF319D" w:rsidP="00AF319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AF319D" w:rsidRPr="00354774" w:rsidRDefault="00AF319D" w:rsidP="00AF319D">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AF319D" w:rsidRPr="00E3307F" w:rsidRDefault="00AF319D" w:rsidP="00AF319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AF319D" w:rsidRPr="00E3307F" w:rsidRDefault="00AF319D" w:rsidP="00AF319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AF319D" w:rsidRDefault="00AF319D" w:rsidP="00AF319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AF319D" w:rsidRPr="00E3307F" w:rsidRDefault="00AF319D" w:rsidP="00AF319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AF319D" w:rsidRPr="009F565B" w:rsidRDefault="00AF319D" w:rsidP="00AF319D">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AF319D" w:rsidRPr="003D2FC7" w:rsidRDefault="00AF319D" w:rsidP="00AF319D">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AF319D" w:rsidRPr="003D02C2" w:rsidRDefault="00AF319D" w:rsidP="00AF319D">
      <w:pPr>
        <w:pStyle w:val="afd"/>
        <w:spacing w:line="240" w:lineRule="auto"/>
        <w:ind w:right="-1" w:firstLine="0"/>
        <w:rPr>
          <w:rFonts w:ascii="Times New Roman" w:hAnsi="Times New Roman" w:cs="Times New Roman"/>
          <w:sz w:val="16"/>
          <w:szCs w:val="16"/>
        </w:rPr>
      </w:pPr>
    </w:p>
    <w:p w:rsidR="00AF319D" w:rsidRDefault="00AF319D" w:rsidP="00AF319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AF319D" w:rsidRPr="00E3307F" w:rsidRDefault="00AF319D" w:rsidP="00AF319D">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F319D" w:rsidRPr="00B0163A" w:rsidRDefault="00AF319D" w:rsidP="00AF319D">
      <w:pPr>
        <w:pStyle w:val="afd"/>
        <w:spacing w:line="240" w:lineRule="auto"/>
        <w:ind w:firstLine="0"/>
        <w:rPr>
          <w:rFonts w:ascii="Times New Roman" w:hAnsi="Times New Roman" w:cs="Times New Roman"/>
          <w:sz w:val="20"/>
          <w:szCs w:val="20"/>
          <w:u w:val="single"/>
        </w:rPr>
      </w:pPr>
    </w:p>
    <w:p w:rsidR="00AF319D" w:rsidRPr="008E31D4" w:rsidRDefault="00AF319D" w:rsidP="00AF319D">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AF319D" w:rsidRPr="00CA333F" w:rsidRDefault="00AF319D" w:rsidP="00AF319D">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AF319D" w:rsidRPr="00737E1F" w:rsidRDefault="00AF319D" w:rsidP="00AF319D">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AF319D" w:rsidRPr="00CA333F" w:rsidRDefault="00AF319D" w:rsidP="00AF319D">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AF319D" w:rsidRPr="003F5B85" w:rsidRDefault="00AF319D" w:rsidP="00AF319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AF319D" w:rsidRPr="003F5B85" w:rsidRDefault="00AF319D" w:rsidP="00AF319D">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F319D" w:rsidRPr="003F5B85" w:rsidRDefault="00AF319D" w:rsidP="00AF319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AF319D" w:rsidRPr="00354774" w:rsidRDefault="00AF319D" w:rsidP="00AF319D">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F319D" w:rsidRDefault="00AF319D" w:rsidP="00AF319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AF319D" w:rsidRDefault="00AF319D" w:rsidP="00AF319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AF319D" w:rsidRPr="00E3307F" w:rsidRDefault="00AF319D" w:rsidP="00AF319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AF319D" w:rsidRPr="00E3307F" w:rsidRDefault="00AF319D" w:rsidP="00AF319D">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AF319D" w:rsidRPr="001E5BA9" w:rsidRDefault="00AF319D" w:rsidP="00AF319D">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AF319D" w:rsidRPr="003D2FC7" w:rsidRDefault="00AF319D" w:rsidP="00AF319D">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AF319D" w:rsidRPr="00B0163A" w:rsidRDefault="00AF319D" w:rsidP="00AF319D">
      <w:pPr>
        <w:pStyle w:val="afd"/>
        <w:spacing w:line="240" w:lineRule="auto"/>
        <w:ind w:right="-1" w:firstLine="0"/>
        <w:rPr>
          <w:rFonts w:ascii="Times New Roman" w:hAnsi="Times New Roman" w:cs="Times New Roman"/>
          <w:sz w:val="20"/>
          <w:szCs w:val="20"/>
        </w:rPr>
      </w:pPr>
    </w:p>
    <w:p w:rsidR="00AF319D" w:rsidRDefault="00AF319D" w:rsidP="00AF319D">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AF319D" w:rsidRPr="00E3307F" w:rsidRDefault="00AF319D" w:rsidP="00AF319D">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F319D" w:rsidRDefault="00AF319D" w:rsidP="00AF319D">
      <w:pPr>
        <w:pStyle w:val="afd"/>
        <w:spacing w:line="130" w:lineRule="atLeast"/>
        <w:ind w:firstLine="708"/>
        <w:rPr>
          <w:rFonts w:ascii="Times New Roman" w:hAnsi="Times New Roman" w:cs="Times New Roman"/>
          <w:sz w:val="20"/>
          <w:szCs w:val="20"/>
        </w:rPr>
      </w:pPr>
    </w:p>
    <w:p w:rsidR="00AF319D" w:rsidRPr="00A576C4" w:rsidRDefault="00AF319D" w:rsidP="00AF319D">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289</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6" w:history="1">
        <w:r w:rsidRPr="009359AE">
          <w:rPr>
            <w:rFonts w:ascii="Times New Roman" w:hAnsi="Times New Roman" w:cs="Times New Roman"/>
            <w:sz w:val="20"/>
            <w:szCs w:val="20"/>
          </w:rPr>
          <w:t>www.torgi.gov.ru</w:t>
        </w:r>
      </w:hyperlink>
      <w:r>
        <w:t>:,</w:t>
      </w:r>
    </w:p>
    <w:p w:rsidR="00AF319D" w:rsidRPr="003A0733" w:rsidRDefault="00AF319D" w:rsidP="00AF319D">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AF319D" w:rsidRPr="003A0733" w:rsidRDefault="00AF319D" w:rsidP="00AF319D">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AF319D" w:rsidRPr="003A0733" w:rsidRDefault="00AF319D" w:rsidP="00AF319D">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AF319D" w:rsidRPr="003A0733" w:rsidRDefault="00AF319D" w:rsidP="00AF319D">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AF319D" w:rsidRPr="003A0733" w:rsidRDefault="00AF319D" w:rsidP="00AF319D">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F319D" w:rsidRPr="003A0733" w:rsidRDefault="00AF319D" w:rsidP="00AF319D">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AF319D" w:rsidRPr="00161F23" w:rsidRDefault="00AF319D" w:rsidP="00AF319D">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AF319D" w:rsidRDefault="00AF319D" w:rsidP="00AF319D">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289</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AF319D" w:rsidRPr="00EF459C" w:rsidRDefault="00AF319D" w:rsidP="00AF319D">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AF319D" w:rsidRPr="00BA17FF" w:rsidRDefault="00AF319D" w:rsidP="00AF319D">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AF319D" w:rsidRPr="008B62C2" w:rsidRDefault="00AF319D" w:rsidP="00AF319D">
      <w:pPr>
        <w:pStyle w:val="afd"/>
        <w:spacing w:line="240" w:lineRule="auto"/>
        <w:ind w:right="-1" w:firstLine="709"/>
        <w:rPr>
          <w:rFonts w:ascii="Times New Roman" w:hAnsi="Times New Roman"/>
          <w:sz w:val="16"/>
          <w:szCs w:val="16"/>
        </w:rPr>
      </w:pPr>
    </w:p>
    <w:p w:rsidR="00AF319D" w:rsidRDefault="00AF319D" w:rsidP="00AF319D">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289,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F319D" w:rsidRDefault="00AF319D" w:rsidP="00AF319D">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F319D" w:rsidRPr="00C703F0" w:rsidRDefault="00AF319D" w:rsidP="00AF319D">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AF319D" w:rsidRDefault="00AF319D" w:rsidP="00AF319D">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F319D" w:rsidRDefault="00AF319D" w:rsidP="00AF319D">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F319D" w:rsidRPr="00D73B93" w:rsidTr="007D256F">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AF319D" w:rsidRPr="00D73B93" w:rsidRDefault="00AF319D" w:rsidP="007D256F">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F319D" w:rsidRPr="00D73B93" w:rsidRDefault="00AF319D" w:rsidP="007D256F">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F319D" w:rsidRPr="00D73B93" w:rsidRDefault="00AF319D" w:rsidP="007D256F">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F319D" w:rsidRPr="00D73B93" w:rsidRDefault="00AF319D" w:rsidP="007D256F">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AF319D" w:rsidRPr="00B0163A" w:rsidTr="007D256F">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r>
      <w:tr w:rsidR="00AF319D" w:rsidRPr="00B0163A" w:rsidTr="007D256F">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r>
      <w:tr w:rsidR="00AF319D" w:rsidRPr="00B0163A" w:rsidTr="007D256F">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r>
      <w:tr w:rsidR="00AF319D" w:rsidRPr="00B0163A" w:rsidTr="007D256F">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r>
      <w:tr w:rsidR="00AF319D" w:rsidRPr="00B0163A" w:rsidTr="007D256F">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319D" w:rsidRPr="00B0163A" w:rsidRDefault="00AF319D" w:rsidP="007D256F">
            <w:pPr>
              <w:spacing w:after="0" w:line="240" w:lineRule="auto"/>
              <w:jc w:val="both"/>
              <w:rPr>
                <w:rFonts w:ascii="Times New Roman" w:hAnsi="Times New Roman"/>
                <w:sz w:val="20"/>
                <w:szCs w:val="20"/>
              </w:rPr>
            </w:pPr>
          </w:p>
        </w:tc>
      </w:tr>
      <w:tr w:rsidR="00AF319D" w:rsidRPr="00D73B93" w:rsidTr="007D256F">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F319D" w:rsidRPr="00D73B93" w:rsidRDefault="00AF319D" w:rsidP="007D256F">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F319D" w:rsidRPr="00D73B93" w:rsidRDefault="00AF319D" w:rsidP="007D256F">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319D" w:rsidRPr="00D73B93" w:rsidRDefault="00AF319D" w:rsidP="007D256F">
            <w:pPr>
              <w:spacing w:after="0"/>
              <w:jc w:val="both"/>
              <w:rPr>
                <w:rFonts w:ascii="Times New Roman" w:hAnsi="Times New Roman"/>
                <w:sz w:val="20"/>
                <w:szCs w:val="20"/>
              </w:rPr>
            </w:pPr>
          </w:p>
        </w:tc>
      </w:tr>
    </w:tbl>
    <w:p w:rsidR="00AF319D" w:rsidRDefault="00AF319D" w:rsidP="00AF319D">
      <w:pPr>
        <w:spacing w:after="0"/>
        <w:jc w:val="both"/>
        <w:rPr>
          <w:rFonts w:ascii="Times New Roman" w:hAnsi="Times New Roman"/>
          <w:sz w:val="20"/>
          <w:szCs w:val="20"/>
        </w:rPr>
      </w:pPr>
    </w:p>
    <w:p w:rsidR="00AF319D" w:rsidRDefault="00AF319D" w:rsidP="00AF319D">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AF319D" w:rsidRPr="00E3307F" w:rsidRDefault="00AF319D" w:rsidP="00AF319D">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F319D" w:rsidRDefault="00AF319D" w:rsidP="00AF319D">
      <w:pPr>
        <w:spacing w:after="0"/>
        <w:jc w:val="both"/>
        <w:rPr>
          <w:rFonts w:ascii="Times New Roman" w:hAnsi="Times New Roman"/>
          <w:b/>
          <w:sz w:val="20"/>
          <w:szCs w:val="20"/>
        </w:rPr>
      </w:pPr>
    </w:p>
    <w:p w:rsidR="00AF319D" w:rsidRDefault="00AF319D" w:rsidP="00AF319D">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AF319D" w:rsidRDefault="00AF319D" w:rsidP="00AF319D">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AF319D" w:rsidRDefault="00AF319D" w:rsidP="00AF319D">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AF319D" w:rsidRPr="00E3307F" w:rsidRDefault="00AF319D" w:rsidP="00AF319D">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F319D" w:rsidRDefault="00AF319D" w:rsidP="00AF319D">
      <w:pPr>
        <w:pStyle w:val="ConsPlusNonformat"/>
        <w:jc w:val="center"/>
        <w:rPr>
          <w:rFonts w:ascii="Times New Roman" w:hAnsi="Times New Roman" w:cs="Times New Roman"/>
          <w:b/>
          <w:sz w:val="22"/>
          <w:szCs w:val="22"/>
        </w:rPr>
      </w:pPr>
    </w:p>
    <w:p w:rsidR="00AF319D" w:rsidRPr="00EF2180" w:rsidRDefault="00AF319D" w:rsidP="00AF319D">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AF319D" w:rsidRPr="00EF2180" w:rsidRDefault="00AF319D" w:rsidP="00AF319D">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AF319D" w:rsidRPr="005B5FE3" w:rsidRDefault="00AF319D" w:rsidP="00AF319D">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AF319D" w:rsidRPr="005B5FE3" w:rsidRDefault="00AF319D" w:rsidP="00AF319D">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AF319D" w:rsidRPr="005B5FE3" w:rsidRDefault="00AF319D" w:rsidP="00AF319D">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AF319D" w:rsidRPr="005B5FE3" w:rsidRDefault="00AF319D" w:rsidP="00AF319D">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AF319D" w:rsidRPr="005B5FE3" w:rsidRDefault="00AF319D" w:rsidP="00AF319D">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AF319D" w:rsidRPr="005B5FE3" w:rsidRDefault="00AF319D" w:rsidP="00AF319D">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AF319D" w:rsidRPr="005B5FE3" w:rsidRDefault="00AF319D" w:rsidP="00AF319D">
      <w:pPr>
        <w:spacing w:after="0" w:line="240" w:lineRule="auto"/>
        <w:ind w:firstLine="709"/>
        <w:jc w:val="both"/>
        <w:rPr>
          <w:rFonts w:ascii="Times New Roman" w:hAnsi="Times New Roman"/>
          <w:bCs/>
        </w:rPr>
      </w:pPr>
      <w:proofErr w:type="gramStart"/>
      <w:r w:rsidRPr="005B5FE3">
        <w:rPr>
          <w:rFonts w:ascii="Times New Roman" w:hAnsi="Times New Roman"/>
          <w:bCs/>
        </w:rPr>
        <w:t xml:space="preserve">в соответствии со </w:t>
      </w:r>
      <w:hyperlink r:id="rId38"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w:t>
      </w:r>
      <w:proofErr w:type="gramEnd"/>
      <w:r w:rsidRPr="005B5FE3">
        <w:rPr>
          <w:rFonts w:ascii="Times New Roman" w:hAnsi="Times New Roman"/>
          <w:bCs/>
        </w:rPr>
        <w:t xml:space="preserve">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AF319D" w:rsidRPr="00114554" w:rsidRDefault="00AF319D" w:rsidP="00AF319D">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AF319D" w:rsidRPr="00114554" w:rsidRDefault="00AF319D" w:rsidP="00AF319D">
      <w:pPr>
        <w:spacing w:after="0" w:line="240" w:lineRule="auto"/>
        <w:ind w:firstLine="709"/>
        <w:jc w:val="both"/>
        <w:rPr>
          <w:rFonts w:ascii="Times New Roman" w:hAnsi="Times New Roman"/>
          <w:bCs/>
        </w:rPr>
      </w:pPr>
      <w:r w:rsidRPr="00114554">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AF319D" w:rsidRPr="00114554" w:rsidRDefault="00AF319D" w:rsidP="00AF319D">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AF319D" w:rsidRPr="00114554" w:rsidRDefault="00AF319D" w:rsidP="00AF319D">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AF319D" w:rsidRPr="005B5FE3" w:rsidRDefault="00AF319D" w:rsidP="00AF319D">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AF319D" w:rsidRPr="008B62C2" w:rsidRDefault="00AF319D" w:rsidP="00AF319D">
      <w:pPr>
        <w:spacing w:after="0" w:line="240" w:lineRule="auto"/>
        <w:ind w:firstLine="709"/>
        <w:jc w:val="both"/>
        <w:rPr>
          <w:rFonts w:ascii="Times New Roman" w:hAnsi="Times New Roman"/>
          <w:bCs/>
          <w:sz w:val="16"/>
          <w:szCs w:val="16"/>
        </w:rPr>
      </w:pPr>
    </w:p>
    <w:p w:rsidR="00AF319D" w:rsidRPr="003A0733" w:rsidRDefault="00AF319D" w:rsidP="00AF319D">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AF319D" w:rsidRPr="003A0733" w:rsidRDefault="00AF319D" w:rsidP="00AF319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AF319D" w:rsidRPr="003A0733" w:rsidRDefault="00AF319D" w:rsidP="00AF319D">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289</w:t>
      </w:r>
      <w:r w:rsidRPr="003A0733">
        <w:rPr>
          <w:rFonts w:ascii="Times New Roman" w:hAnsi="Times New Roman"/>
        </w:rPr>
        <w:t>;</w:t>
      </w:r>
      <w:proofErr w:type="gramEnd"/>
    </w:p>
    <w:p w:rsidR="00AF319D" w:rsidRPr="003A0733" w:rsidRDefault="00AF319D" w:rsidP="00AF319D">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AF319D" w:rsidRPr="003A0733" w:rsidRDefault="00AF319D" w:rsidP="00AF319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AF319D" w:rsidRPr="003A0733" w:rsidRDefault="00AF319D" w:rsidP="00AF319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AF319D" w:rsidRPr="008B62C2" w:rsidRDefault="00AF319D" w:rsidP="00AF319D">
      <w:pPr>
        <w:spacing w:after="0" w:line="240" w:lineRule="auto"/>
        <w:ind w:firstLine="709"/>
        <w:jc w:val="both"/>
        <w:rPr>
          <w:rFonts w:ascii="Times New Roman" w:hAnsi="Times New Roman"/>
          <w:bCs/>
          <w:sz w:val="16"/>
          <w:szCs w:val="16"/>
        </w:rPr>
      </w:pPr>
    </w:p>
    <w:p w:rsidR="00AF319D" w:rsidRPr="003A0733" w:rsidRDefault="00AF319D" w:rsidP="00AF319D">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AF319D" w:rsidRPr="003A0733" w:rsidRDefault="00AF319D" w:rsidP="00AF319D">
      <w:pPr>
        <w:spacing w:after="0" w:line="240" w:lineRule="auto"/>
        <w:ind w:firstLine="709"/>
        <w:jc w:val="both"/>
        <w:rPr>
          <w:rFonts w:ascii="Times New Roman" w:hAnsi="Times New Roman"/>
          <w:bCs/>
        </w:rPr>
      </w:pPr>
    </w:p>
    <w:p w:rsidR="00AF319D" w:rsidRPr="003A0733" w:rsidRDefault="00AF319D" w:rsidP="00AF319D">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AF319D" w:rsidRPr="003A0733" w:rsidRDefault="00AF319D" w:rsidP="00AF319D">
      <w:pPr>
        <w:spacing w:after="0" w:line="240" w:lineRule="auto"/>
        <w:ind w:firstLine="709"/>
        <w:jc w:val="both"/>
        <w:rPr>
          <w:rFonts w:ascii="Times New Roman" w:hAnsi="Times New Roman"/>
          <w:bCs/>
        </w:rPr>
      </w:pPr>
    </w:p>
    <w:p w:rsidR="00AF319D" w:rsidRPr="003A0733" w:rsidRDefault="00AF319D" w:rsidP="00AF319D">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AF319D" w:rsidRPr="003A0733" w:rsidRDefault="00AF319D" w:rsidP="00AF319D">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AF319D" w:rsidRPr="003A0733" w:rsidRDefault="00AF319D" w:rsidP="00AF319D">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AF319D" w:rsidRPr="003A0733" w:rsidRDefault="00AF319D" w:rsidP="00AF319D">
      <w:pPr>
        <w:tabs>
          <w:tab w:val="left" w:pos="426"/>
        </w:tabs>
        <w:spacing w:after="0" w:line="240" w:lineRule="auto"/>
        <w:ind w:firstLine="709"/>
        <w:jc w:val="both"/>
        <w:rPr>
          <w:rFonts w:ascii="Times New Roman" w:hAnsi="Times New Roman"/>
        </w:rPr>
      </w:pPr>
    </w:p>
    <w:p w:rsidR="00AF319D" w:rsidRPr="003A0733" w:rsidRDefault="00AF319D" w:rsidP="00AF319D">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AF319D" w:rsidRPr="003A0733" w:rsidRDefault="00AF319D" w:rsidP="00AF319D">
      <w:pPr>
        <w:tabs>
          <w:tab w:val="left" w:pos="421"/>
        </w:tabs>
        <w:spacing w:after="0" w:line="240" w:lineRule="auto"/>
        <w:ind w:firstLine="709"/>
        <w:jc w:val="both"/>
        <w:rPr>
          <w:rFonts w:ascii="Times New Roman" w:hAnsi="Times New Roman"/>
          <w:bCs/>
        </w:rPr>
      </w:pPr>
    </w:p>
    <w:p w:rsidR="00AF319D" w:rsidRPr="003A0733" w:rsidRDefault="00AF319D" w:rsidP="00AF319D">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AF319D" w:rsidRDefault="00AF319D" w:rsidP="00AF319D">
      <w:pPr>
        <w:pStyle w:val="ConsPlusNonformat"/>
        <w:ind w:firstLine="709"/>
        <w:jc w:val="both"/>
        <w:rPr>
          <w:rFonts w:ascii="Times New Roman" w:hAnsi="Times New Roman" w:cs="Times New Roman"/>
          <w:bCs/>
          <w:sz w:val="22"/>
          <w:szCs w:val="22"/>
        </w:rPr>
      </w:pPr>
    </w:p>
    <w:p w:rsidR="00AF319D" w:rsidRPr="005B5FE3" w:rsidRDefault="00AF319D" w:rsidP="00AF319D">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AF319D" w:rsidRDefault="00AF319D">
      <w:pPr>
        <w:spacing w:after="0" w:line="240" w:lineRule="auto"/>
      </w:pPr>
      <w:r>
        <w:br w:type="page"/>
      </w:r>
    </w:p>
    <w:p w:rsidR="00AF319D" w:rsidRPr="001056E5" w:rsidRDefault="00AF319D" w:rsidP="00AF319D">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AF319D" w:rsidRPr="00BE1701" w:rsidRDefault="00AF319D" w:rsidP="00AF319D">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289</w:t>
      </w:r>
    </w:p>
    <w:p w:rsidR="00AF319D" w:rsidRPr="009359AE" w:rsidRDefault="00AF319D" w:rsidP="00AF319D">
      <w:pPr>
        <w:spacing w:after="0" w:line="240" w:lineRule="auto"/>
        <w:jc w:val="right"/>
        <w:rPr>
          <w:rFonts w:ascii="Times New Roman" w:hAnsi="Times New Roman"/>
          <w:color w:val="000000"/>
        </w:rPr>
      </w:pPr>
    </w:p>
    <w:p w:rsidR="00AF319D" w:rsidRPr="005F04E6" w:rsidRDefault="00AF319D" w:rsidP="00AF319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AF319D" w:rsidRPr="005F04E6" w:rsidRDefault="00AF319D" w:rsidP="00AF319D">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AF319D" w:rsidRPr="005F04E6" w:rsidRDefault="00AF319D" w:rsidP="00AF319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F319D" w:rsidRPr="005F04E6" w:rsidRDefault="00AF319D" w:rsidP="00AF319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AF319D" w:rsidRPr="005F04E6" w:rsidRDefault="00AF319D" w:rsidP="00AF319D">
      <w:pPr>
        <w:spacing w:after="0" w:line="240" w:lineRule="auto"/>
        <w:rPr>
          <w:rFonts w:ascii="Times New Roman" w:hAnsi="Times New Roman"/>
          <w:sz w:val="24"/>
          <w:szCs w:val="24"/>
        </w:rPr>
      </w:pPr>
    </w:p>
    <w:p w:rsidR="00AF319D" w:rsidRPr="00F21417" w:rsidRDefault="00AF319D" w:rsidP="00AF319D">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roofErr w:type="gramEnd"/>
    </w:p>
    <w:p w:rsidR="00AF319D" w:rsidRPr="00F21417" w:rsidRDefault="00AF319D" w:rsidP="00AF319D">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AF319D" w:rsidRPr="005F04E6" w:rsidRDefault="00AF319D" w:rsidP="00AF319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F319D" w:rsidRPr="005F04E6" w:rsidRDefault="00AF319D" w:rsidP="00AF319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F319D" w:rsidRPr="005F04E6"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AF319D" w:rsidRPr="00FE46F0" w:rsidRDefault="00AF319D" w:rsidP="00AF319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F319D" w:rsidRPr="005F04E6" w:rsidRDefault="00AF319D" w:rsidP="00AF319D">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AF319D" w:rsidRPr="00FE46F0" w:rsidRDefault="00AF319D" w:rsidP="00AF319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AF319D" w:rsidRPr="005F04E6" w:rsidRDefault="00AF319D" w:rsidP="00AF319D">
      <w:pPr>
        <w:spacing w:after="0" w:line="240" w:lineRule="auto"/>
        <w:ind w:firstLine="426"/>
        <w:jc w:val="both"/>
        <w:rPr>
          <w:rFonts w:ascii="Times New Roman" w:hAnsi="Times New Roman"/>
          <w:sz w:val="24"/>
          <w:szCs w:val="24"/>
        </w:rPr>
      </w:pPr>
    </w:p>
    <w:p w:rsidR="00AF319D" w:rsidRPr="00244C7C" w:rsidRDefault="00AF319D" w:rsidP="00AF319D">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AF319D" w:rsidRPr="00D925AA" w:rsidRDefault="00AF319D" w:rsidP="00AF319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2230A1">
        <w:rPr>
          <w:rFonts w:ascii="Times New Roman" w:hAnsi="Times New Roman"/>
          <w:b/>
          <w:sz w:val="24"/>
          <w:szCs w:val="24"/>
        </w:rPr>
        <w:t>рабочее помещение 13 (согласно техническому плану помещения от 12.11.2019)</w:t>
      </w:r>
      <w:r w:rsidRPr="002230A1">
        <w:rPr>
          <w:rFonts w:ascii="Times New Roman" w:hAnsi="Times New Roman"/>
          <w:sz w:val="24"/>
          <w:szCs w:val="24"/>
        </w:rPr>
        <w:t xml:space="preserve">, </w:t>
      </w:r>
      <w:r w:rsidRPr="00D925AA">
        <w:rPr>
          <w:rFonts w:ascii="Times New Roman" w:hAnsi="Times New Roman"/>
          <w:sz w:val="24"/>
          <w:szCs w:val="24"/>
        </w:rPr>
        <w:t xml:space="preserve">площадью </w:t>
      </w:r>
      <w:r w:rsidRPr="002230A1">
        <w:rPr>
          <w:rFonts w:ascii="Times New Roman" w:hAnsi="Times New Roman"/>
          <w:b/>
          <w:sz w:val="24"/>
          <w:szCs w:val="24"/>
        </w:rPr>
        <w:t>24,2</w:t>
      </w:r>
      <w:r>
        <w:rPr>
          <w:rFonts w:ascii="Times New Roman" w:hAnsi="Times New Roman"/>
          <w:sz w:val="24"/>
          <w:szCs w:val="24"/>
        </w:rPr>
        <w:t xml:space="preserve"> </w:t>
      </w:r>
      <w:r w:rsidRPr="00D925AA">
        <w:rPr>
          <w:rFonts w:ascii="Times New Roman" w:hAnsi="Times New Roman"/>
          <w:sz w:val="24"/>
          <w:szCs w:val="24"/>
        </w:rPr>
        <w:t xml:space="preserve">кв.м., </w:t>
      </w:r>
      <w:r>
        <w:rPr>
          <w:rFonts w:ascii="Times New Roman" w:hAnsi="Times New Roman"/>
          <w:sz w:val="24"/>
          <w:szCs w:val="24"/>
        </w:rPr>
        <w:t xml:space="preserve">второго </w:t>
      </w:r>
      <w:r w:rsidRPr="00D925AA">
        <w:rPr>
          <w:rFonts w:ascii="Times New Roman" w:hAnsi="Times New Roman"/>
          <w:sz w:val="24"/>
          <w:szCs w:val="24"/>
        </w:rPr>
        <w:t xml:space="preserve">этажа нежилого </w:t>
      </w:r>
      <w:r>
        <w:rPr>
          <w:rFonts w:ascii="Times New Roman" w:hAnsi="Times New Roman"/>
          <w:sz w:val="24"/>
          <w:szCs w:val="24"/>
        </w:rPr>
        <w:t>помещения с к</w:t>
      </w:r>
      <w:r w:rsidRPr="00D925AA">
        <w:rPr>
          <w:rFonts w:ascii="Times New Roman" w:hAnsi="Times New Roman"/>
          <w:sz w:val="24"/>
          <w:szCs w:val="24"/>
        </w:rPr>
        <w:t xml:space="preserve">адастровым номером </w:t>
      </w:r>
      <w:r w:rsidRPr="002230A1">
        <w:rPr>
          <w:rFonts w:ascii="Times New Roman" w:hAnsi="Times New Roman"/>
          <w:b/>
          <w:sz w:val="24"/>
          <w:szCs w:val="24"/>
        </w:rPr>
        <w:t>24:58:0306001:553</w:t>
      </w:r>
      <w:r w:rsidRPr="00D925AA">
        <w:rPr>
          <w:rFonts w:ascii="Times New Roman" w:hAnsi="Times New Roman"/>
          <w:sz w:val="24"/>
          <w:szCs w:val="24"/>
        </w:rPr>
        <w:t xml:space="preserve">,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 xml:space="preserve">Красноярский край, ЗАТО Железногорск, г. Железногорск, </w:t>
      </w:r>
      <w:r w:rsidRPr="002230A1">
        <w:rPr>
          <w:rFonts w:ascii="Times New Roman" w:hAnsi="Times New Roman"/>
          <w:b/>
          <w:sz w:val="24"/>
          <w:szCs w:val="24"/>
        </w:rPr>
        <w:t xml:space="preserve">Центральный проезд, д. 10, </w:t>
      </w:r>
      <w:proofErr w:type="spellStart"/>
      <w:r w:rsidRPr="002230A1">
        <w:rPr>
          <w:rFonts w:ascii="Times New Roman" w:hAnsi="Times New Roman"/>
          <w:b/>
          <w:sz w:val="24"/>
          <w:szCs w:val="24"/>
        </w:rPr>
        <w:t>пом</w:t>
      </w:r>
      <w:proofErr w:type="spellEnd"/>
      <w:r w:rsidRPr="002230A1">
        <w:rPr>
          <w:rFonts w:ascii="Times New Roman" w:hAnsi="Times New Roman"/>
          <w:b/>
          <w:sz w:val="24"/>
          <w:szCs w:val="24"/>
        </w:rPr>
        <w:t>. 5/1</w:t>
      </w:r>
      <w:r w:rsidRPr="00D925AA">
        <w:rPr>
          <w:rFonts w:ascii="Times New Roman" w:hAnsi="Times New Roman"/>
          <w:b/>
          <w:sz w:val="24"/>
          <w:szCs w:val="24"/>
        </w:rPr>
        <w:t xml:space="preserve">, </w:t>
      </w:r>
      <w:r w:rsidRPr="00D925AA">
        <w:rPr>
          <w:rFonts w:ascii="Times New Roman" w:hAnsi="Times New Roman"/>
          <w:sz w:val="24"/>
          <w:szCs w:val="24"/>
        </w:rPr>
        <w:t xml:space="preserve">(далее по тексту - объект, арендуемый объект) </w:t>
      </w:r>
      <w:proofErr w:type="gramStart"/>
      <w:r w:rsidRPr="00D925AA">
        <w:rPr>
          <w:rFonts w:ascii="Times New Roman" w:hAnsi="Times New Roman"/>
          <w:sz w:val="24"/>
          <w:szCs w:val="24"/>
        </w:rPr>
        <w:t>для</w:t>
      </w:r>
      <w:proofErr w:type="gramEnd"/>
      <w:r w:rsidRPr="00D925AA">
        <w:rPr>
          <w:rFonts w:ascii="Times New Roman" w:hAnsi="Times New Roman"/>
          <w:b/>
          <w:sz w:val="24"/>
          <w:szCs w:val="24"/>
        </w:rPr>
        <w:t xml:space="preserve"> __________________.</w:t>
      </w:r>
    </w:p>
    <w:p w:rsidR="00AF319D" w:rsidRPr="00D925AA" w:rsidRDefault="00AF319D" w:rsidP="00AF319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Границы объекта указаны в </w:t>
      </w:r>
      <w:proofErr w:type="spellStart"/>
      <w:r w:rsidRPr="00D925AA">
        <w:rPr>
          <w:rFonts w:ascii="Times New Roman" w:hAnsi="Times New Roman"/>
          <w:sz w:val="24"/>
          <w:szCs w:val="24"/>
        </w:rPr>
        <w:t>выкопировке</w:t>
      </w:r>
      <w:proofErr w:type="spellEnd"/>
      <w:r w:rsidRPr="00D925AA">
        <w:rPr>
          <w:rFonts w:ascii="Times New Roman" w:hAnsi="Times New Roman"/>
          <w:sz w:val="24"/>
          <w:szCs w:val="24"/>
        </w:rPr>
        <w:t xml:space="preserve"> из технического паспорта со схемой размещения Арендатора (Приложение № 2).</w:t>
      </w:r>
    </w:p>
    <w:p w:rsidR="00AF319D" w:rsidRDefault="00AF319D" w:rsidP="00AF319D">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w:t>
      </w:r>
      <w:r>
        <w:rPr>
          <w:rFonts w:ascii="Times New Roman" w:hAnsi="Times New Roman"/>
          <w:sz w:val="24"/>
          <w:szCs w:val="24"/>
        </w:rPr>
        <w:t>8</w:t>
      </w:r>
      <w:r w:rsidRPr="00D925AA">
        <w:rPr>
          <w:rFonts w:ascii="Times New Roman" w:hAnsi="Times New Roman"/>
          <w:sz w:val="24"/>
          <w:szCs w:val="24"/>
        </w:rPr>
        <w:t xml:space="preserve">» </w:t>
      </w:r>
      <w:r>
        <w:rPr>
          <w:rFonts w:ascii="Times New Roman" w:hAnsi="Times New Roman"/>
          <w:sz w:val="24"/>
          <w:szCs w:val="24"/>
        </w:rPr>
        <w:t xml:space="preserve">ноября 2019 </w:t>
      </w:r>
      <w:r w:rsidRPr="00D925AA">
        <w:rPr>
          <w:rFonts w:ascii="Times New Roman" w:hAnsi="Times New Roman"/>
          <w:sz w:val="24"/>
          <w:szCs w:val="24"/>
        </w:rPr>
        <w:t>года сделана запись регистрации №</w:t>
      </w:r>
      <w:r w:rsidRPr="00153E7D">
        <w:rPr>
          <w:rFonts w:ascii="Times New Roman" w:hAnsi="Times New Roman"/>
          <w:sz w:val="24"/>
          <w:szCs w:val="24"/>
        </w:rPr>
        <w:t> 24:58:0</w:t>
      </w:r>
      <w:r>
        <w:rPr>
          <w:rFonts w:ascii="Times New Roman" w:hAnsi="Times New Roman"/>
          <w:sz w:val="24"/>
          <w:szCs w:val="24"/>
        </w:rPr>
        <w:t>306001</w:t>
      </w:r>
      <w:r w:rsidRPr="00153E7D">
        <w:rPr>
          <w:rFonts w:ascii="Times New Roman" w:hAnsi="Times New Roman"/>
          <w:sz w:val="24"/>
          <w:szCs w:val="24"/>
        </w:rPr>
        <w:t>:</w:t>
      </w:r>
      <w:r>
        <w:rPr>
          <w:rFonts w:ascii="Times New Roman" w:hAnsi="Times New Roman"/>
          <w:sz w:val="24"/>
          <w:szCs w:val="24"/>
        </w:rPr>
        <w:t>553</w:t>
      </w:r>
      <w:r w:rsidRPr="00153E7D">
        <w:rPr>
          <w:rFonts w:ascii="Times New Roman" w:hAnsi="Times New Roman"/>
          <w:sz w:val="24"/>
          <w:szCs w:val="24"/>
        </w:rPr>
        <w:t>-24/095/2019-1</w:t>
      </w:r>
      <w:r>
        <w:rPr>
          <w:rFonts w:ascii="Times New Roman" w:hAnsi="Times New Roman"/>
          <w:sz w:val="24"/>
          <w:szCs w:val="24"/>
        </w:rPr>
        <w:t>.</w:t>
      </w:r>
    </w:p>
    <w:p w:rsidR="00AF319D" w:rsidRPr="00D8603A" w:rsidRDefault="00AF319D" w:rsidP="00AF319D">
      <w:pPr>
        <w:pStyle w:val="afc"/>
        <w:spacing w:after="0" w:line="240" w:lineRule="auto"/>
        <w:ind w:left="0" w:firstLine="426"/>
        <w:jc w:val="both"/>
        <w:rPr>
          <w:rFonts w:ascii="Times New Roman" w:hAnsi="Times New Roman"/>
          <w:sz w:val="24"/>
          <w:szCs w:val="24"/>
        </w:rPr>
      </w:pPr>
    </w:p>
    <w:p w:rsidR="00AF319D" w:rsidRPr="005F04E6" w:rsidRDefault="00AF319D" w:rsidP="00AF319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F319D" w:rsidRPr="00274853" w:rsidRDefault="00AF319D" w:rsidP="00AF319D">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AF319D" w:rsidRPr="00E62FDB"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AF319D" w:rsidRPr="007E1578" w:rsidRDefault="00AF319D" w:rsidP="00AF319D">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AF319D" w:rsidRPr="005F04E6" w:rsidRDefault="00AF319D" w:rsidP="00AF319D">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AF319D" w:rsidRPr="005F04E6" w:rsidRDefault="00AF319D" w:rsidP="00AF319D">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F319D" w:rsidRPr="005F04E6" w:rsidRDefault="00AF319D" w:rsidP="00AF319D">
      <w:pPr>
        <w:spacing w:after="0" w:line="240" w:lineRule="auto"/>
        <w:ind w:firstLine="426"/>
        <w:jc w:val="both"/>
        <w:rPr>
          <w:rFonts w:ascii="Times New Roman" w:hAnsi="Times New Roman"/>
          <w:sz w:val="24"/>
          <w:szCs w:val="24"/>
        </w:rPr>
      </w:pPr>
    </w:p>
    <w:p w:rsidR="00AF319D" w:rsidRPr="00602FF4" w:rsidRDefault="00AF319D" w:rsidP="00AF319D">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
    <w:p w:rsidR="00AF319D" w:rsidRPr="005F04E6"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AF319D" w:rsidRPr="00136285" w:rsidRDefault="00AF319D" w:rsidP="00AF319D">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AF319D" w:rsidRPr="00136285" w:rsidRDefault="00AF319D" w:rsidP="00AF319D">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AF319D" w:rsidRPr="000C2FC4"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w:t>
      </w:r>
      <w:r w:rsidRPr="000C2FC4">
        <w:rPr>
          <w:rFonts w:ascii="Times New Roman" w:hAnsi="Times New Roman"/>
          <w:sz w:val="24"/>
          <w:szCs w:val="24"/>
        </w:rPr>
        <w:t>подписывается арендатором.</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3.</w:t>
      </w:r>
      <w:r>
        <w:rPr>
          <w:rFonts w:ascii="Times New Roman" w:hAnsi="Times New Roman"/>
          <w:sz w:val="24"/>
          <w:szCs w:val="24"/>
        </w:rPr>
        <w:t>3</w:t>
      </w:r>
      <w:r w:rsidRPr="000C2FC4">
        <w:rPr>
          <w:rFonts w:ascii="Times New Roman" w:hAnsi="Times New Roman"/>
          <w:sz w:val="24"/>
          <w:szCs w:val="24"/>
        </w:rPr>
        <w:t>. Арендная плата, указанная в п. 3.1.,  не включает:</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xml:space="preserve">- плату за пользование земельным участком с кадастровым номером 24:58:0306001:24, общей площадью 12329,0 кв. метра, </w:t>
      </w:r>
      <w:proofErr w:type="gramStart"/>
      <w:r w:rsidRPr="000C2FC4">
        <w:rPr>
          <w:rFonts w:ascii="Times New Roman" w:hAnsi="Times New Roman"/>
          <w:sz w:val="24"/>
          <w:szCs w:val="24"/>
        </w:rPr>
        <w:t>местоположением</w:t>
      </w:r>
      <w:proofErr w:type="gramEnd"/>
      <w:r w:rsidRPr="000C2FC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Центральный проезд, 10, на котором расположен арендуемый объект;</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оплату коммунальных и прочих целевых услуг, возмещение эксплуатационных расходов и расходов за техническое и аварийное обслуживание предприятиям (по договорам с обслуживающими предприятиями) и производится дополнительно в соответствии с условиями заключенных договоров;</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возмещение расходов Арендодателя по оплате электроэнергии;</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возмещение расходов Арендодателя, понесенных в соответствии с распоряжением Администрации;</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AF319D" w:rsidRPr="00331C69" w:rsidRDefault="00AF319D" w:rsidP="00AF319D">
      <w:pPr>
        <w:tabs>
          <w:tab w:val="left" w:pos="-15309"/>
        </w:tabs>
        <w:spacing w:after="0" w:line="240" w:lineRule="auto"/>
        <w:ind w:firstLine="426"/>
        <w:jc w:val="both"/>
        <w:rPr>
          <w:rFonts w:ascii="Times New Roman" w:hAnsi="Times New Roman"/>
          <w:sz w:val="24"/>
          <w:szCs w:val="24"/>
        </w:rPr>
      </w:pPr>
      <w:r w:rsidRPr="00331C69">
        <w:rPr>
          <w:rFonts w:ascii="Times New Roman" w:hAnsi="Times New Roman"/>
          <w:sz w:val="24"/>
          <w:szCs w:val="24"/>
        </w:rPr>
        <w:t>3.</w:t>
      </w:r>
      <w:r>
        <w:rPr>
          <w:rFonts w:ascii="Times New Roman" w:hAnsi="Times New Roman"/>
          <w:sz w:val="24"/>
          <w:szCs w:val="24"/>
        </w:rPr>
        <w:t>4</w:t>
      </w:r>
      <w:r w:rsidRPr="00331C69">
        <w:rPr>
          <w:rFonts w:ascii="Times New Roman" w:hAnsi="Times New Roman"/>
          <w:sz w:val="24"/>
          <w:szCs w:val="24"/>
        </w:rPr>
        <w:t xml:space="preserve">. Размер платы за пользование земельным участком за один квартал составляет: </w:t>
      </w:r>
    </w:p>
    <w:p w:rsidR="00AF319D" w:rsidRPr="00331C69" w:rsidRDefault="00AF319D" w:rsidP="00AF319D">
      <w:pPr>
        <w:tabs>
          <w:tab w:val="left" w:pos="-15309"/>
        </w:tabs>
        <w:spacing w:after="0" w:line="240" w:lineRule="auto"/>
        <w:ind w:firstLine="426"/>
        <w:rPr>
          <w:rFonts w:ascii="Times New Roman" w:hAnsi="Times New Roman"/>
          <w:b/>
          <w:sz w:val="24"/>
          <w:szCs w:val="24"/>
          <w:u w:val="single"/>
        </w:rPr>
      </w:pPr>
      <w:r w:rsidRPr="00331C69">
        <w:rPr>
          <w:rFonts w:ascii="Times New Roman" w:hAnsi="Times New Roman"/>
          <w:b/>
          <w:sz w:val="24"/>
          <w:szCs w:val="24"/>
          <w:u w:val="single"/>
        </w:rPr>
        <w:t xml:space="preserve">203,45 руб. </w:t>
      </w:r>
      <w:r w:rsidRPr="00331C69">
        <w:rPr>
          <w:rFonts w:ascii="Times New Roman" w:hAnsi="Times New Roman"/>
          <w:b/>
          <w:i/>
          <w:sz w:val="24"/>
          <w:szCs w:val="24"/>
          <w:u w:val="single"/>
        </w:rPr>
        <w:t>(двести три рубля 45 копеек).</w:t>
      </w:r>
    </w:p>
    <w:p w:rsidR="00AF319D" w:rsidRDefault="00AF319D" w:rsidP="00AF319D">
      <w:pPr>
        <w:tabs>
          <w:tab w:val="left" w:pos="-15309"/>
        </w:tabs>
        <w:spacing w:after="0" w:line="240" w:lineRule="auto"/>
        <w:ind w:firstLine="426"/>
        <w:jc w:val="both"/>
        <w:rPr>
          <w:rFonts w:ascii="Times New Roman" w:hAnsi="Times New Roman"/>
          <w:sz w:val="24"/>
          <w:szCs w:val="24"/>
        </w:rPr>
      </w:pPr>
      <w:proofErr w:type="gramStart"/>
      <w:r>
        <w:rPr>
          <w:rFonts w:ascii="Times New Roman" w:hAnsi="Times New Roman"/>
          <w:sz w:val="24"/>
          <w:szCs w:val="24"/>
        </w:rPr>
        <w:t xml:space="preserve">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w:t>
      </w:r>
      <w:r>
        <w:rPr>
          <w:rFonts w:ascii="Times New Roman" w:hAnsi="Times New Roman"/>
          <w:sz w:val="24"/>
          <w:szCs w:val="24"/>
        </w:rPr>
        <w:lastRenderedPageBreak/>
        <w:t>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roofErr w:type="gramEnd"/>
    </w:p>
    <w:p w:rsidR="00AF319D" w:rsidRPr="00D925AA" w:rsidRDefault="00AF319D" w:rsidP="00AF319D">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3.5. </w:t>
      </w: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AF319D" w:rsidRPr="00D925AA" w:rsidRDefault="00AF319D" w:rsidP="00AF319D">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AF319D" w:rsidRPr="00E64D27" w:rsidRDefault="00AF319D" w:rsidP="00AF319D">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w:t>
      </w:r>
      <w:r w:rsidRPr="00E64D27">
        <w:rPr>
          <w:rFonts w:ascii="Times New Roman" w:hAnsi="Times New Roman"/>
          <w:sz w:val="24"/>
          <w:szCs w:val="24"/>
        </w:rPr>
        <w:t>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AF319D" w:rsidRPr="00313198" w:rsidRDefault="00AF319D" w:rsidP="00AF319D">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AF319D" w:rsidRPr="00313198" w:rsidRDefault="00AF319D" w:rsidP="00AF319D">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AF319D" w:rsidRPr="00F96327" w:rsidRDefault="00AF319D" w:rsidP="00AF319D">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AF319D" w:rsidRPr="00F96327" w:rsidRDefault="00AF319D" w:rsidP="00AF319D">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3.7. соответственно.</w:t>
      </w:r>
    </w:p>
    <w:p w:rsidR="00AF319D" w:rsidRPr="00F96327" w:rsidRDefault="00AF319D" w:rsidP="00AF319D">
      <w:pPr>
        <w:spacing w:after="0" w:line="240" w:lineRule="auto"/>
        <w:ind w:firstLine="426"/>
        <w:jc w:val="both"/>
        <w:rPr>
          <w:rFonts w:ascii="Times New Roman" w:hAnsi="Times New Roman"/>
          <w:sz w:val="24"/>
          <w:szCs w:val="24"/>
        </w:rPr>
      </w:pPr>
    </w:p>
    <w:p w:rsidR="00AF319D" w:rsidRPr="005F04E6" w:rsidRDefault="00AF319D" w:rsidP="00AF319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F319D" w:rsidRPr="005F04E6" w:rsidRDefault="00AF319D" w:rsidP="00AF319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F319D" w:rsidRPr="005F04E6" w:rsidRDefault="00AF319D" w:rsidP="00AF319D">
      <w:pPr>
        <w:spacing w:after="0" w:line="240" w:lineRule="auto"/>
        <w:ind w:firstLine="426"/>
        <w:jc w:val="both"/>
        <w:rPr>
          <w:rFonts w:ascii="Times New Roman" w:hAnsi="Times New Roman"/>
          <w:sz w:val="24"/>
          <w:szCs w:val="24"/>
        </w:rPr>
      </w:pPr>
    </w:p>
    <w:p w:rsidR="00AF319D" w:rsidRPr="005F04E6" w:rsidRDefault="00AF319D" w:rsidP="00AF319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F319D" w:rsidRDefault="00AF319D" w:rsidP="00AF319D">
      <w:pPr>
        <w:spacing w:after="0" w:line="240" w:lineRule="auto"/>
        <w:ind w:firstLine="426"/>
        <w:jc w:val="both"/>
        <w:rPr>
          <w:rFonts w:ascii="Times New Roman" w:hAnsi="Times New Roman"/>
          <w:sz w:val="24"/>
          <w:szCs w:val="24"/>
        </w:rPr>
      </w:pPr>
      <w:r w:rsidRPr="00A274B0">
        <w:rPr>
          <w:rFonts w:ascii="Times New Roman" w:hAnsi="Times New Roman"/>
          <w:sz w:val="24"/>
          <w:szCs w:val="24"/>
        </w:rPr>
        <w:t xml:space="preserve">5.7. Объект, на момент окончания срока договора, должен соответствовать следующим требованиям: </w:t>
      </w:r>
      <w:r>
        <w:rPr>
          <w:rFonts w:ascii="Times New Roman" w:hAnsi="Times New Roman"/>
          <w:sz w:val="24"/>
          <w:szCs w:val="24"/>
        </w:rPr>
        <w:t>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AF319D" w:rsidRPr="00A274B0"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r w:rsidRPr="00A274B0">
        <w:rPr>
          <w:rFonts w:ascii="Times New Roman" w:hAnsi="Times New Roman"/>
          <w:sz w:val="24"/>
          <w:szCs w:val="24"/>
        </w:rPr>
        <w:t>.</w:t>
      </w:r>
    </w:p>
    <w:p w:rsidR="00AF319D" w:rsidRPr="008915D8" w:rsidRDefault="00AF319D" w:rsidP="00AF319D">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lastRenderedPageBreak/>
        <w:t>6. ПРАВА И ОБЯЗАННОСТИ АРЕНДОДАТЕЛЯ</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AF319D"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AF319D"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F319D" w:rsidRDefault="00AF319D" w:rsidP="00AF319D">
      <w:pPr>
        <w:spacing w:after="0" w:line="240" w:lineRule="auto"/>
        <w:ind w:firstLine="709"/>
        <w:jc w:val="both"/>
        <w:rPr>
          <w:rFonts w:ascii="Times New Roman" w:hAnsi="Times New Roman"/>
          <w:sz w:val="24"/>
          <w:szCs w:val="24"/>
        </w:rPr>
      </w:pPr>
    </w:p>
    <w:p w:rsidR="00AF319D" w:rsidRPr="00AB26E3" w:rsidRDefault="00AF319D" w:rsidP="00AF319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AF319D" w:rsidRPr="00B24222" w:rsidRDefault="00AF319D" w:rsidP="00AF319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AF319D" w:rsidRPr="00B24222" w:rsidRDefault="00AF319D" w:rsidP="00AF319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AF319D" w:rsidRPr="00B53600" w:rsidRDefault="00AF319D" w:rsidP="00AF319D">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AF319D" w:rsidRPr="000C2FC4" w:rsidRDefault="00AF319D" w:rsidP="00AF319D">
      <w:pPr>
        <w:autoSpaceDE w:val="0"/>
        <w:autoSpaceDN w:val="0"/>
        <w:adjustRightInd w:val="0"/>
        <w:spacing w:after="0" w:line="240" w:lineRule="auto"/>
        <w:ind w:firstLine="426"/>
        <w:jc w:val="both"/>
        <w:rPr>
          <w:rFonts w:ascii="Times New Roman" w:hAnsi="Times New Roman"/>
          <w:sz w:val="24"/>
          <w:szCs w:val="24"/>
        </w:rPr>
      </w:pPr>
      <w:r w:rsidRPr="000C2FC4">
        <w:rPr>
          <w:rFonts w:ascii="Times New Roman" w:hAnsi="Times New Roman"/>
          <w:sz w:val="24"/>
          <w:szCs w:val="24"/>
        </w:rPr>
        <w:t>- нести расходы по оплате коммунальных и прочих целевых услуг, эксплуатационных расходов и расходов за техническое и аварийное обслуживание (по договорам с обслуживающими организациями);</w:t>
      </w:r>
    </w:p>
    <w:p w:rsidR="00AF319D" w:rsidRPr="000C2FC4" w:rsidRDefault="00AF319D" w:rsidP="00AF319D">
      <w:pPr>
        <w:autoSpaceDE w:val="0"/>
        <w:autoSpaceDN w:val="0"/>
        <w:adjustRightInd w:val="0"/>
        <w:spacing w:after="0" w:line="240" w:lineRule="auto"/>
        <w:ind w:firstLine="426"/>
        <w:jc w:val="both"/>
        <w:rPr>
          <w:rFonts w:ascii="Times New Roman" w:hAnsi="Times New Roman"/>
          <w:sz w:val="24"/>
          <w:szCs w:val="24"/>
        </w:rPr>
      </w:pPr>
      <w:r w:rsidRPr="000C2FC4">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AF319D" w:rsidRPr="000C2FC4" w:rsidRDefault="00AF319D" w:rsidP="00AF319D">
      <w:pPr>
        <w:spacing w:after="0" w:line="240" w:lineRule="auto"/>
        <w:ind w:firstLine="426"/>
        <w:jc w:val="both"/>
        <w:rPr>
          <w:rFonts w:ascii="Times New Roman" w:hAnsi="Times New Roman"/>
          <w:sz w:val="24"/>
          <w:szCs w:val="24"/>
        </w:rPr>
      </w:pPr>
      <w:r w:rsidRPr="000C2FC4">
        <w:rPr>
          <w:rFonts w:ascii="Times New Roman" w:hAnsi="Times New Roman"/>
          <w:sz w:val="24"/>
          <w:szCs w:val="24"/>
        </w:rPr>
        <w:t>- возмещать расходы Арендодателя по оплате электроэнергии;</w:t>
      </w:r>
    </w:p>
    <w:p w:rsidR="00AF319D" w:rsidRPr="000C2FC4" w:rsidRDefault="00AF319D" w:rsidP="00AF319D">
      <w:pPr>
        <w:spacing w:after="0" w:line="240" w:lineRule="auto"/>
        <w:ind w:firstLine="426"/>
        <w:jc w:val="both"/>
        <w:rPr>
          <w:rFonts w:ascii="Times New Roman" w:hAnsi="Times New Roman"/>
          <w:sz w:val="24"/>
          <w:szCs w:val="24"/>
        </w:rPr>
      </w:pPr>
      <w:r w:rsidRPr="000C2FC4">
        <w:rPr>
          <w:rFonts w:ascii="Times New Roman" w:hAnsi="Times New Roman"/>
          <w:sz w:val="24"/>
          <w:szCs w:val="24"/>
        </w:rPr>
        <w:t>- возмещать расходы Арендодателя, понесенные в связи с эксплуатацией арендуемого объекта, а именно, расходов по содержанию общего имущества здания (помещения), в части, приходящейся на долю Арендатора, пропорционально площади арендуемого имущества.</w:t>
      </w:r>
    </w:p>
    <w:p w:rsidR="00AF319D" w:rsidRPr="000C2FC4" w:rsidRDefault="00AF319D" w:rsidP="00AF319D">
      <w:pPr>
        <w:spacing w:after="0" w:line="240" w:lineRule="auto"/>
        <w:ind w:firstLine="426"/>
        <w:jc w:val="both"/>
        <w:rPr>
          <w:rFonts w:ascii="Times New Roman" w:hAnsi="Times New Roman"/>
          <w:sz w:val="24"/>
          <w:szCs w:val="24"/>
        </w:rPr>
      </w:pPr>
      <w:r w:rsidRPr="000C2FC4">
        <w:rPr>
          <w:rFonts w:ascii="Times New Roman" w:hAnsi="Times New Roman"/>
          <w:sz w:val="24"/>
          <w:szCs w:val="24"/>
        </w:rPr>
        <w:t xml:space="preserve">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 </w:t>
      </w:r>
    </w:p>
    <w:p w:rsidR="00AF319D" w:rsidRPr="001D4467" w:rsidRDefault="00AF319D" w:rsidP="00AF319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AF319D" w:rsidRPr="001D4467" w:rsidRDefault="00AF319D" w:rsidP="00AF319D">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AF319D" w:rsidRPr="00B24222" w:rsidRDefault="00AF319D" w:rsidP="00AF319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AF319D" w:rsidRPr="00B24222" w:rsidRDefault="00AF319D" w:rsidP="00AF319D">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7.2.2. </w:t>
      </w:r>
      <w:r w:rsidRPr="00B24222">
        <w:rPr>
          <w:rFonts w:ascii="Times New Roman" w:hAnsi="Times New Roman"/>
          <w:sz w:val="24"/>
          <w:szCs w:val="24"/>
        </w:rPr>
        <w:t>Арендатор обязан поддерживать объект в исправном техническом и надлежащем санитарном состоянии.</w:t>
      </w:r>
    </w:p>
    <w:p w:rsidR="00AF319D" w:rsidRPr="0000246E"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AF319D" w:rsidRDefault="00AF319D" w:rsidP="00AF319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AF319D" w:rsidRPr="00B24222"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AF319D" w:rsidRPr="00667A49" w:rsidRDefault="00AF319D" w:rsidP="00AF319D">
      <w:pPr>
        <w:pStyle w:val="a8"/>
        <w:spacing w:before="0" w:after="0"/>
        <w:ind w:firstLine="426"/>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F319D" w:rsidRPr="00765552" w:rsidRDefault="00AF319D" w:rsidP="00AF319D">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вносить плату за коммунальные услуги, в соответствии с условиями заключенных договоров.</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lastRenderedPageBreak/>
        <w:t>7.</w:t>
      </w:r>
      <w:r>
        <w:rPr>
          <w:rFonts w:ascii="Times New Roman" w:hAnsi="Times New Roman"/>
          <w:sz w:val="24"/>
          <w:szCs w:val="24"/>
        </w:rPr>
        <w:t>8</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10</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AF319D" w:rsidRPr="0000246E" w:rsidRDefault="00AF319D" w:rsidP="00AF319D">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1</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AF319D" w:rsidRDefault="00AF319D" w:rsidP="00AF319D">
      <w:pPr>
        <w:spacing w:after="0" w:line="240" w:lineRule="auto"/>
        <w:ind w:firstLine="426"/>
        <w:jc w:val="both"/>
        <w:rPr>
          <w:rFonts w:ascii="Times New Roman" w:hAnsi="Times New Roman"/>
          <w:sz w:val="24"/>
          <w:szCs w:val="24"/>
        </w:rPr>
      </w:pPr>
    </w:p>
    <w:p w:rsidR="00AF319D" w:rsidRPr="002927A8" w:rsidRDefault="00AF319D" w:rsidP="00AF319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F319D" w:rsidRPr="007D032A"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AF319D" w:rsidRPr="007D032A"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AF319D" w:rsidRPr="007D032A"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F319D" w:rsidRPr="00765552"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AF319D" w:rsidRPr="00765552" w:rsidRDefault="00AF319D" w:rsidP="00AF319D">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F319D" w:rsidRPr="00765552" w:rsidRDefault="00AF319D" w:rsidP="00AF319D">
      <w:pPr>
        <w:spacing w:after="0" w:line="240" w:lineRule="auto"/>
        <w:ind w:firstLine="425"/>
        <w:jc w:val="both"/>
        <w:rPr>
          <w:rFonts w:ascii="Times New Roman" w:hAnsi="Times New Roman"/>
          <w:sz w:val="24"/>
          <w:szCs w:val="24"/>
        </w:rPr>
      </w:pPr>
      <w:r w:rsidRPr="001436EB">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невнесения платы за пользование земельным участком с кадастровым номером </w:t>
      </w:r>
      <w:r w:rsidRPr="000C2FC4">
        <w:rPr>
          <w:rFonts w:ascii="Times New Roman" w:hAnsi="Times New Roman"/>
          <w:sz w:val="24"/>
          <w:szCs w:val="24"/>
        </w:rPr>
        <w:t>24:58:0306001:24</w:t>
      </w:r>
      <w:r w:rsidRPr="001436EB">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w:t>
      </w:r>
      <w:r w:rsidRPr="001436EB">
        <w:rPr>
          <w:rFonts w:ascii="Times New Roman" w:hAnsi="Times New Roman"/>
          <w:sz w:val="24"/>
          <w:szCs w:val="24"/>
        </w:rPr>
        <w:t>одной трехсотой</w:t>
      </w:r>
      <w:r>
        <w:rPr>
          <w:rFonts w:ascii="Times New Roman" w:hAnsi="Times New Roman"/>
          <w:sz w:val="24"/>
          <w:szCs w:val="24"/>
        </w:rPr>
        <w:t>)</w:t>
      </w:r>
      <w:r w:rsidRPr="001436EB">
        <w:rPr>
          <w:rFonts w:ascii="Times New Roman" w:hAnsi="Times New Roman"/>
          <w:sz w:val="24"/>
          <w:szCs w:val="24"/>
        </w:rPr>
        <w:t xml:space="preserve">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w:t>
      </w:r>
      <w:proofErr w:type="gramEnd"/>
      <w:r w:rsidRPr="00765552">
        <w:rPr>
          <w:rFonts w:ascii="Times New Roman" w:hAnsi="Times New Roman"/>
          <w:sz w:val="24"/>
          <w:szCs w:val="24"/>
        </w:rPr>
        <w:t xml:space="preserve"> установленного срока оплаты, по день фактической оплаты.</w:t>
      </w:r>
    </w:p>
    <w:p w:rsidR="00AF319D" w:rsidRDefault="00AF319D" w:rsidP="00AF319D">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AF319D" w:rsidRPr="00715689" w:rsidRDefault="00AF319D" w:rsidP="00AF319D">
      <w:pPr>
        <w:spacing w:after="0" w:line="240" w:lineRule="auto"/>
        <w:ind w:firstLine="426"/>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6</w:t>
      </w:r>
      <w:r w:rsidRPr="00715689">
        <w:rPr>
          <w:rFonts w:ascii="Times New Roman" w:hAnsi="Times New Roman"/>
          <w:sz w:val="24"/>
          <w:szCs w:val="24"/>
        </w:rPr>
        <w:t xml:space="preserve">. В случае </w:t>
      </w:r>
      <w:proofErr w:type="spellStart"/>
      <w:r w:rsidRPr="00715689">
        <w:rPr>
          <w:rFonts w:ascii="Times New Roman" w:hAnsi="Times New Roman"/>
          <w:sz w:val="24"/>
          <w:szCs w:val="24"/>
        </w:rPr>
        <w:t>незаключения</w:t>
      </w:r>
      <w:proofErr w:type="spellEnd"/>
      <w:r w:rsidRPr="00715689">
        <w:rPr>
          <w:rFonts w:ascii="Times New Roman" w:hAnsi="Times New Roman"/>
          <w:sz w:val="24"/>
          <w:szCs w:val="24"/>
        </w:rPr>
        <w:t xml:space="preserve"> Арендатором договоров с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w:t>
      </w:r>
      <w:r>
        <w:rPr>
          <w:rFonts w:ascii="Times New Roman" w:hAnsi="Times New Roman"/>
          <w:sz w:val="24"/>
          <w:szCs w:val="24"/>
        </w:rPr>
        <w:t xml:space="preserve">с </w:t>
      </w:r>
      <w:proofErr w:type="gramStart"/>
      <w:r>
        <w:rPr>
          <w:rFonts w:ascii="Times New Roman" w:hAnsi="Times New Roman"/>
          <w:sz w:val="24"/>
          <w:szCs w:val="24"/>
        </w:rPr>
        <w:t>организациями</w:t>
      </w:r>
      <w:proofErr w:type="gramEnd"/>
      <w:r>
        <w:rPr>
          <w:rFonts w:ascii="Times New Roman" w:hAnsi="Times New Roman"/>
          <w:sz w:val="24"/>
          <w:szCs w:val="24"/>
        </w:rPr>
        <w:t xml:space="preserve">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AF319D" w:rsidRDefault="00AF319D" w:rsidP="00AF319D">
      <w:pPr>
        <w:spacing w:after="0" w:line="240" w:lineRule="auto"/>
        <w:ind w:firstLine="426"/>
        <w:jc w:val="both"/>
        <w:rPr>
          <w:rFonts w:ascii="Times New Roman" w:hAnsi="Times New Roman"/>
          <w:sz w:val="24"/>
          <w:szCs w:val="24"/>
        </w:rPr>
      </w:pPr>
      <w:r w:rsidRPr="00715689">
        <w:rPr>
          <w:rFonts w:ascii="Times New Roman" w:hAnsi="Times New Roman"/>
          <w:sz w:val="24"/>
          <w:szCs w:val="24"/>
        </w:rPr>
        <w:lastRenderedPageBreak/>
        <w:t>8.</w:t>
      </w:r>
      <w:r>
        <w:rPr>
          <w:rFonts w:ascii="Times New Roman" w:hAnsi="Times New Roman"/>
          <w:sz w:val="24"/>
          <w:szCs w:val="24"/>
        </w:rPr>
        <w:t>7</w:t>
      </w:r>
      <w:r w:rsidRPr="00715689">
        <w:rPr>
          <w:rFonts w:ascii="Times New Roman" w:hAnsi="Times New Roman"/>
          <w:sz w:val="24"/>
          <w:szCs w:val="24"/>
        </w:rPr>
        <w:t xml:space="preserve">. В случае взыскания задолженности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AF319D" w:rsidRDefault="00AF319D" w:rsidP="00AF319D">
      <w:pPr>
        <w:spacing w:after="0" w:line="240" w:lineRule="auto"/>
        <w:ind w:firstLine="426"/>
        <w:jc w:val="both"/>
        <w:rPr>
          <w:rFonts w:ascii="Times New Roman" w:hAnsi="Times New Roman"/>
          <w:sz w:val="24"/>
          <w:szCs w:val="24"/>
        </w:rPr>
      </w:pPr>
    </w:p>
    <w:p w:rsidR="00AF319D" w:rsidRPr="002927A8" w:rsidRDefault="00AF319D" w:rsidP="00AF319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F319D" w:rsidRPr="002927A8" w:rsidRDefault="00AF319D" w:rsidP="00AF319D">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F319D" w:rsidRPr="008B502B" w:rsidRDefault="00AF319D" w:rsidP="00AF319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AF319D" w:rsidRPr="008B502B" w:rsidRDefault="00AF319D" w:rsidP="00AF319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F319D" w:rsidRPr="008B502B" w:rsidRDefault="00AF319D" w:rsidP="00AF319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F319D" w:rsidRPr="008B502B" w:rsidRDefault="00AF319D" w:rsidP="00AF319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w:t>
      </w:r>
      <w:r w:rsidRPr="00236D37">
        <w:rPr>
          <w:rFonts w:ascii="Times New Roman" w:hAnsi="Times New Roman"/>
          <w:sz w:val="24"/>
          <w:szCs w:val="24"/>
        </w:rPr>
        <w:t>объекта, а также совершение противоправных действий арендатором в отношении объекта аренды;</w:t>
      </w:r>
    </w:p>
    <w:p w:rsidR="00AF319D" w:rsidRPr="00804844" w:rsidRDefault="00AF319D" w:rsidP="00AF319D">
      <w:pPr>
        <w:spacing w:after="0" w:line="240" w:lineRule="auto"/>
        <w:ind w:firstLine="426"/>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AF319D" w:rsidRPr="00DC0BE2" w:rsidRDefault="00AF319D" w:rsidP="00AF319D">
      <w:pPr>
        <w:spacing w:after="0" w:line="240" w:lineRule="auto"/>
        <w:ind w:firstLine="426"/>
        <w:jc w:val="both"/>
        <w:rPr>
          <w:rFonts w:ascii="Times New Roman" w:hAnsi="Times New Roman"/>
          <w:sz w:val="24"/>
          <w:szCs w:val="24"/>
        </w:rPr>
      </w:pPr>
      <w:r w:rsidRPr="00DC0BE2">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r>
        <w:rPr>
          <w:rFonts w:ascii="Times New Roman" w:hAnsi="Times New Roman"/>
          <w:sz w:val="24"/>
          <w:szCs w:val="24"/>
        </w:rPr>
        <w:t>;</w:t>
      </w:r>
    </w:p>
    <w:p w:rsidR="00AF319D" w:rsidRPr="00684DC7" w:rsidRDefault="00AF319D" w:rsidP="00AF319D">
      <w:pPr>
        <w:spacing w:after="0" w:line="240" w:lineRule="auto"/>
        <w:ind w:firstLine="426"/>
        <w:jc w:val="both"/>
        <w:rPr>
          <w:rFonts w:ascii="Times New Roman" w:hAnsi="Times New Roman"/>
          <w:sz w:val="24"/>
          <w:szCs w:val="24"/>
        </w:rPr>
      </w:pPr>
      <w:r w:rsidRPr="00684DC7">
        <w:rPr>
          <w:rFonts w:ascii="Times New Roman" w:hAnsi="Times New Roman"/>
          <w:sz w:val="24"/>
          <w:szCs w:val="24"/>
        </w:rPr>
        <w:t>9.2.</w:t>
      </w:r>
      <w:r>
        <w:rPr>
          <w:rFonts w:ascii="Times New Roman" w:hAnsi="Times New Roman"/>
          <w:sz w:val="24"/>
          <w:szCs w:val="24"/>
        </w:rPr>
        <w:t>6</w:t>
      </w:r>
      <w:r w:rsidRPr="00684DC7">
        <w:rPr>
          <w:rFonts w:ascii="Times New Roman" w:hAnsi="Times New Roman"/>
          <w:sz w:val="24"/>
          <w:szCs w:val="24"/>
        </w:rPr>
        <w:t xml:space="preserve">. </w:t>
      </w:r>
      <w:proofErr w:type="gramStart"/>
      <w:r w:rsidRPr="00684DC7">
        <w:rPr>
          <w:rFonts w:ascii="Times New Roman" w:hAnsi="Times New Roman"/>
          <w:sz w:val="24"/>
          <w:szCs w:val="24"/>
        </w:rPr>
        <w:t>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AF319D" w:rsidRPr="00445859"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AF319D" w:rsidRPr="00445859"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F319D" w:rsidRPr="00445859"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9</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AF319D" w:rsidRPr="00DC0BE2" w:rsidRDefault="00AF319D" w:rsidP="00AF319D">
      <w:pPr>
        <w:spacing w:after="0" w:line="240" w:lineRule="auto"/>
        <w:ind w:firstLine="426"/>
        <w:jc w:val="both"/>
        <w:rPr>
          <w:rFonts w:ascii="Times New Roman" w:hAnsi="Times New Roman"/>
          <w:sz w:val="24"/>
          <w:szCs w:val="24"/>
        </w:rPr>
      </w:pPr>
      <w:r w:rsidRPr="00DC0BE2">
        <w:rPr>
          <w:rFonts w:ascii="Times New Roman" w:hAnsi="Times New Roman"/>
          <w:sz w:val="24"/>
          <w:szCs w:val="24"/>
        </w:rPr>
        <w:t xml:space="preserve">Для подпункта 9.2.4 – сведения о наличии задолженности Арендатора перед </w:t>
      </w:r>
      <w:proofErr w:type="spellStart"/>
      <w:r w:rsidRPr="00DC0BE2">
        <w:rPr>
          <w:rFonts w:ascii="Times New Roman" w:hAnsi="Times New Roman"/>
          <w:sz w:val="24"/>
          <w:szCs w:val="24"/>
        </w:rPr>
        <w:t>ресурсоснабжающей</w:t>
      </w:r>
      <w:proofErr w:type="spellEnd"/>
      <w:r w:rsidRPr="00DC0BE2">
        <w:rPr>
          <w:rFonts w:ascii="Times New Roman" w:hAnsi="Times New Roman"/>
          <w:sz w:val="24"/>
          <w:szCs w:val="24"/>
        </w:rPr>
        <w:t xml:space="preserve"> организацией, и/или сведения о наличии задолженности по возмещению расходов;</w:t>
      </w:r>
    </w:p>
    <w:p w:rsidR="00AF319D" w:rsidRDefault="00AF319D" w:rsidP="00AF319D">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9.2.5-– сведения о наличии задолженности Арендатора</w:t>
      </w:r>
      <w:r>
        <w:rPr>
          <w:rFonts w:ascii="Times New Roman" w:hAnsi="Times New Roman"/>
          <w:sz w:val="24"/>
          <w:szCs w:val="24"/>
        </w:rPr>
        <w:t>;</w:t>
      </w:r>
    </w:p>
    <w:p w:rsidR="00AF319D" w:rsidRPr="00684DC7" w:rsidRDefault="00AF319D" w:rsidP="00AF319D">
      <w:pPr>
        <w:spacing w:after="0" w:line="240" w:lineRule="auto"/>
        <w:ind w:firstLine="426"/>
        <w:jc w:val="both"/>
        <w:rPr>
          <w:rFonts w:ascii="Times New Roman" w:hAnsi="Times New Roman"/>
          <w:sz w:val="24"/>
          <w:szCs w:val="24"/>
        </w:rPr>
      </w:pPr>
      <w:r w:rsidRPr="00684DC7">
        <w:rPr>
          <w:rFonts w:ascii="Times New Roman" w:hAnsi="Times New Roman"/>
          <w:sz w:val="24"/>
          <w:szCs w:val="24"/>
        </w:rPr>
        <w:t>Для подпункта 9.2.6 – сведения о наличии задолженности Арендатора за пользование земельным участком;</w:t>
      </w:r>
    </w:p>
    <w:p w:rsidR="00AF319D" w:rsidRDefault="00AF319D" w:rsidP="00AF319D">
      <w:pPr>
        <w:spacing w:after="0" w:line="240" w:lineRule="auto"/>
        <w:ind w:firstLine="426"/>
        <w:jc w:val="both"/>
        <w:rPr>
          <w:rFonts w:ascii="Times New Roman" w:hAnsi="Times New Roman"/>
          <w:sz w:val="24"/>
          <w:szCs w:val="24"/>
        </w:rPr>
      </w:pP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9</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F319D" w:rsidRPr="00445859"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AF319D" w:rsidRPr="00B8672C"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F319D" w:rsidRPr="00B8672C" w:rsidRDefault="00AF319D" w:rsidP="00AF319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AF319D" w:rsidRDefault="00AF319D" w:rsidP="00AF319D">
      <w:pPr>
        <w:spacing w:after="0" w:line="240" w:lineRule="auto"/>
        <w:ind w:firstLine="426"/>
        <w:jc w:val="both"/>
        <w:rPr>
          <w:rFonts w:ascii="Times New Roman" w:hAnsi="Times New Roman"/>
          <w:sz w:val="24"/>
          <w:szCs w:val="24"/>
        </w:rPr>
      </w:pPr>
    </w:p>
    <w:p w:rsidR="00AF319D" w:rsidRPr="00AB26E3" w:rsidRDefault="00AF319D" w:rsidP="00AF319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F319D" w:rsidRPr="00AB26E3" w:rsidRDefault="00AF319D" w:rsidP="00AF319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F319D" w:rsidRPr="00AB26E3" w:rsidRDefault="00AF319D" w:rsidP="00AF319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F319D" w:rsidRDefault="00AF319D" w:rsidP="00AF319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F319D" w:rsidRDefault="00AF319D" w:rsidP="00AF319D">
      <w:pPr>
        <w:spacing w:after="0" w:line="240" w:lineRule="auto"/>
        <w:ind w:firstLine="426"/>
        <w:jc w:val="both"/>
        <w:rPr>
          <w:rFonts w:ascii="Times New Roman" w:hAnsi="Times New Roman"/>
          <w:sz w:val="24"/>
          <w:szCs w:val="24"/>
        </w:rPr>
      </w:pPr>
    </w:p>
    <w:p w:rsidR="00AF319D" w:rsidRPr="0033540F" w:rsidRDefault="00AF319D" w:rsidP="00AF319D">
      <w:pPr>
        <w:spacing w:after="0" w:line="240" w:lineRule="auto"/>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AF319D" w:rsidRPr="0033540F" w:rsidRDefault="00AF319D" w:rsidP="00AF319D">
      <w:pPr>
        <w:spacing w:after="0" w:line="240" w:lineRule="auto"/>
        <w:ind w:firstLine="426"/>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AF319D" w:rsidRPr="0033540F" w:rsidRDefault="00AF319D" w:rsidP="00AF319D">
      <w:pPr>
        <w:spacing w:after="0" w:line="240" w:lineRule="auto"/>
        <w:ind w:firstLine="426"/>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AF319D" w:rsidRPr="0033540F" w:rsidRDefault="00AF319D" w:rsidP="00AF319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AF319D" w:rsidRPr="0033540F" w:rsidRDefault="00AF319D" w:rsidP="00AF319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AF319D" w:rsidRDefault="00AF319D" w:rsidP="00AF319D">
      <w:pPr>
        <w:spacing w:after="0" w:line="240" w:lineRule="auto"/>
        <w:ind w:firstLine="284"/>
        <w:jc w:val="both"/>
        <w:rPr>
          <w:rFonts w:ascii="Times New Roman" w:hAnsi="Times New Roman"/>
          <w:sz w:val="24"/>
          <w:szCs w:val="24"/>
        </w:rPr>
      </w:pPr>
    </w:p>
    <w:p w:rsidR="00AF319D" w:rsidRPr="00AB26E3" w:rsidRDefault="00AF319D" w:rsidP="00AF319D">
      <w:pPr>
        <w:spacing w:after="0" w:line="240" w:lineRule="auto"/>
        <w:ind w:firstLine="284"/>
        <w:jc w:val="both"/>
        <w:rPr>
          <w:rFonts w:ascii="Times New Roman" w:hAnsi="Times New Roman"/>
          <w:sz w:val="24"/>
          <w:szCs w:val="24"/>
        </w:rPr>
      </w:pPr>
    </w:p>
    <w:p w:rsidR="00AF319D" w:rsidRPr="005F04E6" w:rsidRDefault="00AF319D" w:rsidP="00AF319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w:t>
      </w:r>
      <w:r>
        <w:rPr>
          <w:rFonts w:ascii="Times New Roman" w:hAnsi="Times New Roman"/>
          <w:b/>
          <w:sz w:val="24"/>
          <w:szCs w:val="24"/>
        </w:rPr>
        <w:t>2</w:t>
      </w:r>
      <w:r w:rsidRPr="005F04E6">
        <w:rPr>
          <w:rFonts w:ascii="Times New Roman" w:hAnsi="Times New Roman"/>
          <w:b/>
          <w:sz w:val="24"/>
          <w:szCs w:val="24"/>
        </w:rPr>
        <w:t>. ПРОЧИЕ УСЛОВИЯ</w:t>
      </w:r>
    </w:p>
    <w:p w:rsidR="00AF319D" w:rsidRPr="00136285" w:rsidRDefault="00AF319D" w:rsidP="00AF319D">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AF319D" w:rsidRPr="005F04E6" w:rsidRDefault="00AF319D" w:rsidP="00AF319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F319D" w:rsidRPr="005F04E6" w:rsidRDefault="00AF319D" w:rsidP="00AF319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F319D" w:rsidRPr="001436EB" w:rsidRDefault="00AF319D" w:rsidP="00AF319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AF319D" w:rsidRPr="001436EB" w:rsidRDefault="00AF319D" w:rsidP="00AF319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AF319D" w:rsidRDefault="00AF319D" w:rsidP="00AF319D">
      <w:pPr>
        <w:spacing w:after="0" w:line="240" w:lineRule="auto"/>
        <w:ind w:firstLine="567"/>
        <w:jc w:val="both"/>
        <w:rPr>
          <w:rFonts w:ascii="Times New Roman" w:hAnsi="Times New Roman"/>
          <w:sz w:val="24"/>
          <w:szCs w:val="24"/>
        </w:rPr>
      </w:pPr>
      <w:r w:rsidRPr="00615B6B">
        <w:rPr>
          <w:rFonts w:ascii="Times New Roman" w:hAnsi="Times New Roman"/>
          <w:sz w:val="24"/>
          <w:szCs w:val="24"/>
        </w:rPr>
        <w:t xml:space="preserve">12.6. Рыночная стоимость нежилого помещения, согласно отчету № 2802/09 «Об определении рыночной стоимости и рыночно обоснованной стоимости месячной арендной платы муниципального имущества, расположенного по адресу: </w:t>
      </w:r>
      <w:proofErr w:type="gramStart"/>
      <w:r w:rsidRPr="00615B6B">
        <w:rPr>
          <w:rFonts w:ascii="Times New Roman" w:hAnsi="Times New Roman"/>
          <w:sz w:val="24"/>
          <w:szCs w:val="24"/>
        </w:rPr>
        <w:t>Российская Федерация, Красноярский край, ЗАТО Железногорск, г. Железногорск, проезд Центральный, д.10 пом.5/1» по состоянию на 06.05.2024 составляет 19 494 000,00 руб. (Отчет выполнен ООО «ПРАЙМ КОНСАЛТИНГ»</w:t>
      </w:r>
      <w:proofErr w:type="gramEnd"/>
    </w:p>
    <w:p w:rsidR="00AF319D" w:rsidRDefault="00AF319D" w:rsidP="00AF319D">
      <w:pPr>
        <w:spacing w:after="0" w:line="240" w:lineRule="auto"/>
        <w:ind w:firstLine="284"/>
        <w:jc w:val="center"/>
        <w:outlineLvl w:val="0"/>
        <w:rPr>
          <w:rFonts w:ascii="Times New Roman" w:hAnsi="Times New Roman"/>
          <w:b/>
          <w:sz w:val="24"/>
          <w:szCs w:val="24"/>
        </w:rPr>
      </w:pPr>
    </w:p>
    <w:p w:rsidR="00AF319D" w:rsidRPr="005F04E6" w:rsidRDefault="00AF319D" w:rsidP="00AF319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AF319D" w:rsidRPr="005F04E6" w:rsidRDefault="00AF319D" w:rsidP="00AF3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 №___ от «__»</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AF319D" w:rsidRPr="00866171" w:rsidRDefault="00AF319D" w:rsidP="00AF319D">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 xml:space="preserve"> со схемой размещения Арендатора;</w:t>
      </w:r>
    </w:p>
    <w:p w:rsidR="00AF319D" w:rsidRPr="00866171" w:rsidRDefault="00AF319D" w:rsidP="00AF319D">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3. Акт приема-передачи;</w:t>
      </w:r>
    </w:p>
    <w:p w:rsidR="00AF319D" w:rsidRPr="00866171" w:rsidRDefault="00AF319D" w:rsidP="00AF319D">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4. Расчет арендной платы земельного участка.</w:t>
      </w:r>
    </w:p>
    <w:p w:rsidR="00AF319D" w:rsidRDefault="00AF319D" w:rsidP="00AF319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F319D" w:rsidRPr="005F04E6" w:rsidRDefault="00AF319D" w:rsidP="00AF319D">
      <w:pPr>
        <w:spacing w:after="0" w:line="240" w:lineRule="auto"/>
        <w:ind w:firstLine="284"/>
        <w:rPr>
          <w:rFonts w:ascii="Times New Roman" w:hAnsi="Times New Roman"/>
          <w:sz w:val="24"/>
          <w:szCs w:val="24"/>
        </w:rPr>
      </w:pPr>
    </w:p>
    <w:p w:rsidR="00AF319D" w:rsidRDefault="00AF319D" w:rsidP="00AF319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F319D" w:rsidRPr="005F04E6" w:rsidRDefault="00AF319D" w:rsidP="00AF319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AF319D" w:rsidRPr="001436EB" w:rsidRDefault="00AF319D" w:rsidP="00AF319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AF319D" w:rsidRPr="001436EB" w:rsidRDefault="00AF319D" w:rsidP="00AF319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r w:rsidR="000309CC">
        <w:fldChar w:fldCharType="begin"/>
      </w:r>
      <w:r w:rsidR="000309CC" w:rsidRPr="000003C0">
        <w:rPr>
          <w:lang w:val="en-US"/>
        </w:rPr>
        <w:instrText>HYPERLINK "mailto:kancel@adm.k26.ru"</w:instrText>
      </w:r>
      <w:r w:rsidR="000309CC">
        <w:fldChar w:fldCharType="separate"/>
      </w:r>
      <w:r w:rsidRPr="001436EB">
        <w:rPr>
          <w:rFonts w:ascii="Times New Roman" w:hAnsi="Times New Roman"/>
          <w:lang w:val="en-US"/>
        </w:rPr>
        <w:t>kancel@adm.k26.ru</w:t>
      </w:r>
      <w:r w:rsidR="000309CC">
        <w:fldChar w:fldCharType="end"/>
      </w:r>
    </w:p>
    <w:p w:rsidR="00AF319D" w:rsidRPr="004F69C5"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AF319D" w:rsidRPr="004F69C5"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AF319D" w:rsidRPr="004F69C5" w:rsidRDefault="00AF319D" w:rsidP="00AF319D">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9"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AF319D" w:rsidRPr="004F69C5" w:rsidRDefault="00AF319D" w:rsidP="00AF319D">
      <w:pPr>
        <w:spacing w:after="0" w:line="240" w:lineRule="auto"/>
        <w:ind w:firstLine="284"/>
        <w:jc w:val="both"/>
        <w:rPr>
          <w:rFonts w:ascii="Times New Roman" w:hAnsi="Times New Roman"/>
          <w:sz w:val="24"/>
          <w:szCs w:val="24"/>
        </w:rPr>
      </w:pP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AF319D" w:rsidRDefault="00AF319D" w:rsidP="00AF319D">
      <w:pPr>
        <w:spacing w:after="0" w:line="240" w:lineRule="auto"/>
        <w:ind w:firstLine="284"/>
        <w:jc w:val="both"/>
        <w:rPr>
          <w:rFonts w:ascii="Times New Roman" w:hAnsi="Times New Roman"/>
          <w:sz w:val="24"/>
          <w:szCs w:val="24"/>
        </w:rPr>
      </w:pPr>
    </w:p>
    <w:p w:rsidR="00AF319D" w:rsidRPr="005F04E6" w:rsidRDefault="00AF319D" w:rsidP="00AF319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AF319D" w:rsidRPr="00036D9D" w:rsidRDefault="00AF319D" w:rsidP="00AF319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F319D" w:rsidRDefault="00AF319D" w:rsidP="00AF319D">
      <w:pPr>
        <w:spacing w:after="0" w:line="240" w:lineRule="auto"/>
        <w:ind w:firstLine="284"/>
        <w:jc w:val="both"/>
        <w:rPr>
          <w:rFonts w:ascii="Times New Roman" w:hAnsi="Times New Roman"/>
          <w:sz w:val="16"/>
          <w:szCs w:val="16"/>
        </w:rPr>
      </w:pPr>
      <w:r w:rsidRPr="006B6871">
        <w:rPr>
          <w:rFonts w:ascii="Times New Roman" w:hAnsi="Times New Roman"/>
          <w:sz w:val="16"/>
          <w:szCs w:val="16"/>
        </w:rPr>
        <w:t>(наименование)</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F319D" w:rsidRPr="006B6871"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lang w:val="en-US"/>
        </w:rPr>
        <w:lastRenderedPageBreak/>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F319D" w:rsidRPr="005F04E6"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F319D" w:rsidRPr="00FE46F0" w:rsidRDefault="00AF319D" w:rsidP="00AF319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F319D" w:rsidRPr="0010796E" w:rsidRDefault="00AF319D" w:rsidP="00AF319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AF319D" w:rsidRDefault="00AF319D" w:rsidP="00AF319D">
      <w:pPr>
        <w:spacing w:after="0" w:line="240" w:lineRule="auto"/>
        <w:ind w:firstLine="284"/>
        <w:jc w:val="both"/>
        <w:rPr>
          <w:rFonts w:ascii="Times New Roman" w:hAnsi="Times New Roman"/>
          <w:i/>
          <w:sz w:val="24"/>
          <w:szCs w:val="24"/>
        </w:rPr>
      </w:pPr>
    </w:p>
    <w:p w:rsidR="00AF319D" w:rsidRPr="00036D9D" w:rsidRDefault="00AF319D" w:rsidP="00AF319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AF319D" w:rsidRPr="00E362F3" w:rsidRDefault="00AF319D" w:rsidP="00AF319D">
      <w:pPr>
        <w:spacing w:after="0" w:line="240" w:lineRule="auto"/>
        <w:ind w:firstLine="284"/>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AF319D" w:rsidRPr="00E362F3" w:rsidRDefault="00AF319D" w:rsidP="00AF319D">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F319D" w:rsidRPr="00E362F3" w:rsidRDefault="00AF319D" w:rsidP="00AF319D">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F319D" w:rsidRPr="00E362F3" w:rsidRDefault="00AF319D" w:rsidP="00AF319D">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AF319D" w:rsidRPr="00E362F3" w:rsidRDefault="00AF319D" w:rsidP="00AF319D">
      <w:pPr>
        <w:spacing w:after="0" w:line="240" w:lineRule="auto"/>
        <w:ind w:firstLine="284"/>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F319D" w:rsidRPr="00E362F3" w:rsidRDefault="00AF319D" w:rsidP="00AF319D">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F319D" w:rsidRPr="00E362F3" w:rsidRDefault="00AF319D" w:rsidP="00AF319D">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F319D" w:rsidRPr="00E362F3" w:rsidRDefault="00AF319D" w:rsidP="00AF319D">
      <w:pPr>
        <w:spacing w:after="0" w:line="240" w:lineRule="auto"/>
        <w:ind w:firstLine="284"/>
        <w:jc w:val="both"/>
        <w:rPr>
          <w:rFonts w:ascii="Times New Roman" w:hAnsi="Times New Roman"/>
          <w:i/>
          <w:sz w:val="24"/>
          <w:szCs w:val="24"/>
        </w:rPr>
      </w:pPr>
    </w:p>
    <w:p w:rsidR="00AF319D" w:rsidRPr="00E362F3" w:rsidRDefault="00AF319D" w:rsidP="00AF319D">
      <w:pPr>
        <w:spacing w:after="0" w:line="240" w:lineRule="auto"/>
        <w:ind w:firstLine="284"/>
        <w:jc w:val="both"/>
        <w:rPr>
          <w:rFonts w:ascii="Times New Roman" w:hAnsi="Times New Roman"/>
          <w:i/>
          <w:sz w:val="24"/>
          <w:szCs w:val="24"/>
        </w:rPr>
      </w:pPr>
      <w:r w:rsidRPr="00E362F3">
        <w:rPr>
          <w:rFonts w:ascii="Times New Roman" w:hAnsi="Times New Roman"/>
          <w:i/>
          <w:sz w:val="24"/>
          <w:szCs w:val="24"/>
        </w:rPr>
        <w:t>(для физического лица)</w:t>
      </w:r>
    </w:p>
    <w:p w:rsidR="00AF319D" w:rsidRPr="00E362F3" w:rsidRDefault="00AF319D" w:rsidP="00AF319D">
      <w:pPr>
        <w:spacing w:after="0" w:line="240" w:lineRule="auto"/>
        <w:ind w:firstLine="284"/>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AF319D" w:rsidRPr="00E362F3" w:rsidRDefault="00AF319D" w:rsidP="00AF319D">
      <w:pPr>
        <w:spacing w:after="0" w:line="240" w:lineRule="auto"/>
        <w:ind w:firstLine="284"/>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AF319D" w:rsidRPr="00E362F3" w:rsidRDefault="00AF319D" w:rsidP="00AF319D">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F319D" w:rsidRPr="00E362F3" w:rsidRDefault="00AF319D" w:rsidP="00AF319D">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F319D" w:rsidRPr="00E362F3" w:rsidRDefault="00AF319D" w:rsidP="00AF319D">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AF319D" w:rsidRPr="00E362F3" w:rsidRDefault="00AF319D" w:rsidP="00AF319D">
      <w:pPr>
        <w:pStyle w:val="afd"/>
        <w:spacing w:line="240" w:lineRule="auto"/>
        <w:ind w:firstLine="284"/>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F319D" w:rsidRPr="00E362F3" w:rsidRDefault="00AF319D" w:rsidP="00AF319D">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F319D" w:rsidRPr="00FE46F0" w:rsidRDefault="00AF319D" w:rsidP="00AF319D">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F319D" w:rsidRDefault="00AF319D" w:rsidP="00AF319D">
      <w:pPr>
        <w:spacing w:after="0" w:line="240" w:lineRule="auto"/>
        <w:rPr>
          <w:rFonts w:ascii="Times New Roman" w:hAnsi="Times New Roman"/>
        </w:rPr>
      </w:pPr>
      <w:r>
        <w:rPr>
          <w:rFonts w:ascii="Times New Roman" w:hAnsi="Times New Roman"/>
        </w:rPr>
        <w:br w:type="page"/>
      </w:r>
    </w:p>
    <w:p w:rsidR="00AF319D" w:rsidRDefault="00AF319D" w:rsidP="00AF319D">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AF319D" w:rsidRPr="003F4CF5" w:rsidRDefault="00AF319D" w:rsidP="00AF319D">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AF319D" w:rsidRPr="00180DF7" w:rsidRDefault="00AF319D" w:rsidP="00AF319D">
      <w:pPr>
        <w:spacing w:after="0" w:line="240" w:lineRule="auto"/>
        <w:ind w:firstLine="456"/>
        <w:rPr>
          <w:rFonts w:ascii="Times New Roman" w:hAnsi="Times New Roman"/>
          <w:sz w:val="20"/>
          <w:szCs w:val="20"/>
        </w:rPr>
      </w:pPr>
    </w:p>
    <w:p w:rsidR="00AF319D" w:rsidRDefault="00AF319D" w:rsidP="00AF319D">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AF319D" w:rsidRPr="00885633" w:rsidRDefault="00AF319D" w:rsidP="00AF319D">
      <w:pPr>
        <w:tabs>
          <w:tab w:val="left" w:pos="3105"/>
          <w:tab w:val="center" w:pos="5102"/>
        </w:tabs>
        <w:spacing w:after="0" w:line="240" w:lineRule="auto"/>
        <w:jc w:val="center"/>
        <w:rPr>
          <w:rFonts w:ascii="Times New Roman" w:hAnsi="Times New Roman"/>
          <w:b/>
          <w:sz w:val="24"/>
          <w:szCs w:val="24"/>
        </w:rPr>
      </w:pPr>
    </w:p>
    <w:p w:rsidR="00AF319D" w:rsidRPr="00885633" w:rsidRDefault="00AF319D" w:rsidP="00AF319D">
      <w:pPr>
        <w:spacing w:after="0" w:line="240" w:lineRule="auto"/>
        <w:jc w:val="both"/>
        <w:rPr>
          <w:rFonts w:ascii="Times New Roman" w:hAnsi="Times New Roman"/>
          <w:sz w:val="24"/>
          <w:szCs w:val="24"/>
        </w:rPr>
      </w:pPr>
      <w:r w:rsidRPr="00885633">
        <w:rPr>
          <w:rFonts w:ascii="Times New Roman" w:hAnsi="Times New Roman"/>
          <w:b/>
          <w:sz w:val="24"/>
          <w:szCs w:val="24"/>
        </w:rPr>
        <w:t>ОБЪЕКТ</w:t>
      </w:r>
      <w:r w:rsidRPr="00885633">
        <w:rPr>
          <w:rFonts w:ascii="Times New Roman" w:hAnsi="Times New Roman"/>
          <w:sz w:val="24"/>
          <w:szCs w:val="24"/>
        </w:rPr>
        <w:t xml:space="preserve">: нежилое помещение с кадастровым номером 24:58:0306001:553, расположенное по адресу: Красноярский край, ЗАТО Железногорск, г. Железногорск, проезд Центральный, д. 10, </w:t>
      </w:r>
      <w:proofErr w:type="spellStart"/>
      <w:r w:rsidRPr="00885633">
        <w:rPr>
          <w:rFonts w:ascii="Times New Roman" w:hAnsi="Times New Roman"/>
          <w:sz w:val="24"/>
          <w:szCs w:val="24"/>
        </w:rPr>
        <w:t>пом</w:t>
      </w:r>
      <w:proofErr w:type="spellEnd"/>
      <w:r w:rsidRPr="00885633">
        <w:rPr>
          <w:rFonts w:ascii="Times New Roman" w:hAnsi="Times New Roman"/>
          <w:sz w:val="24"/>
          <w:szCs w:val="24"/>
        </w:rPr>
        <w:t>. 5/1.</w:t>
      </w:r>
    </w:p>
    <w:p w:rsidR="00AF319D" w:rsidRPr="00885633" w:rsidRDefault="000309CC" w:rsidP="00AF319D">
      <w:pPr>
        <w:ind w:left="-709"/>
        <w:jc w:val="center"/>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4" type="#_x0000_t32" style="position:absolute;left:0;text-align:left;margin-left:78.7pt;margin-top:156.95pt;width:15.65pt;height:14.4pt;flip:x;z-index:251637760" o:connectortype="straight" strokeweight=".5pt"/>
        </w:pict>
      </w:r>
      <w:r>
        <w:rPr>
          <w:rFonts w:ascii="Times New Roman" w:hAnsi="Times New Roman"/>
          <w:noProof/>
          <w:sz w:val="24"/>
          <w:szCs w:val="24"/>
        </w:rPr>
        <w:pict>
          <v:shape id="_x0000_s1029" type="#_x0000_t32" style="position:absolute;left:0;text-align:left;margin-left:55.95pt;margin-top:115.65pt;width:14pt;height:13.35pt;flip:x;z-index:251636736" o:connectortype="straight" strokeweight=".5pt"/>
        </w:pict>
      </w:r>
      <w:r>
        <w:rPr>
          <w:rFonts w:ascii="Times New Roman" w:hAnsi="Times New Roman"/>
          <w:noProof/>
          <w:sz w:val="24"/>
          <w:szCs w:val="24"/>
        </w:rPr>
        <w:pict>
          <v:shape id="_x0000_s1027" type="#_x0000_t32" style="position:absolute;left:0;text-align:left;margin-left:55.95pt;margin-top:115.65pt;width:33.4pt;height:33.2pt;flip:x;z-index:251634688" o:connectortype="straight" strokeweight=".5pt"/>
        </w:pict>
      </w:r>
      <w:r>
        <w:rPr>
          <w:rFonts w:ascii="Times New Roman" w:hAnsi="Times New Roman"/>
          <w:noProof/>
          <w:sz w:val="24"/>
          <w:szCs w:val="24"/>
        </w:rPr>
        <w:pict>
          <v:shape id="_x0000_s1028" type="#_x0000_t32" style="position:absolute;left:0;text-align:left;margin-left:55.95pt;margin-top:129pt;width:43.25pt;height:42.35pt;flip:x;z-index:251635712" o:connectortype="straight" strokeweight=".5pt"/>
        </w:pict>
      </w:r>
      <w:r w:rsidR="00AF319D" w:rsidRPr="00885633">
        <w:rPr>
          <w:rFonts w:ascii="Times New Roman" w:hAnsi="Times New Roman"/>
          <w:noProof/>
          <w:sz w:val="24"/>
          <w:szCs w:val="24"/>
        </w:rPr>
        <w:drawing>
          <wp:inline distT="0" distB="0" distL="0" distR="0">
            <wp:extent cx="5970928" cy="4032000"/>
            <wp:effectExtent l="19050" t="0" r="0" b="0"/>
            <wp:docPr id="1" name="Рисунок 18" descr="doc02915720200317164527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oc02915720200317164527_001"/>
                    <pic:cNvPicPr>
                      <a:picLocks noChangeAspect="1" noChangeArrowheads="1"/>
                    </pic:cNvPicPr>
                  </pic:nvPicPr>
                  <pic:blipFill>
                    <a:blip r:embed="rId40" cstate="print"/>
                    <a:srcRect l="10278" t="23354" r="11493" b="39252"/>
                    <a:stretch>
                      <a:fillRect/>
                    </a:stretch>
                  </pic:blipFill>
                  <pic:spPr bwMode="auto">
                    <a:xfrm>
                      <a:off x="0" y="0"/>
                      <a:ext cx="5970928" cy="4032000"/>
                    </a:xfrm>
                    <a:prstGeom prst="rect">
                      <a:avLst/>
                    </a:prstGeom>
                    <a:noFill/>
                    <a:ln w="9525">
                      <a:noFill/>
                      <a:miter lim="800000"/>
                      <a:headEnd/>
                      <a:tailEnd/>
                    </a:ln>
                  </pic:spPr>
                </pic:pic>
              </a:graphicData>
            </a:graphic>
          </wp:inline>
        </w:drawing>
      </w:r>
    </w:p>
    <w:p w:rsidR="00AF319D" w:rsidRPr="00885633" w:rsidRDefault="00AF319D" w:rsidP="00AF319D">
      <w:pPr>
        <w:ind w:left="-709"/>
        <w:jc w:val="both"/>
        <w:rPr>
          <w:rFonts w:ascii="Times New Roman" w:hAnsi="Times New Roman"/>
          <w:sz w:val="24"/>
          <w:szCs w:val="24"/>
        </w:rPr>
      </w:pPr>
    </w:p>
    <w:p w:rsidR="00AF319D" w:rsidRPr="00885633" w:rsidRDefault="00AF319D" w:rsidP="00AF319D">
      <w:pPr>
        <w:jc w:val="both"/>
        <w:rPr>
          <w:rFonts w:ascii="Times New Roman" w:hAnsi="Times New Roman"/>
          <w:sz w:val="24"/>
          <w:szCs w:val="24"/>
        </w:rPr>
      </w:pPr>
    </w:p>
    <w:p w:rsidR="00AF319D" w:rsidRPr="00885633" w:rsidRDefault="000309CC" w:rsidP="00AF319D">
      <w:pPr>
        <w:tabs>
          <w:tab w:val="left" w:pos="1685"/>
        </w:tabs>
        <w:jc w:val="both"/>
        <w:rPr>
          <w:rFonts w:ascii="Times New Roman" w:hAnsi="Times New Roman"/>
          <w:sz w:val="24"/>
          <w:szCs w:val="24"/>
        </w:rPr>
      </w:pPr>
      <w:r>
        <w:rPr>
          <w:rFonts w:ascii="Times New Roman" w:hAnsi="Times New Roman"/>
          <w:noProof/>
          <w:sz w:val="24"/>
          <w:szCs w:val="24"/>
        </w:rPr>
        <w:pict>
          <v:shape id="_x0000_s1030" type="#_x0000_t32" style="position:absolute;left:0;text-align:left;margin-left:43.6pt;margin-top:1.7pt;width:10.05pt;height:13.35pt;flip:x;z-index:251629568" o:connectortype="straight" strokeweight=".5pt"/>
        </w:pict>
      </w:r>
      <w:r>
        <w:rPr>
          <w:rFonts w:ascii="Times New Roman" w:hAnsi="Times New Roman"/>
          <w:noProof/>
          <w:sz w:val="24"/>
          <w:szCs w:val="24"/>
        </w:rPr>
        <w:pict>
          <v:shape id="_x0000_s1031" type="#_x0000_t32" style="position:absolute;left:0;text-align:left;margin-left:33.55pt;margin-top:1.7pt;width:10.05pt;height:13.35pt;flip:x;z-index:251630592" o:connectortype="straight" strokeweight=".5pt"/>
        </w:pict>
      </w:r>
      <w:r>
        <w:rPr>
          <w:rFonts w:ascii="Times New Roman" w:hAnsi="Times New Roman"/>
          <w:noProof/>
          <w:sz w:val="24"/>
          <w:szCs w:val="24"/>
        </w:rPr>
        <w:pict>
          <v:shape id="_x0000_s1032" type="#_x0000_t32" style="position:absolute;left:0;text-align:left;margin-left:17.6pt;margin-top:1.7pt;width:10.05pt;height:13.35pt;flip:x;z-index:251631616" o:connectortype="straight" strokeweight=".5pt"/>
        </w:pict>
      </w:r>
      <w:r>
        <w:rPr>
          <w:rFonts w:ascii="Times New Roman" w:hAnsi="Times New Roman"/>
          <w:noProof/>
          <w:sz w:val="24"/>
          <w:szCs w:val="24"/>
        </w:rPr>
        <w:pict>
          <v:shape id="_x0000_s1033" type="#_x0000_t32" style="position:absolute;left:0;text-align:left;margin-left:3.55pt;margin-top:1.7pt;width:10.05pt;height:13.35pt;flip:x;z-index:251632640" o:connectortype="straight" strokeweight=".5pt"/>
        </w:pict>
      </w:r>
      <w:r>
        <w:rPr>
          <w:rFonts w:ascii="Times New Roman" w:hAnsi="Times New Roman"/>
          <w:noProof/>
          <w:sz w:val="24"/>
          <w:szCs w:val="24"/>
        </w:rPr>
        <w:pict>
          <v:rect id="_x0000_s1026" style="position:absolute;left:0;text-align:left;margin-left:1.95pt;margin-top:1.7pt;width:54pt;height:13.35pt;z-index:251633664"/>
        </w:pict>
      </w:r>
      <w:r w:rsidR="00AF319D" w:rsidRPr="00885633">
        <w:rPr>
          <w:rFonts w:ascii="Times New Roman" w:hAnsi="Times New Roman"/>
          <w:sz w:val="24"/>
          <w:szCs w:val="24"/>
        </w:rPr>
        <w:t xml:space="preserve">                       - арендуемый объект</w:t>
      </w:r>
    </w:p>
    <w:p w:rsidR="00AF319D" w:rsidRPr="00885633" w:rsidRDefault="00AF319D" w:rsidP="00AF319D">
      <w:pPr>
        <w:jc w:val="both"/>
        <w:rPr>
          <w:rFonts w:ascii="Times New Roman" w:hAnsi="Times New Roman"/>
          <w:sz w:val="24"/>
          <w:szCs w:val="24"/>
        </w:rPr>
      </w:pPr>
    </w:p>
    <w:p w:rsidR="00AF319D" w:rsidRPr="00885633" w:rsidRDefault="00AF319D" w:rsidP="00AF319D">
      <w:pPr>
        <w:spacing w:after="0" w:line="240" w:lineRule="auto"/>
        <w:jc w:val="center"/>
        <w:rPr>
          <w:rFonts w:ascii="Times New Roman" w:hAnsi="Times New Roman"/>
          <w:b/>
          <w:sz w:val="24"/>
          <w:szCs w:val="24"/>
        </w:rPr>
      </w:pPr>
      <w:r w:rsidRPr="00885633">
        <w:rPr>
          <w:rFonts w:ascii="Times New Roman" w:hAnsi="Times New Roman"/>
          <w:b/>
          <w:sz w:val="24"/>
          <w:szCs w:val="24"/>
        </w:rPr>
        <w:t>Расчет мест общего пользования помещения 5/1</w:t>
      </w:r>
    </w:p>
    <w:p w:rsidR="00AF319D" w:rsidRPr="00A00DE7" w:rsidRDefault="00AF319D" w:rsidP="00AF319D">
      <w:pPr>
        <w:spacing w:after="0" w:line="240" w:lineRule="auto"/>
        <w:jc w:val="both"/>
        <w:rPr>
          <w:rFonts w:ascii="Times New Roman" w:hAnsi="Times New Roman"/>
          <w:sz w:val="24"/>
          <w:szCs w:val="24"/>
        </w:rPr>
      </w:pPr>
      <w:r w:rsidRPr="00A00DE7">
        <w:rPr>
          <w:rFonts w:ascii="Times New Roman" w:hAnsi="Times New Roman"/>
          <w:sz w:val="24"/>
          <w:szCs w:val="24"/>
        </w:rPr>
        <w:t>Перечень мест общего пользования помещения 5/1, в котором находится арендованное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993"/>
        <w:gridCol w:w="1134"/>
        <w:gridCol w:w="4111"/>
        <w:gridCol w:w="2500"/>
      </w:tblGrid>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 п.п.</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Этаж, тип этажа</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 по плану</w:t>
            </w:r>
          </w:p>
        </w:tc>
        <w:tc>
          <w:tcPr>
            <w:tcW w:w="4111"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Назначение помещения</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Площадь общего имущества помещения, кв</w:t>
            </w:r>
            <w:proofErr w:type="gramStart"/>
            <w:r w:rsidRPr="00885633">
              <w:rPr>
                <w:rFonts w:ascii="Times New Roman" w:hAnsi="Times New Roman"/>
                <w:sz w:val="24"/>
                <w:szCs w:val="24"/>
              </w:rPr>
              <w:t>.м</w:t>
            </w:r>
            <w:proofErr w:type="gramEnd"/>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3</w:t>
            </w:r>
          </w:p>
        </w:tc>
        <w:tc>
          <w:tcPr>
            <w:tcW w:w="4111"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4</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5</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Тамбур</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1,5</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Коридор</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5,9</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3</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3</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Лестничная клетка</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7,5</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4</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4</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Лестничная клетка</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15,4</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5</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5</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Коридор</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31,1</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lastRenderedPageBreak/>
              <w:t>6</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9</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Зал</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146,4</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7</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10</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Рабочее помещение</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10,3</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8</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15</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Санузел</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2,4</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9</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16</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Умывальник</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1,2</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10</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17</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Туалет</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1,4</w:t>
            </w:r>
          </w:p>
        </w:tc>
      </w:tr>
      <w:tr w:rsidR="00AF319D" w:rsidRPr="00885633" w:rsidTr="007D256F">
        <w:tc>
          <w:tcPr>
            <w:tcW w:w="675"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11</w:t>
            </w:r>
          </w:p>
        </w:tc>
        <w:tc>
          <w:tcPr>
            <w:tcW w:w="993"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2</w:t>
            </w:r>
          </w:p>
        </w:tc>
        <w:tc>
          <w:tcPr>
            <w:tcW w:w="1134"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18</w:t>
            </w:r>
          </w:p>
        </w:tc>
        <w:tc>
          <w:tcPr>
            <w:tcW w:w="4111" w:type="dxa"/>
          </w:tcPr>
          <w:p w:rsidR="00AF319D" w:rsidRPr="00885633" w:rsidRDefault="00AF319D" w:rsidP="007D256F">
            <w:pPr>
              <w:spacing w:after="0" w:line="240" w:lineRule="auto"/>
              <w:rPr>
                <w:rFonts w:ascii="Times New Roman" w:hAnsi="Times New Roman"/>
                <w:sz w:val="24"/>
                <w:szCs w:val="24"/>
              </w:rPr>
            </w:pPr>
            <w:r w:rsidRPr="00885633">
              <w:rPr>
                <w:rFonts w:ascii="Times New Roman" w:hAnsi="Times New Roman"/>
                <w:sz w:val="24"/>
                <w:szCs w:val="24"/>
              </w:rPr>
              <w:t>Коридор</w:t>
            </w:r>
          </w:p>
        </w:tc>
        <w:tc>
          <w:tcPr>
            <w:tcW w:w="2500" w:type="dxa"/>
          </w:tcPr>
          <w:p w:rsidR="00AF319D" w:rsidRPr="00885633" w:rsidRDefault="00AF319D" w:rsidP="007D256F">
            <w:pPr>
              <w:spacing w:after="0" w:line="240" w:lineRule="auto"/>
              <w:jc w:val="center"/>
              <w:rPr>
                <w:rFonts w:ascii="Times New Roman" w:hAnsi="Times New Roman"/>
                <w:sz w:val="24"/>
                <w:szCs w:val="24"/>
              </w:rPr>
            </w:pPr>
            <w:r w:rsidRPr="00885633">
              <w:rPr>
                <w:rFonts w:ascii="Times New Roman" w:hAnsi="Times New Roman"/>
                <w:sz w:val="24"/>
                <w:szCs w:val="24"/>
              </w:rPr>
              <w:t>32,2</w:t>
            </w:r>
          </w:p>
        </w:tc>
      </w:tr>
      <w:tr w:rsidR="00AF319D" w:rsidRPr="00885633" w:rsidTr="007D256F">
        <w:tc>
          <w:tcPr>
            <w:tcW w:w="6913" w:type="dxa"/>
            <w:gridSpan w:val="4"/>
          </w:tcPr>
          <w:p w:rsidR="00AF319D" w:rsidRPr="00885633" w:rsidRDefault="00AF319D" w:rsidP="007D256F">
            <w:pPr>
              <w:spacing w:after="0" w:line="240" w:lineRule="auto"/>
              <w:rPr>
                <w:rFonts w:ascii="Times New Roman" w:hAnsi="Times New Roman"/>
                <w:b/>
                <w:sz w:val="24"/>
                <w:szCs w:val="24"/>
              </w:rPr>
            </w:pPr>
            <w:r w:rsidRPr="00885633">
              <w:rPr>
                <w:rFonts w:ascii="Times New Roman" w:hAnsi="Times New Roman"/>
                <w:b/>
                <w:sz w:val="24"/>
                <w:szCs w:val="24"/>
              </w:rPr>
              <w:t>ИТОГО:</w:t>
            </w:r>
          </w:p>
        </w:tc>
        <w:tc>
          <w:tcPr>
            <w:tcW w:w="2500" w:type="dxa"/>
          </w:tcPr>
          <w:p w:rsidR="00AF319D" w:rsidRPr="00885633" w:rsidRDefault="00AF319D" w:rsidP="007D256F">
            <w:pPr>
              <w:spacing w:after="0" w:line="240" w:lineRule="auto"/>
              <w:jc w:val="center"/>
              <w:rPr>
                <w:rFonts w:ascii="Times New Roman" w:hAnsi="Times New Roman"/>
                <w:b/>
                <w:sz w:val="24"/>
                <w:szCs w:val="24"/>
              </w:rPr>
            </w:pPr>
            <w:r w:rsidRPr="00885633">
              <w:rPr>
                <w:rFonts w:ascii="Times New Roman" w:hAnsi="Times New Roman"/>
                <w:b/>
                <w:sz w:val="24"/>
                <w:szCs w:val="24"/>
              </w:rPr>
              <w:t>255,3</w:t>
            </w:r>
          </w:p>
        </w:tc>
      </w:tr>
    </w:tbl>
    <w:p w:rsidR="00AF319D" w:rsidRPr="00885633" w:rsidRDefault="00AF319D" w:rsidP="00AF319D">
      <w:pPr>
        <w:spacing w:after="0" w:line="240" w:lineRule="auto"/>
        <w:rPr>
          <w:rFonts w:ascii="Times New Roman" w:hAnsi="Times New Roman"/>
          <w:sz w:val="24"/>
          <w:szCs w:val="24"/>
        </w:rPr>
      </w:pPr>
    </w:p>
    <w:p w:rsidR="00AF319D" w:rsidRPr="00885633" w:rsidRDefault="00AF319D" w:rsidP="00AF319D">
      <w:pPr>
        <w:spacing w:after="0" w:line="240" w:lineRule="auto"/>
        <w:rPr>
          <w:rFonts w:ascii="Times New Roman" w:hAnsi="Times New Roman"/>
          <w:sz w:val="24"/>
          <w:szCs w:val="24"/>
        </w:rPr>
      </w:pPr>
      <w:r w:rsidRPr="00885633">
        <w:rPr>
          <w:rFonts w:ascii="Times New Roman" w:hAnsi="Times New Roman"/>
          <w:sz w:val="24"/>
          <w:szCs w:val="24"/>
        </w:rPr>
        <w:t>Площадь мест общего пользования помещения 5/1, приходящаяся на площадь арендуемого объекта, определяется пропорционально арендуемой площади, из расчета:</w:t>
      </w:r>
    </w:p>
    <w:p w:rsidR="00AF319D" w:rsidRPr="00885633" w:rsidRDefault="00AF319D" w:rsidP="00AF319D">
      <w:pPr>
        <w:spacing w:after="0" w:line="240" w:lineRule="auto"/>
        <w:rPr>
          <w:rFonts w:ascii="Times New Roman" w:hAnsi="Times New Roman"/>
          <w:sz w:val="24"/>
          <w:szCs w:val="24"/>
        </w:rPr>
      </w:pPr>
    </w:p>
    <w:p w:rsidR="00AF319D" w:rsidRPr="00885633" w:rsidRDefault="00AF319D" w:rsidP="00AF319D">
      <w:pPr>
        <w:spacing w:after="0" w:line="240" w:lineRule="auto"/>
        <w:rPr>
          <w:rFonts w:ascii="Times New Roman" w:hAnsi="Times New Roman"/>
          <w:b/>
          <w:sz w:val="24"/>
          <w:szCs w:val="24"/>
        </w:rPr>
      </w:pPr>
      <w:r w:rsidRPr="00885633">
        <w:rPr>
          <w:rFonts w:ascii="Times New Roman" w:hAnsi="Times New Roman"/>
          <w:sz w:val="24"/>
          <w:szCs w:val="24"/>
        </w:rPr>
        <w:t xml:space="preserve">Общая площадь, предназначенная для сдачи в аренду  </w:t>
      </w:r>
      <w:r w:rsidRPr="00885633">
        <w:rPr>
          <w:rFonts w:ascii="Times New Roman" w:hAnsi="Times New Roman"/>
          <w:b/>
          <w:sz w:val="24"/>
          <w:szCs w:val="24"/>
        </w:rPr>
        <w:t>– 411,0 кв. метра;</w:t>
      </w:r>
    </w:p>
    <w:p w:rsidR="00AF319D" w:rsidRPr="00885633" w:rsidRDefault="00AF319D" w:rsidP="00AF319D">
      <w:pPr>
        <w:spacing w:after="0" w:line="240" w:lineRule="auto"/>
        <w:rPr>
          <w:rFonts w:ascii="Times New Roman" w:hAnsi="Times New Roman"/>
          <w:b/>
          <w:sz w:val="24"/>
          <w:szCs w:val="24"/>
        </w:rPr>
      </w:pPr>
      <w:r w:rsidRPr="00885633">
        <w:rPr>
          <w:rFonts w:ascii="Times New Roman" w:hAnsi="Times New Roman"/>
          <w:sz w:val="24"/>
          <w:szCs w:val="24"/>
        </w:rPr>
        <w:t xml:space="preserve">Площадь арендуемого объекта по договору </w:t>
      </w:r>
      <w:r w:rsidRPr="00885633">
        <w:rPr>
          <w:rFonts w:ascii="Times New Roman" w:hAnsi="Times New Roman"/>
          <w:b/>
          <w:sz w:val="24"/>
          <w:szCs w:val="24"/>
        </w:rPr>
        <w:t>– 24,2 кв. метра;</w:t>
      </w:r>
    </w:p>
    <w:p w:rsidR="00AF319D" w:rsidRPr="00885633" w:rsidRDefault="00AF319D" w:rsidP="00AF319D">
      <w:pPr>
        <w:spacing w:after="0" w:line="240" w:lineRule="auto"/>
        <w:rPr>
          <w:rFonts w:ascii="Times New Roman" w:hAnsi="Times New Roman"/>
          <w:b/>
          <w:sz w:val="24"/>
          <w:szCs w:val="24"/>
        </w:rPr>
      </w:pPr>
    </w:p>
    <w:p w:rsidR="00AF319D" w:rsidRPr="00885633" w:rsidRDefault="00AF319D" w:rsidP="00AF319D">
      <w:pPr>
        <w:spacing w:after="0" w:line="240" w:lineRule="auto"/>
        <w:rPr>
          <w:rFonts w:ascii="Times New Roman" w:hAnsi="Times New Roman"/>
          <w:sz w:val="24"/>
          <w:szCs w:val="24"/>
        </w:rPr>
      </w:pPr>
      <w:r w:rsidRPr="00885633">
        <w:rPr>
          <w:rFonts w:ascii="Times New Roman" w:hAnsi="Times New Roman"/>
          <w:sz w:val="24"/>
          <w:szCs w:val="24"/>
        </w:rPr>
        <w:t>и рассчитывается следующим образом:</w:t>
      </w:r>
    </w:p>
    <w:p w:rsidR="00AF319D" w:rsidRPr="00885633" w:rsidRDefault="00AF319D" w:rsidP="00AF319D">
      <w:pPr>
        <w:spacing w:after="0" w:line="240" w:lineRule="auto"/>
        <w:rPr>
          <w:rFonts w:ascii="Times New Roman" w:hAnsi="Times New Roman"/>
          <w:sz w:val="24"/>
          <w:szCs w:val="24"/>
        </w:rPr>
      </w:pPr>
    </w:p>
    <w:p w:rsidR="00AF319D" w:rsidRPr="00885633" w:rsidRDefault="00AF319D" w:rsidP="00AF319D">
      <w:pPr>
        <w:spacing w:after="0" w:line="240" w:lineRule="auto"/>
        <w:rPr>
          <w:rFonts w:ascii="Times New Roman" w:hAnsi="Times New Roman"/>
          <w:b/>
          <w:sz w:val="24"/>
          <w:szCs w:val="24"/>
        </w:rPr>
      </w:pPr>
      <w:r w:rsidRPr="00885633">
        <w:rPr>
          <w:rFonts w:ascii="Times New Roman" w:hAnsi="Times New Roman"/>
          <w:sz w:val="24"/>
          <w:szCs w:val="24"/>
        </w:rPr>
        <w:t xml:space="preserve">Площадь мест общего пользования помещения 5/1, приходящаяся на площадь арендуемого объекта = Площадь мест общего пользования помещения 5/1 / Общая площадь, предназначенная для сдачи в аренду  * Площадь арендуемого объекта по договору </w:t>
      </w:r>
    </w:p>
    <w:p w:rsidR="00AF319D" w:rsidRPr="00885633" w:rsidRDefault="00AF319D" w:rsidP="00AF319D">
      <w:pPr>
        <w:spacing w:after="0" w:line="240" w:lineRule="auto"/>
        <w:rPr>
          <w:rFonts w:ascii="Times New Roman" w:hAnsi="Times New Roman"/>
          <w:b/>
          <w:sz w:val="24"/>
          <w:szCs w:val="24"/>
        </w:rPr>
      </w:pPr>
    </w:p>
    <w:p w:rsidR="00AF319D" w:rsidRPr="00885633" w:rsidRDefault="00AF319D" w:rsidP="00AF319D">
      <w:pPr>
        <w:spacing w:after="0" w:line="240" w:lineRule="auto"/>
        <w:rPr>
          <w:rFonts w:ascii="Times New Roman" w:hAnsi="Times New Roman"/>
          <w:b/>
          <w:sz w:val="24"/>
          <w:szCs w:val="24"/>
        </w:rPr>
      </w:pPr>
      <w:r w:rsidRPr="00885633">
        <w:rPr>
          <w:rFonts w:ascii="Times New Roman" w:hAnsi="Times New Roman"/>
          <w:b/>
          <w:sz w:val="24"/>
          <w:szCs w:val="24"/>
        </w:rPr>
        <w:t>ИТОГО:</w:t>
      </w:r>
    </w:p>
    <w:p w:rsidR="00AF319D" w:rsidRPr="00885633" w:rsidRDefault="00AF319D" w:rsidP="00AF319D">
      <w:pPr>
        <w:spacing w:after="0" w:line="240" w:lineRule="auto"/>
        <w:rPr>
          <w:rFonts w:ascii="Times New Roman" w:hAnsi="Times New Roman"/>
          <w:sz w:val="24"/>
          <w:szCs w:val="24"/>
        </w:rPr>
      </w:pPr>
      <w:r w:rsidRPr="00885633">
        <w:rPr>
          <w:rFonts w:ascii="Times New Roman" w:hAnsi="Times New Roman"/>
          <w:sz w:val="24"/>
          <w:szCs w:val="24"/>
        </w:rPr>
        <w:t xml:space="preserve">Площадь мест общего пользования, приходящаяся на площадь арендуемого объекта, составляет по договору аренды № ________ от _____._____.2022  </w:t>
      </w:r>
      <w:r w:rsidRPr="00885633">
        <w:rPr>
          <w:rFonts w:ascii="Times New Roman" w:hAnsi="Times New Roman"/>
          <w:b/>
          <w:sz w:val="24"/>
          <w:szCs w:val="24"/>
        </w:rPr>
        <w:t>– 15,0 кв. метра.</w:t>
      </w:r>
    </w:p>
    <w:p w:rsidR="00AF319D" w:rsidRPr="00885633" w:rsidRDefault="00AF319D" w:rsidP="00AF319D">
      <w:pPr>
        <w:spacing w:after="0" w:line="240" w:lineRule="auto"/>
        <w:rPr>
          <w:rFonts w:ascii="Times New Roman" w:hAnsi="Times New Roman"/>
          <w:sz w:val="24"/>
          <w:szCs w:val="24"/>
        </w:rPr>
      </w:pPr>
    </w:p>
    <w:p w:rsidR="00AF319D" w:rsidRDefault="00AF319D" w:rsidP="00AF319D">
      <w:pPr>
        <w:spacing w:after="0" w:line="240" w:lineRule="auto"/>
        <w:rPr>
          <w:rFonts w:ascii="Times New Roman" w:hAnsi="Times New Roman"/>
          <w:sz w:val="24"/>
          <w:szCs w:val="24"/>
        </w:rPr>
      </w:pPr>
    </w:p>
    <w:p w:rsidR="00AF319D" w:rsidRPr="003052EE" w:rsidRDefault="00AF319D" w:rsidP="00AF319D">
      <w:pPr>
        <w:spacing w:after="0" w:line="240" w:lineRule="auto"/>
        <w:rPr>
          <w:rFonts w:ascii="Times New Roman" w:hAnsi="Times New Roman"/>
          <w:sz w:val="24"/>
          <w:szCs w:val="24"/>
        </w:rPr>
      </w:pPr>
    </w:p>
    <w:p w:rsidR="00AF319D" w:rsidRPr="003052EE" w:rsidRDefault="00AF319D" w:rsidP="00AF319D">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AF319D" w:rsidRPr="003052EE" w:rsidRDefault="00AF319D" w:rsidP="00AF319D">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AF319D" w:rsidRPr="003052EE" w:rsidRDefault="00AF319D" w:rsidP="00AF319D">
      <w:pPr>
        <w:spacing w:after="0" w:line="240" w:lineRule="auto"/>
        <w:jc w:val="both"/>
        <w:rPr>
          <w:rFonts w:ascii="Times New Roman" w:hAnsi="Times New Roman"/>
        </w:rPr>
      </w:pPr>
    </w:p>
    <w:p w:rsidR="00AF319D" w:rsidRPr="003052EE" w:rsidRDefault="00AF319D" w:rsidP="00AF319D">
      <w:pPr>
        <w:spacing w:after="0" w:line="240" w:lineRule="auto"/>
        <w:jc w:val="both"/>
        <w:rPr>
          <w:rFonts w:ascii="Times New Roman" w:hAnsi="Times New Roman"/>
        </w:rPr>
      </w:pPr>
      <w:r w:rsidRPr="003052EE">
        <w:rPr>
          <w:rFonts w:ascii="Times New Roman" w:hAnsi="Times New Roman"/>
        </w:rPr>
        <w:t>АРЕНДАТОР:</w:t>
      </w:r>
    </w:p>
    <w:p w:rsidR="00AF319D" w:rsidRPr="003052EE" w:rsidRDefault="00AF319D" w:rsidP="00AF319D">
      <w:pPr>
        <w:spacing w:after="0" w:line="240" w:lineRule="auto"/>
        <w:jc w:val="both"/>
        <w:rPr>
          <w:rFonts w:ascii="Times New Roman" w:hAnsi="Times New Roman"/>
        </w:rPr>
      </w:pPr>
      <w:r w:rsidRPr="003052EE">
        <w:rPr>
          <w:rFonts w:ascii="Times New Roman" w:hAnsi="Times New Roman"/>
        </w:rPr>
        <w:t xml:space="preserve"> ------------------------------------------------------------------------    ------------------------------------------</w:t>
      </w:r>
    </w:p>
    <w:p w:rsidR="00AF319D" w:rsidRPr="003052EE" w:rsidRDefault="00AF319D" w:rsidP="00AF319D">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AF319D" w:rsidRPr="003052EE" w:rsidRDefault="00AF319D" w:rsidP="00AF319D">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AF319D" w:rsidRPr="003052EE" w:rsidRDefault="00AF319D" w:rsidP="00AF319D">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AF319D" w:rsidRPr="003052EE" w:rsidRDefault="00AF319D" w:rsidP="00AF319D">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AF319D" w:rsidRPr="00006288" w:rsidRDefault="00AF319D" w:rsidP="00AF319D">
      <w:pPr>
        <w:spacing w:after="0" w:line="240" w:lineRule="auto"/>
        <w:ind w:left="4956"/>
        <w:jc w:val="both"/>
        <w:rPr>
          <w:rFonts w:ascii="Times New Roman" w:hAnsi="Times New Roman"/>
          <w:sz w:val="24"/>
          <w:szCs w:val="24"/>
        </w:rPr>
      </w:pPr>
      <w:r w:rsidRPr="00006288">
        <w:rPr>
          <w:rFonts w:ascii="Times New Roman" w:hAnsi="Times New Roman"/>
          <w:sz w:val="24"/>
          <w:szCs w:val="24"/>
        </w:rPr>
        <w:lastRenderedPageBreak/>
        <w:t xml:space="preserve">Приложение № </w:t>
      </w:r>
      <w:r>
        <w:rPr>
          <w:rFonts w:ascii="Times New Roman" w:hAnsi="Times New Roman"/>
          <w:sz w:val="24"/>
          <w:szCs w:val="24"/>
        </w:rPr>
        <w:t>3</w:t>
      </w:r>
    </w:p>
    <w:p w:rsidR="00AF319D" w:rsidRPr="00006288" w:rsidRDefault="00AF319D" w:rsidP="00AF319D">
      <w:pPr>
        <w:spacing w:after="0" w:line="240" w:lineRule="auto"/>
        <w:ind w:left="4956"/>
        <w:jc w:val="both"/>
        <w:rPr>
          <w:rFonts w:ascii="Times New Roman" w:hAnsi="Times New Roman"/>
          <w:sz w:val="24"/>
          <w:szCs w:val="24"/>
        </w:rPr>
      </w:pPr>
      <w:r w:rsidRPr="00006288">
        <w:rPr>
          <w:rFonts w:ascii="Times New Roman" w:hAnsi="Times New Roman"/>
          <w:sz w:val="24"/>
          <w:szCs w:val="24"/>
        </w:rPr>
        <w:t>к договору аренды от ___.___.202_</w:t>
      </w:r>
      <w:r>
        <w:rPr>
          <w:rFonts w:ascii="Times New Roman" w:hAnsi="Times New Roman"/>
          <w:sz w:val="24"/>
          <w:szCs w:val="24"/>
        </w:rPr>
        <w:t xml:space="preserve"> </w:t>
      </w:r>
      <w:r w:rsidRPr="00006288">
        <w:rPr>
          <w:rFonts w:ascii="Times New Roman" w:hAnsi="Times New Roman"/>
          <w:sz w:val="24"/>
          <w:szCs w:val="24"/>
        </w:rPr>
        <w:t>№ ______</w:t>
      </w:r>
    </w:p>
    <w:p w:rsidR="00AF319D" w:rsidRPr="00006288" w:rsidRDefault="00AF319D" w:rsidP="00AF319D">
      <w:pPr>
        <w:spacing w:after="0" w:line="240" w:lineRule="auto"/>
        <w:jc w:val="both"/>
        <w:rPr>
          <w:rFonts w:ascii="Times New Roman" w:hAnsi="Times New Roman"/>
          <w:b/>
          <w:sz w:val="24"/>
          <w:szCs w:val="24"/>
        </w:rPr>
      </w:pPr>
    </w:p>
    <w:p w:rsidR="00AF319D" w:rsidRPr="00006288" w:rsidRDefault="00AF319D" w:rsidP="00AF319D">
      <w:pPr>
        <w:spacing w:after="0" w:line="240" w:lineRule="auto"/>
        <w:jc w:val="center"/>
        <w:rPr>
          <w:rFonts w:ascii="Times New Roman" w:hAnsi="Times New Roman"/>
          <w:b/>
          <w:sz w:val="24"/>
          <w:szCs w:val="24"/>
        </w:rPr>
      </w:pPr>
      <w:r w:rsidRPr="00006288">
        <w:rPr>
          <w:rFonts w:ascii="Times New Roman" w:hAnsi="Times New Roman"/>
          <w:b/>
          <w:sz w:val="24"/>
          <w:szCs w:val="24"/>
        </w:rPr>
        <w:t>Расчет платы за пользование земельным участком</w:t>
      </w:r>
    </w:p>
    <w:p w:rsidR="00AF319D" w:rsidRPr="00006288" w:rsidRDefault="00AF319D" w:rsidP="00AF319D">
      <w:pPr>
        <w:spacing w:after="0" w:line="240" w:lineRule="auto"/>
        <w:jc w:val="center"/>
        <w:rPr>
          <w:rFonts w:ascii="Times New Roman" w:hAnsi="Times New Roman"/>
          <w:sz w:val="24"/>
          <w:szCs w:val="24"/>
        </w:rPr>
      </w:pPr>
    </w:p>
    <w:p w:rsidR="00AF319D" w:rsidRPr="00006288" w:rsidRDefault="00AF319D" w:rsidP="00AF319D">
      <w:pPr>
        <w:spacing w:after="0" w:line="240" w:lineRule="auto"/>
        <w:ind w:firstLine="567"/>
        <w:jc w:val="both"/>
        <w:rPr>
          <w:rFonts w:ascii="Times New Roman" w:hAnsi="Times New Roman"/>
          <w:sz w:val="24"/>
          <w:szCs w:val="24"/>
        </w:rPr>
      </w:pPr>
      <w:r w:rsidRPr="00006288">
        <w:rPr>
          <w:rFonts w:ascii="Times New Roman" w:hAnsi="Times New Roman"/>
          <w:sz w:val="24"/>
          <w:szCs w:val="24"/>
        </w:rPr>
        <w:t xml:space="preserve">Земельный участок с кадастровым номером 24:58:0306001:24, общей площадью </w:t>
      </w:r>
      <w:r w:rsidRPr="00006288">
        <w:rPr>
          <w:rFonts w:ascii="Times New Roman" w:hAnsi="Times New Roman"/>
          <w:bCs/>
          <w:sz w:val="24"/>
          <w:szCs w:val="24"/>
        </w:rPr>
        <w:t>12</w:t>
      </w:r>
      <w:r>
        <w:rPr>
          <w:rFonts w:ascii="Times New Roman" w:hAnsi="Times New Roman"/>
          <w:bCs/>
          <w:sz w:val="24"/>
          <w:szCs w:val="24"/>
        </w:rPr>
        <w:t> </w:t>
      </w:r>
      <w:r w:rsidRPr="00006288">
        <w:rPr>
          <w:rFonts w:ascii="Times New Roman" w:hAnsi="Times New Roman"/>
          <w:bCs/>
          <w:sz w:val="24"/>
          <w:szCs w:val="24"/>
        </w:rPr>
        <w:t xml:space="preserve">329,0 </w:t>
      </w:r>
      <w:r w:rsidRPr="00006288">
        <w:rPr>
          <w:rFonts w:ascii="Times New Roman" w:hAnsi="Times New Roman"/>
          <w:sz w:val="24"/>
          <w:szCs w:val="24"/>
        </w:rPr>
        <w:t xml:space="preserve">кв. метров, </w:t>
      </w:r>
      <w:proofErr w:type="gramStart"/>
      <w:r w:rsidRPr="00006288">
        <w:rPr>
          <w:rFonts w:ascii="Times New Roman" w:hAnsi="Times New Roman"/>
          <w:sz w:val="24"/>
          <w:szCs w:val="24"/>
        </w:rPr>
        <w:t>местоположением</w:t>
      </w:r>
      <w:proofErr w:type="gramEnd"/>
      <w:r w:rsidRPr="00006288">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проезд Центральный, 10.</w:t>
      </w:r>
    </w:p>
    <w:p w:rsidR="00AF319D" w:rsidRPr="00006288" w:rsidRDefault="00AF319D" w:rsidP="00AF319D">
      <w:pPr>
        <w:ind w:firstLine="567"/>
        <w:jc w:val="both"/>
        <w:rPr>
          <w:rFonts w:ascii="Times New Roman" w:hAnsi="Times New Roman"/>
          <w:sz w:val="24"/>
          <w:szCs w:val="24"/>
        </w:rPr>
      </w:pPr>
    </w:p>
    <w:bookmarkStart w:id="1" w:name="_MON_1672063658"/>
    <w:bookmarkEnd w:id="1"/>
    <w:p w:rsidR="00AF319D" w:rsidRPr="00006288" w:rsidRDefault="00AF319D" w:rsidP="00AF319D">
      <w:pPr>
        <w:tabs>
          <w:tab w:val="left" w:pos="5387"/>
        </w:tabs>
        <w:jc w:val="both"/>
        <w:rPr>
          <w:rFonts w:ascii="Times New Roman" w:hAnsi="Times New Roman"/>
          <w:sz w:val="24"/>
          <w:szCs w:val="24"/>
        </w:rPr>
      </w:pPr>
      <w:r w:rsidRPr="00006288">
        <w:rPr>
          <w:rFonts w:ascii="Times New Roman" w:hAnsi="Times New Roman"/>
          <w:sz w:val="24"/>
          <w:szCs w:val="24"/>
        </w:rPr>
        <w:object w:dxaOrig="10091" w:dyaOrig="64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337.45pt" o:ole="">
            <v:imagedata r:id="rId41" o:title=""/>
          </v:shape>
          <o:OLEObject Type="Embed" ProgID="Excel.Sheet.12" ShapeID="_x0000_i1025" DrawAspect="Content" ObjectID="_1784978397" r:id="rId42"/>
        </w:object>
      </w:r>
    </w:p>
    <w:p w:rsidR="00AF319D" w:rsidRPr="00006288" w:rsidRDefault="00AF319D" w:rsidP="00AF319D">
      <w:pPr>
        <w:spacing w:after="0" w:line="240" w:lineRule="auto"/>
        <w:jc w:val="both"/>
        <w:rPr>
          <w:rFonts w:ascii="Times New Roman" w:hAnsi="Times New Roman"/>
          <w:sz w:val="24"/>
          <w:szCs w:val="24"/>
        </w:rPr>
      </w:pPr>
    </w:p>
    <w:p w:rsidR="00AF319D" w:rsidRPr="00006288" w:rsidRDefault="00AF319D" w:rsidP="00AF319D">
      <w:pPr>
        <w:spacing w:after="0" w:line="240" w:lineRule="auto"/>
        <w:jc w:val="both"/>
        <w:rPr>
          <w:rFonts w:ascii="Times New Roman" w:hAnsi="Times New Roman"/>
          <w:sz w:val="24"/>
          <w:szCs w:val="24"/>
        </w:rPr>
      </w:pPr>
      <w:r w:rsidRPr="00006288">
        <w:rPr>
          <w:rFonts w:ascii="Times New Roman" w:hAnsi="Times New Roman"/>
          <w:sz w:val="24"/>
          <w:szCs w:val="24"/>
        </w:rPr>
        <w:t>АРЕНДОДАТЕЛЬ:</w:t>
      </w:r>
    </w:p>
    <w:p w:rsidR="00AF319D" w:rsidRPr="00006288" w:rsidRDefault="00AF319D" w:rsidP="00AF319D">
      <w:pPr>
        <w:spacing w:after="0" w:line="240" w:lineRule="auto"/>
        <w:jc w:val="both"/>
        <w:rPr>
          <w:rFonts w:ascii="Times New Roman" w:hAnsi="Times New Roman"/>
          <w:sz w:val="24"/>
          <w:szCs w:val="24"/>
        </w:rPr>
      </w:pPr>
    </w:p>
    <w:p w:rsidR="00AF319D" w:rsidRPr="00006288" w:rsidRDefault="00AF319D" w:rsidP="00AF319D">
      <w:pPr>
        <w:spacing w:after="0" w:line="240" w:lineRule="auto"/>
        <w:jc w:val="both"/>
        <w:rPr>
          <w:rFonts w:ascii="Times New Roman" w:hAnsi="Times New Roman"/>
          <w:sz w:val="24"/>
          <w:szCs w:val="24"/>
        </w:rPr>
      </w:pPr>
    </w:p>
    <w:p w:rsidR="00AF319D" w:rsidRDefault="00AF319D" w:rsidP="00AF319D">
      <w:pPr>
        <w:spacing w:after="0" w:line="240" w:lineRule="auto"/>
        <w:jc w:val="both"/>
        <w:rPr>
          <w:rFonts w:ascii="Times New Roman" w:hAnsi="Times New Roman"/>
          <w:sz w:val="24"/>
          <w:szCs w:val="24"/>
        </w:rPr>
      </w:pPr>
      <w:r w:rsidRPr="00006288">
        <w:rPr>
          <w:rFonts w:ascii="Times New Roman" w:hAnsi="Times New Roman"/>
          <w:sz w:val="24"/>
          <w:szCs w:val="24"/>
        </w:rPr>
        <w:t>АРЕНДАТОР:</w:t>
      </w:r>
    </w:p>
    <w:p w:rsidR="00AF319D" w:rsidRDefault="00AF319D" w:rsidP="00AF319D">
      <w:pPr>
        <w:rPr>
          <w:rFonts w:ascii="Times New Roman" w:hAnsi="Times New Roman"/>
          <w:sz w:val="24"/>
          <w:szCs w:val="24"/>
        </w:rPr>
      </w:pPr>
      <w:r>
        <w:rPr>
          <w:rFonts w:ascii="Times New Roman" w:hAnsi="Times New Roman"/>
          <w:sz w:val="24"/>
          <w:szCs w:val="24"/>
        </w:rPr>
        <w:br w:type="page"/>
      </w:r>
    </w:p>
    <w:p w:rsidR="00AF319D" w:rsidRPr="003052EE" w:rsidRDefault="00AF319D" w:rsidP="00AF319D">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AF319D" w:rsidRPr="003052EE" w:rsidRDefault="00AF319D" w:rsidP="00AF319D">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AF319D" w:rsidRPr="003052EE" w:rsidRDefault="00AF319D" w:rsidP="00AF319D">
      <w:pPr>
        <w:tabs>
          <w:tab w:val="left" w:pos="3105"/>
          <w:tab w:val="center" w:pos="5102"/>
        </w:tabs>
        <w:spacing w:after="0" w:line="240" w:lineRule="auto"/>
        <w:jc w:val="center"/>
        <w:rPr>
          <w:rFonts w:ascii="Times New Roman" w:hAnsi="Times New Roman"/>
          <w:b/>
          <w:sz w:val="24"/>
          <w:szCs w:val="24"/>
        </w:rPr>
      </w:pPr>
    </w:p>
    <w:p w:rsidR="00AF319D" w:rsidRPr="003052EE" w:rsidRDefault="00AF319D" w:rsidP="00AF319D">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AF319D" w:rsidRPr="003052EE" w:rsidRDefault="00AF319D" w:rsidP="00AF319D">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AF319D" w:rsidRPr="003052EE" w:rsidRDefault="00AF319D" w:rsidP="00AF319D">
      <w:pPr>
        <w:spacing w:after="0" w:line="240" w:lineRule="auto"/>
        <w:ind w:left="6521"/>
        <w:rPr>
          <w:rFonts w:ascii="Times New Roman" w:hAnsi="Times New Roman"/>
          <w:b/>
          <w:sz w:val="24"/>
          <w:szCs w:val="24"/>
        </w:rPr>
      </w:pPr>
    </w:p>
    <w:p w:rsidR="00AF319D" w:rsidRPr="003052EE" w:rsidRDefault="00AF319D" w:rsidP="00AF319D">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AF319D" w:rsidRPr="003052EE" w:rsidRDefault="00AF319D" w:rsidP="00AF319D">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AF319D" w:rsidRPr="003052EE" w:rsidRDefault="00AF319D" w:rsidP="00AF319D">
      <w:pPr>
        <w:pStyle w:val="a3"/>
        <w:spacing w:before="0" w:after="0"/>
        <w:rPr>
          <w:rFonts w:ascii="Times New Roman" w:hAnsi="Times New Roman"/>
        </w:rPr>
      </w:pPr>
    </w:p>
    <w:p w:rsidR="00AF319D" w:rsidRPr="003052EE" w:rsidRDefault="00AF319D" w:rsidP="00AF319D">
      <w:pPr>
        <w:pStyle w:val="a3"/>
        <w:spacing w:before="0" w:after="0"/>
        <w:jc w:val="center"/>
        <w:rPr>
          <w:rFonts w:ascii="Times New Roman" w:hAnsi="Times New Roman"/>
          <w:b/>
          <w:szCs w:val="24"/>
        </w:rPr>
      </w:pPr>
      <w:r w:rsidRPr="003052EE">
        <w:rPr>
          <w:rFonts w:ascii="Times New Roman" w:hAnsi="Times New Roman"/>
          <w:b/>
          <w:szCs w:val="24"/>
        </w:rPr>
        <w:t>А К Т</w:t>
      </w:r>
    </w:p>
    <w:p w:rsidR="00AF319D" w:rsidRPr="003052EE" w:rsidRDefault="00AF319D" w:rsidP="00AF319D">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AF319D" w:rsidRPr="003052EE" w:rsidRDefault="00AF319D" w:rsidP="00AF319D">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AF319D" w:rsidRPr="003052EE" w:rsidRDefault="00AF319D" w:rsidP="00AF319D">
      <w:pPr>
        <w:spacing w:after="0" w:line="240" w:lineRule="auto"/>
        <w:jc w:val="center"/>
        <w:rPr>
          <w:rFonts w:ascii="Times New Roman" w:hAnsi="Times New Roman"/>
          <w:b/>
          <w:sz w:val="24"/>
        </w:rPr>
      </w:pPr>
    </w:p>
    <w:p w:rsidR="00AF319D" w:rsidRPr="003052EE" w:rsidRDefault="00AF319D" w:rsidP="00AF319D">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AF319D" w:rsidRPr="003052EE" w:rsidRDefault="00AF319D" w:rsidP="00AF319D">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AF319D" w:rsidRPr="00BB587C" w:rsidRDefault="00AF319D" w:rsidP="00AF319D">
      <w:pPr>
        <w:spacing w:after="0" w:line="240" w:lineRule="auto"/>
        <w:ind w:firstLine="360"/>
        <w:jc w:val="both"/>
        <w:rPr>
          <w:rFonts w:ascii="Times New Roman" w:hAnsi="Times New Roman"/>
          <w:b/>
          <w:sz w:val="20"/>
          <w:szCs w:val="20"/>
        </w:rPr>
      </w:pPr>
    </w:p>
    <w:p w:rsidR="00AF319D" w:rsidRPr="00006288" w:rsidRDefault="00AF319D" w:rsidP="00AF319D">
      <w:pPr>
        <w:spacing w:after="0" w:line="240" w:lineRule="auto"/>
        <w:ind w:firstLine="567"/>
        <w:jc w:val="both"/>
        <w:rPr>
          <w:rFonts w:ascii="Times New Roman" w:hAnsi="Times New Roman"/>
          <w:sz w:val="24"/>
          <w:szCs w:val="24"/>
        </w:rPr>
      </w:pPr>
      <w:r w:rsidRPr="00006288">
        <w:rPr>
          <w:rFonts w:ascii="Times New Roman" w:hAnsi="Times New Roman"/>
          <w:b/>
          <w:sz w:val="24"/>
          <w:szCs w:val="24"/>
        </w:rPr>
        <w:t xml:space="preserve">Объект: </w:t>
      </w:r>
      <w:r w:rsidRPr="00006288">
        <w:rPr>
          <w:rFonts w:ascii="Times New Roman" w:hAnsi="Times New Roman"/>
          <w:sz w:val="24"/>
          <w:szCs w:val="24"/>
        </w:rPr>
        <w:t>Рабочее помещение</w:t>
      </w:r>
      <w:r>
        <w:rPr>
          <w:rFonts w:ascii="Times New Roman" w:hAnsi="Times New Roman"/>
          <w:b/>
          <w:sz w:val="24"/>
          <w:szCs w:val="24"/>
        </w:rPr>
        <w:t xml:space="preserve"> </w:t>
      </w:r>
      <w:r w:rsidRPr="00006288">
        <w:rPr>
          <w:rFonts w:ascii="Times New Roman" w:hAnsi="Times New Roman"/>
          <w:sz w:val="24"/>
          <w:szCs w:val="24"/>
        </w:rPr>
        <w:t xml:space="preserve">13 (согласно техническому плану помещения от 12.11.2019) второго этажа нежилого помещения с кадастровым номером 24:58:0306001:553, расположенное по адресу: Российская Федерация, Красноярский край, ЗАТО Железногорск, г. Железногорск, проезд Центральный, д. 10, </w:t>
      </w:r>
      <w:proofErr w:type="spellStart"/>
      <w:r w:rsidRPr="00006288">
        <w:rPr>
          <w:rFonts w:ascii="Times New Roman" w:hAnsi="Times New Roman"/>
          <w:sz w:val="24"/>
          <w:szCs w:val="24"/>
        </w:rPr>
        <w:t>пом</w:t>
      </w:r>
      <w:proofErr w:type="spellEnd"/>
      <w:r w:rsidRPr="00006288">
        <w:rPr>
          <w:rFonts w:ascii="Times New Roman" w:hAnsi="Times New Roman"/>
          <w:sz w:val="24"/>
          <w:szCs w:val="24"/>
        </w:rPr>
        <w:t>. 5/1.</w:t>
      </w:r>
    </w:p>
    <w:p w:rsidR="00AF319D" w:rsidRPr="00006288" w:rsidRDefault="00AF319D" w:rsidP="00AF319D">
      <w:pPr>
        <w:spacing w:after="0" w:line="240" w:lineRule="auto"/>
        <w:ind w:firstLine="708"/>
        <w:jc w:val="both"/>
        <w:rPr>
          <w:rFonts w:ascii="Times New Roman" w:hAnsi="Times New Roman"/>
          <w:sz w:val="24"/>
          <w:szCs w:val="24"/>
        </w:rPr>
      </w:pPr>
    </w:p>
    <w:p w:rsidR="00AF319D" w:rsidRPr="00006288" w:rsidRDefault="00AF319D" w:rsidP="00AF319D">
      <w:pPr>
        <w:spacing w:after="0" w:line="240" w:lineRule="auto"/>
        <w:ind w:firstLine="567"/>
        <w:jc w:val="both"/>
        <w:rPr>
          <w:rFonts w:ascii="Times New Roman" w:hAnsi="Times New Roman"/>
          <w:sz w:val="24"/>
          <w:szCs w:val="24"/>
        </w:rPr>
      </w:pPr>
      <w:r w:rsidRPr="00006288">
        <w:rPr>
          <w:rFonts w:ascii="Times New Roman" w:hAnsi="Times New Roman"/>
          <w:sz w:val="24"/>
          <w:szCs w:val="24"/>
        </w:rPr>
        <w:t xml:space="preserve">Объект расположен на земельном участке с кадастровым номером </w:t>
      </w:r>
      <w:r w:rsidRPr="00006288">
        <w:rPr>
          <w:rFonts w:ascii="Times New Roman" w:hAnsi="Times New Roman"/>
          <w:bCs/>
          <w:sz w:val="24"/>
          <w:szCs w:val="24"/>
        </w:rPr>
        <w:t>24:58:0306001:24</w:t>
      </w:r>
      <w:r w:rsidRPr="00006288">
        <w:rPr>
          <w:rFonts w:ascii="Times New Roman" w:hAnsi="Times New Roman"/>
          <w:sz w:val="24"/>
          <w:szCs w:val="24"/>
        </w:rPr>
        <w:t xml:space="preserve">, общей площадью </w:t>
      </w:r>
      <w:r w:rsidRPr="00006288">
        <w:rPr>
          <w:rFonts w:ascii="Times New Roman" w:hAnsi="Times New Roman"/>
          <w:bCs/>
          <w:sz w:val="24"/>
          <w:szCs w:val="24"/>
        </w:rPr>
        <w:t>12</w:t>
      </w:r>
      <w:r>
        <w:rPr>
          <w:rFonts w:ascii="Times New Roman" w:hAnsi="Times New Roman"/>
          <w:bCs/>
          <w:sz w:val="24"/>
          <w:szCs w:val="24"/>
        </w:rPr>
        <w:t> </w:t>
      </w:r>
      <w:r w:rsidRPr="00006288">
        <w:rPr>
          <w:rFonts w:ascii="Times New Roman" w:hAnsi="Times New Roman"/>
          <w:bCs/>
          <w:sz w:val="24"/>
          <w:szCs w:val="24"/>
        </w:rPr>
        <w:t>329,0</w:t>
      </w:r>
      <w:r w:rsidRPr="00006288">
        <w:rPr>
          <w:rFonts w:ascii="Times New Roman" w:hAnsi="Times New Roman"/>
          <w:sz w:val="24"/>
          <w:szCs w:val="24"/>
        </w:rPr>
        <w:t xml:space="preserve"> кв. метра, </w:t>
      </w:r>
      <w:proofErr w:type="gramStart"/>
      <w:r w:rsidRPr="00006288">
        <w:rPr>
          <w:rFonts w:ascii="Times New Roman" w:hAnsi="Times New Roman"/>
          <w:sz w:val="24"/>
          <w:szCs w:val="24"/>
        </w:rPr>
        <w:t>местоположением</w:t>
      </w:r>
      <w:proofErr w:type="gramEnd"/>
      <w:r w:rsidRPr="00006288">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Центральный проезд, д. 10.</w:t>
      </w:r>
    </w:p>
    <w:p w:rsidR="00AF319D" w:rsidRPr="00006288" w:rsidRDefault="00AF319D" w:rsidP="00AF319D">
      <w:pPr>
        <w:spacing w:after="0" w:line="240" w:lineRule="auto"/>
        <w:ind w:firstLine="708"/>
        <w:jc w:val="both"/>
        <w:rPr>
          <w:rFonts w:ascii="Times New Roman" w:hAnsi="Times New Roman"/>
          <w:sz w:val="24"/>
          <w:szCs w:val="24"/>
        </w:rPr>
      </w:pPr>
    </w:p>
    <w:p w:rsidR="00AF319D" w:rsidRPr="00006288" w:rsidRDefault="00AF319D" w:rsidP="00AF319D">
      <w:pPr>
        <w:spacing w:after="0" w:line="240" w:lineRule="auto"/>
        <w:ind w:firstLine="567"/>
        <w:jc w:val="both"/>
        <w:rPr>
          <w:rFonts w:ascii="Times New Roman" w:hAnsi="Times New Roman"/>
          <w:sz w:val="24"/>
          <w:szCs w:val="24"/>
        </w:rPr>
      </w:pPr>
      <w:r w:rsidRPr="00006288">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AF319D" w:rsidRPr="00006288" w:rsidRDefault="00AF319D" w:rsidP="00AF319D">
      <w:pPr>
        <w:spacing w:after="0" w:line="240" w:lineRule="auto"/>
        <w:ind w:firstLine="720"/>
        <w:jc w:val="both"/>
        <w:rPr>
          <w:rFonts w:ascii="Times New Roman" w:hAnsi="Times New Roman"/>
          <w:sz w:val="24"/>
          <w:szCs w:val="24"/>
        </w:rPr>
      </w:pPr>
    </w:p>
    <w:tbl>
      <w:tblPr>
        <w:tblStyle w:val="af"/>
        <w:tblW w:w="0" w:type="auto"/>
        <w:tblLook w:val="04A0"/>
      </w:tblPr>
      <w:tblGrid>
        <w:gridCol w:w="675"/>
        <w:gridCol w:w="3815"/>
        <w:gridCol w:w="5363"/>
      </w:tblGrid>
      <w:tr w:rsidR="00AF319D" w:rsidRPr="00006288" w:rsidTr="007D256F">
        <w:tc>
          <w:tcPr>
            <w:tcW w:w="675" w:type="dxa"/>
          </w:tcPr>
          <w:p w:rsidR="00AF319D" w:rsidRPr="00006288" w:rsidRDefault="00AF319D" w:rsidP="007D256F">
            <w:pPr>
              <w:spacing w:after="0"/>
              <w:jc w:val="center"/>
              <w:rPr>
                <w:rFonts w:ascii="Times New Roman" w:hAnsi="Times New Roman"/>
                <w:sz w:val="24"/>
                <w:szCs w:val="24"/>
              </w:rPr>
            </w:pPr>
            <w:r w:rsidRPr="00006288">
              <w:rPr>
                <w:rFonts w:ascii="Times New Roman" w:hAnsi="Times New Roman"/>
                <w:sz w:val="24"/>
                <w:szCs w:val="24"/>
              </w:rPr>
              <w:t>№№ п.п.</w:t>
            </w:r>
          </w:p>
        </w:tc>
        <w:tc>
          <w:tcPr>
            <w:tcW w:w="9178" w:type="dxa"/>
            <w:gridSpan w:val="2"/>
          </w:tcPr>
          <w:p w:rsidR="00AF319D" w:rsidRPr="00006288" w:rsidRDefault="00AF319D" w:rsidP="007D256F">
            <w:pPr>
              <w:spacing w:after="0"/>
              <w:jc w:val="center"/>
              <w:rPr>
                <w:rFonts w:ascii="Times New Roman" w:hAnsi="Times New Roman"/>
                <w:sz w:val="24"/>
                <w:szCs w:val="24"/>
              </w:rPr>
            </w:pPr>
            <w:r w:rsidRPr="00006288">
              <w:rPr>
                <w:rFonts w:ascii="Times New Roman" w:hAnsi="Times New Roman"/>
                <w:sz w:val="24"/>
                <w:szCs w:val="24"/>
              </w:rPr>
              <w:t xml:space="preserve">Характеристика передаваемого в аренду объекта недвижимости </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1.</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Наименование объекта</w:t>
            </w:r>
          </w:p>
        </w:tc>
        <w:tc>
          <w:tcPr>
            <w:tcW w:w="5363" w:type="dxa"/>
          </w:tcPr>
          <w:p w:rsidR="00AF319D" w:rsidRPr="00006288" w:rsidRDefault="00AF319D" w:rsidP="007D256F">
            <w:pPr>
              <w:spacing w:after="0"/>
              <w:rPr>
                <w:rFonts w:ascii="Times New Roman" w:hAnsi="Times New Roman"/>
                <w:sz w:val="24"/>
                <w:szCs w:val="24"/>
              </w:rPr>
            </w:pPr>
            <w:r>
              <w:rPr>
                <w:rFonts w:ascii="Times New Roman" w:hAnsi="Times New Roman"/>
                <w:sz w:val="24"/>
                <w:szCs w:val="24"/>
              </w:rPr>
              <w:t xml:space="preserve">Рабочее помещение </w:t>
            </w:r>
            <w:r w:rsidRPr="00006288">
              <w:rPr>
                <w:rFonts w:ascii="Times New Roman" w:hAnsi="Times New Roman"/>
                <w:sz w:val="24"/>
                <w:szCs w:val="24"/>
              </w:rPr>
              <w:t>13 (согласно техническому плану помещения от 12.11.2019) второго этажа нежилого помещения с кадастровым номером 24:58:0306001:553</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2.</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Адрес объекта</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 xml:space="preserve">Российская Федерация, Красноярский край, ЗАТО Железногорск, проезд Центральный, д. 10, </w:t>
            </w:r>
            <w:proofErr w:type="spellStart"/>
            <w:r w:rsidRPr="00006288">
              <w:rPr>
                <w:rFonts w:ascii="Times New Roman" w:hAnsi="Times New Roman"/>
                <w:sz w:val="24"/>
                <w:szCs w:val="24"/>
              </w:rPr>
              <w:t>пом</w:t>
            </w:r>
            <w:proofErr w:type="spellEnd"/>
            <w:r w:rsidRPr="00006288">
              <w:rPr>
                <w:rFonts w:ascii="Times New Roman" w:hAnsi="Times New Roman"/>
                <w:sz w:val="24"/>
                <w:szCs w:val="24"/>
              </w:rPr>
              <w:t>. 5/1.</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3.</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Собственник</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4.</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Площадь объекта, кв. метра</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24,2</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5.</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Количество этажей здания</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Два этажа и подвал</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6.</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Основной строительный материал</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Железобетонный</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7.</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 xml:space="preserve">Тип объекта </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Нежилое помещение.</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8.</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Расположение (</w:t>
            </w:r>
            <w:proofErr w:type="gramStart"/>
            <w:r w:rsidRPr="00006288">
              <w:rPr>
                <w:rFonts w:ascii="Times New Roman" w:hAnsi="Times New Roman"/>
                <w:sz w:val="24"/>
                <w:szCs w:val="24"/>
              </w:rPr>
              <w:t>отдельный</w:t>
            </w:r>
            <w:proofErr w:type="gramEnd"/>
            <w:r w:rsidRPr="00006288">
              <w:rPr>
                <w:rFonts w:ascii="Times New Roman" w:hAnsi="Times New Roman"/>
                <w:sz w:val="24"/>
                <w:szCs w:val="24"/>
              </w:rPr>
              <w:t>, пристроенный, подвальный)</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 xml:space="preserve">Комната 13 расположена на втором этаже нежилого помещения 5/1. Вход в комнаты осуществляется из коридора общего  </w:t>
            </w:r>
            <w:r w:rsidRPr="00006288">
              <w:rPr>
                <w:rFonts w:ascii="Times New Roman" w:hAnsi="Times New Roman"/>
                <w:sz w:val="24"/>
                <w:szCs w:val="24"/>
              </w:rPr>
              <w:lastRenderedPageBreak/>
              <w:t xml:space="preserve">пользования. </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lastRenderedPageBreak/>
              <w:t>9.</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Обустройство</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Здание обеспечено централизованными системами отопления, водоснабжения, электроснабжения. Имеется пункт учета электрической энергии. Санузел общий на этаже.</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10.</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Техническое состояние объекта:</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 xml:space="preserve">В целом </w:t>
            </w:r>
            <w:proofErr w:type="gramStart"/>
            <w:r w:rsidRPr="00006288">
              <w:rPr>
                <w:rFonts w:ascii="Times New Roman" w:hAnsi="Times New Roman"/>
                <w:sz w:val="24"/>
                <w:szCs w:val="24"/>
              </w:rPr>
              <w:t>удовлетворительное</w:t>
            </w:r>
            <w:proofErr w:type="gramEnd"/>
            <w:r w:rsidRPr="00006288">
              <w:rPr>
                <w:rFonts w:ascii="Times New Roman" w:hAnsi="Times New Roman"/>
                <w:sz w:val="24"/>
                <w:szCs w:val="24"/>
              </w:rPr>
              <w:t xml:space="preserve">. </w:t>
            </w:r>
          </w:p>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Стены – окрашены водоэмульсионной краской. Полы – частично плитка ПВХ (наблюдаются сколы и трещины), частично линолеум (наблюдаются потертости).</w:t>
            </w:r>
          </w:p>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 xml:space="preserve">Потолок– </w:t>
            </w:r>
            <w:proofErr w:type="gramStart"/>
            <w:r w:rsidRPr="00006288">
              <w:rPr>
                <w:rFonts w:ascii="Times New Roman" w:hAnsi="Times New Roman"/>
                <w:sz w:val="24"/>
                <w:szCs w:val="24"/>
              </w:rPr>
              <w:t>по</w:t>
            </w:r>
            <w:proofErr w:type="gramEnd"/>
            <w:r w:rsidRPr="00006288">
              <w:rPr>
                <w:rFonts w:ascii="Times New Roman" w:hAnsi="Times New Roman"/>
                <w:sz w:val="24"/>
                <w:szCs w:val="24"/>
              </w:rPr>
              <w:t xml:space="preserve">белка, установлены потолочные без </w:t>
            </w:r>
            <w:proofErr w:type="spellStart"/>
            <w:r w:rsidRPr="00006288">
              <w:rPr>
                <w:rFonts w:ascii="Times New Roman" w:hAnsi="Times New Roman"/>
                <w:sz w:val="24"/>
                <w:szCs w:val="24"/>
              </w:rPr>
              <w:t>рассеивателей</w:t>
            </w:r>
            <w:proofErr w:type="spellEnd"/>
            <w:r w:rsidRPr="00006288">
              <w:rPr>
                <w:rFonts w:ascii="Times New Roman" w:hAnsi="Times New Roman"/>
                <w:sz w:val="24"/>
                <w:szCs w:val="24"/>
              </w:rPr>
              <w:t>.</w:t>
            </w:r>
          </w:p>
        </w:tc>
      </w:tr>
      <w:tr w:rsidR="00AF319D" w:rsidRPr="00006288" w:rsidTr="007D256F">
        <w:tc>
          <w:tcPr>
            <w:tcW w:w="67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11.</w:t>
            </w:r>
          </w:p>
        </w:tc>
        <w:tc>
          <w:tcPr>
            <w:tcW w:w="3815"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Оконное и дверное заполнение</w:t>
            </w:r>
          </w:p>
        </w:tc>
        <w:tc>
          <w:tcPr>
            <w:tcW w:w="5363" w:type="dxa"/>
          </w:tcPr>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Окно - деревянное, окрашено масляной краской, забрано в металлическую решетку.</w:t>
            </w:r>
          </w:p>
          <w:p w:rsidR="00AF319D" w:rsidRPr="00006288" w:rsidRDefault="00AF319D" w:rsidP="007D256F">
            <w:pPr>
              <w:spacing w:after="0"/>
              <w:rPr>
                <w:rFonts w:ascii="Times New Roman" w:hAnsi="Times New Roman"/>
                <w:sz w:val="24"/>
                <w:szCs w:val="24"/>
              </w:rPr>
            </w:pPr>
            <w:r w:rsidRPr="00006288">
              <w:rPr>
                <w:rFonts w:ascii="Times New Roman" w:hAnsi="Times New Roman"/>
                <w:sz w:val="24"/>
                <w:szCs w:val="24"/>
              </w:rPr>
              <w:t>Дверь - деревянная, окрашена масляной краской.</w:t>
            </w:r>
          </w:p>
        </w:tc>
      </w:tr>
    </w:tbl>
    <w:p w:rsidR="00AF319D" w:rsidRPr="00006288" w:rsidRDefault="00AF319D" w:rsidP="00AF319D">
      <w:pPr>
        <w:spacing w:after="0" w:line="240" w:lineRule="auto"/>
        <w:ind w:firstLine="720"/>
        <w:jc w:val="both"/>
        <w:rPr>
          <w:rFonts w:ascii="Times New Roman" w:hAnsi="Times New Roman"/>
          <w:sz w:val="24"/>
          <w:szCs w:val="24"/>
        </w:rPr>
      </w:pPr>
    </w:p>
    <w:p w:rsidR="00AF319D" w:rsidRPr="00006288" w:rsidRDefault="00AF319D" w:rsidP="00AF319D">
      <w:pPr>
        <w:spacing w:after="0" w:line="240" w:lineRule="auto"/>
        <w:ind w:firstLine="708"/>
        <w:jc w:val="both"/>
        <w:rPr>
          <w:rFonts w:ascii="Times New Roman" w:hAnsi="Times New Roman"/>
          <w:sz w:val="24"/>
          <w:szCs w:val="24"/>
        </w:rPr>
      </w:pPr>
      <w:r w:rsidRPr="00006288">
        <w:rPr>
          <w:rFonts w:ascii="Times New Roman" w:hAnsi="Times New Roman"/>
          <w:sz w:val="24"/>
          <w:szCs w:val="24"/>
        </w:rPr>
        <w:t>В помещении требуется:</w:t>
      </w:r>
    </w:p>
    <w:p w:rsidR="00AF319D" w:rsidRPr="00006288" w:rsidRDefault="00AF319D" w:rsidP="00AF319D">
      <w:pPr>
        <w:spacing w:after="0" w:line="240" w:lineRule="auto"/>
        <w:ind w:firstLine="720"/>
        <w:jc w:val="both"/>
        <w:rPr>
          <w:rFonts w:ascii="Times New Roman" w:hAnsi="Times New Roman"/>
          <w:sz w:val="24"/>
          <w:szCs w:val="24"/>
        </w:rPr>
      </w:pPr>
      <w:r w:rsidRPr="00006288">
        <w:rPr>
          <w:rFonts w:ascii="Times New Roman" w:hAnsi="Times New Roman"/>
          <w:sz w:val="24"/>
          <w:szCs w:val="24"/>
        </w:rPr>
        <w:t>- установка пункта учета электрической энергии</w:t>
      </w:r>
    </w:p>
    <w:p w:rsidR="00AF319D" w:rsidRPr="00006288" w:rsidRDefault="00AF319D" w:rsidP="00AF319D">
      <w:pPr>
        <w:spacing w:after="0" w:line="240" w:lineRule="auto"/>
        <w:ind w:firstLine="720"/>
        <w:jc w:val="both"/>
        <w:rPr>
          <w:rFonts w:ascii="Times New Roman" w:hAnsi="Times New Roman"/>
          <w:sz w:val="24"/>
          <w:szCs w:val="24"/>
        </w:rPr>
      </w:pPr>
      <w:r w:rsidRPr="00006288">
        <w:rPr>
          <w:rFonts w:ascii="Times New Roman" w:hAnsi="Times New Roman"/>
          <w:sz w:val="24"/>
          <w:szCs w:val="24"/>
        </w:rPr>
        <w:t xml:space="preserve">- проведение </w:t>
      </w:r>
      <w:r>
        <w:rPr>
          <w:rFonts w:ascii="Times New Roman" w:hAnsi="Times New Roman"/>
          <w:sz w:val="24"/>
          <w:szCs w:val="24"/>
        </w:rPr>
        <w:t xml:space="preserve">текущего </w:t>
      </w:r>
      <w:r w:rsidRPr="00006288">
        <w:rPr>
          <w:rFonts w:ascii="Times New Roman" w:hAnsi="Times New Roman"/>
          <w:sz w:val="24"/>
          <w:szCs w:val="24"/>
        </w:rPr>
        <w:t>ремонта.</w:t>
      </w:r>
    </w:p>
    <w:p w:rsidR="00AF319D" w:rsidRPr="00006288" w:rsidRDefault="00AF319D" w:rsidP="00AF319D">
      <w:pPr>
        <w:spacing w:after="0" w:line="240" w:lineRule="auto"/>
        <w:ind w:firstLine="720"/>
        <w:jc w:val="both"/>
        <w:rPr>
          <w:rFonts w:ascii="Times New Roman" w:hAnsi="Times New Roman"/>
          <w:sz w:val="24"/>
          <w:szCs w:val="24"/>
        </w:rPr>
      </w:pPr>
    </w:p>
    <w:p w:rsidR="00AF319D" w:rsidRPr="00006288" w:rsidRDefault="00AF319D" w:rsidP="00AF319D">
      <w:pPr>
        <w:spacing w:after="0" w:line="240" w:lineRule="auto"/>
        <w:ind w:firstLine="720"/>
        <w:jc w:val="both"/>
        <w:rPr>
          <w:rFonts w:ascii="Times New Roman" w:hAnsi="Times New Roman"/>
          <w:sz w:val="24"/>
          <w:szCs w:val="24"/>
        </w:rPr>
      </w:pPr>
      <w:r w:rsidRPr="00006288">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F319D" w:rsidRPr="00006288" w:rsidRDefault="00AF319D" w:rsidP="00AF319D">
      <w:pPr>
        <w:spacing w:after="0" w:line="240" w:lineRule="auto"/>
        <w:ind w:firstLine="720"/>
        <w:jc w:val="both"/>
        <w:rPr>
          <w:rFonts w:ascii="Times New Roman" w:hAnsi="Times New Roman"/>
          <w:sz w:val="24"/>
          <w:szCs w:val="24"/>
        </w:rPr>
      </w:pPr>
    </w:p>
    <w:p w:rsidR="00AF319D" w:rsidRPr="00006288" w:rsidRDefault="00AF319D" w:rsidP="00AF319D">
      <w:pPr>
        <w:spacing w:after="0" w:line="240" w:lineRule="auto"/>
        <w:ind w:firstLine="720"/>
        <w:jc w:val="both"/>
        <w:rPr>
          <w:rFonts w:ascii="Times New Roman" w:hAnsi="Times New Roman"/>
          <w:sz w:val="24"/>
          <w:szCs w:val="24"/>
        </w:rPr>
      </w:pPr>
      <w:r w:rsidRPr="00006288">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F319D" w:rsidRPr="00006288" w:rsidRDefault="00AF319D" w:rsidP="00AF319D">
      <w:pPr>
        <w:spacing w:after="0" w:line="240" w:lineRule="auto"/>
        <w:ind w:firstLine="709"/>
        <w:jc w:val="both"/>
        <w:rPr>
          <w:rFonts w:ascii="Times New Roman" w:hAnsi="Times New Roman"/>
          <w:sz w:val="24"/>
          <w:szCs w:val="24"/>
        </w:rPr>
      </w:pPr>
    </w:p>
    <w:p w:rsidR="00AF319D" w:rsidRPr="00006288" w:rsidRDefault="00AF319D" w:rsidP="00AF319D">
      <w:pPr>
        <w:spacing w:after="0" w:line="240" w:lineRule="auto"/>
        <w:ind w:firstLine="709"/>
        <w:jc w:val="both"/>
        <w:rPr>
          <w:rFonts w:ascii="Times New Roman" w:hAnsi="Times New Roman"/>
          <w:sz w:val="24"/>
          <w:szCs w:val="24"/>
        </w:rPr>
      </w:pPr>
      <w:r w:rsidRPr="00006288">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1.</w:t>
      </w:r>
    </w:p>
    <w:p w:rsidR="00AF319D" w:rsidRPr="00006288" w:rsidRDefault="00AF319D" w:rsidP="00AF319D">
      <w:pPr>
        <w:spacing w:after="0" w:line="240" w:lineRule="auto"/>
        <w:ind w:firstLine="709"/>
        <w:jc w:val="both"/>
        <w:rPr>
          <w:rFonts w:ascii="Times New Roman" w:hAnsi="Times New Roman"/>
          <w:sz w:val="24"/>
          <w:szCs w:val="24"/>
        </w:rPr>
      </w:pPr>
    </w:p>
    <w:p w:rsidR="00AF319D" w:rsidRPr="00006288" w:rsidRDefault="00AF319D" w:rsidP="00AF319D">
      <w:pPr>
        <w:spacing w:after="0" w:line="240" w:lineRule="auto"/>
        <w:ind w:firstLine="720"/>
        <w:jc w:val="both"/>
        <w:rPr>
          <w:rFonts w:ascii="Times New Roman" w:hAnsi="Times New Roman"/>
          <w:sz w:val="24"/>
          <w:szCs w:val="24"/>
        </w:rPr>
      </w:pPr>
      <w:r w:rsidRPr="00006288">
        <w:rPr>
          <w:rFonts w:ascii="Times New Roman" w:hAnsi="Times New Roman"/>
          <w:sz w:val="24"/>
          <w:szCs w:val="24"/>
        </w:rPr>
        <w:t>Настоящий Акт приема-передачи объекта в аренду составлен в двух экземплярах и является неотъемлемой частью договора аренды.</w:t>
      </w:r>
    </w:p>
    <w:p w:rsidR="00AF319D" w:rsidRPr="00BB7E47" w:rsidRDefault="00AF319D" w:rsidP="00AF319D">
      <w:pPr>
        <w:spacing w:after="0" w:line="240" w:lineRule="auto"/>
        <w:ind w:firstLine="720"/>
        <w:jc w:val="both"/>
        <w:rPr>
          <w:rFonts w:ascii="Times New Roman" w:hAnsi="Times New Roman"/>
          <w:sz w:val="24"/>
        </w:rPr>
      </w:pPr>
    </w:p>
    <w:p w:rsidR="00AF319D" w:rsidRPr="00BB7E47" w:rsidRDefault="00AF319D" w:rsidP="00AF319D">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AF319D" w:rsidRPr="00BB7E47" w:rsidRDefault="00AF319D" w:rsidP="00AF319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F319D" w:rsidRPr="00BB7E47" w:rsidRDefault="00AF319D" w:rsidP="00AF319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F319D" w:rsidRPr="00BB7E47" w:rsidRDefault="00AF319D" w:rsidP="00AF319D">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AF319D" w:rsidRPr="00006288" w:rsidRDefault="00AF319D" w:rsidP="00AF319D">
      <w:pPr>
        <w:rPr>
          <w:rFonts w:ascii="Times New Roman" w:hAnsi="Times New Roman"/>
          <w:sz w:val="24"/>
          <w:szCs w:val="24"/>
        </w:rPr>
      </w:pPr>
    </w:p>
    <w:p w:rsidR="00AF319D" w:rsidRDefault="00AF319D">
      <w:pPr>
        <w:spacing w:after="0" w:line="240" w:lineRule="auto"/>
      </w:pPr>
      <w:r>
        <w:br w:type="page"/>
      </w:r>
    </w:p>
    <w:p w:rsidR="00AF319D" w:rsidRPr="001056E5" w:rsidRDefault="00AF319D" w:rsidP="00AF319D">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AF319D" w:rsidRPr="00BE1701" w:rsidRDefault="00AF319D" w:rsidP="00AF319D">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289</w:t>
      </w:r>
    </w:p>
    <w:p w:rsidR="00AF319D" w:rsidRPr="009359AE" w:rsidRDefault="00AF319D" w:rsidP="00AF319D">
      <w:pPr>
        <w:spacing w:after="0" w:line="240" w:lineRule="auto"/>
        <w:jc w:val="right"/>
        <w:rPr>
          <w:rFonts w:ascii="Times New Roman" w:hAnsi="Times New Roman"/>
          <w:color w:val="000000"/>
        </w:rPr>
      </w:pPr>
    </w:p>
    <w:p w:rsidR="00AF319D" w:rsidRPr="005F04E6" w:rsidRDefault="00AF319D" w:rsidP="00AF319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AF319D" w:rsidRPr="005F04E6" w:rsidRDefault="00AF319D" w:rsidP="00AF319D">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AF319D" w:rsidRPr="005F04E6" w:rsidRDefault="00AF319D" w:rsidP="00AF319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F319D" w:rsidRPr="005F04E6" w:rsidRDefault="00AF319D" w:rsidP="00AF319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AF319D" w:rsidRPr="005F04E6" w:rsidRDefault="00AF319D" w:rsidP="00AF319D">
      <w:pPr>
        <w:spacing w:after="0" w:line="240" w:lineRule="auto"/>
        <w:rPr>
          <w:rFonts w:ascii="Times New Roman" w:hAnsi="Times New Roman"/>
          <w:sz w:val="24"/>
          <w:szCs w:val="24"/>
        </w:rPr>
      </w:pPr>
    </w:p>
    <w:p w:rsidR="00AF319D" w:rsidRPr="00F21417" w:rsidRDefault="00AF319D" w:rsidP="00AF319D">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roofErr w:type="gramEnd"/>
    </w:p>
    <w:p w:rsidR="00AF319D" w:rsidRPr="00F21417" w:rsidRDefault="00AF319D" w:rsidP="00AF319D">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AF319D" w:rsidRPr="005F04E6" w:rsidRDefault="00AF319D" w:rsidP="00AF319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F319D" w:rsidRPr="005F04E6" w:rsidRDefault="00AF319D" w:rsidP="00AF319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F319D" w:rsidRPr="005F04E6"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AF319D" w:rsidRPr="00FE46F0" w:rsidRDefault="00AF319D" w:rsidP="00AF319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F319D" w:rsidRPr="005F04E6" w:rsidRDefault="00AF319D" w:rsidP="00AF319D">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AF319D" w:rsidRPr="00FE46F0" w:rsidRDefault="00AF319D" w:rsidP="00AF319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AF319D" w:rsidRPr="005F04E6" w:rsidRDefault="00AF319D" w:rsidP="00AF319D">
      <w:pPr>
        <w:spacing w:after="0" w:line="240" w:lineRule="auto"/>
        <w:ind w:firstLine="426"/>
        <w:jc w:val="both"/>
        <w:rPr>
          <w:rFonts w:ascii="Times New Roman" w:hAnsi="Times New Roman"/>
          <w:sz w:val="24"/>
          <w:szCs w:val="24"/>
        </w:rPr>
      </w:pPr>
    </w:p>
    <w:p w:rsidR="00AF319D" w:rsidRPr="00244C7C" w:rsidRDefault="00AF319D" w:rsidP="00AF319D">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AF319D" w:rsidRPr="00DC6283" w:rsidRDefault="00AF319D" w:rsidP="00AF319D">
      <w:pPr>
        <w:autoSpaceDE w:val="0"/>
        <w:autoSpaceDN w:val="0"/>
        <w:adjustRightInd w:val="0"/>
        <w:spacing w:after="0" w:line="240" w:lineRule="auto"/>
        <w:ind w:firstLine="426"/>
        <w:jc w:val="both"/>
        <w:rPr>
          <w:rFonts w:ascii="Times New Roman" w:hAnsi="Times New Roman"/>
          <w:b/>
          <w:sz w:val="24"/>
          <w:szCs w:val="24"/>
        </w:rPr>
      </w:pPr>
      <w:r w:rsidRPr="00DC6283">
        <w:rPr>
          <w:rFonts w:ascii="Times New Roman" w:hAnsi="Times New Roman"/>
          <w:sz w:val="24"/>
          <w:szCs w:val="24"/>
        </w:rPr>
        <w:t>1.1. Арендодатель передает, а Арендатор принимает во временное владение и пользование (в аренду) муниципальное имущество</w:t>
      </w:r>
      <w:r w:rsidRPr="00DC6283">
        <w:rPr>
          <w:rFonts w:ascii="Times New Roman" w:hAnsi="Times New Roman"/>
          <w:sz w:val="28"/>
          <w:szCs w:val="28"/>
        </w:rPr>
        <w:t xml:space="preserve"> </w:t>
      </w:r>
      <w:r w:rsidRPr="00DC6283">
        <w:rPr>
          <w:rFonts w:ascii="Times New Roman" w:hAnsi="Times New Roman"/>
          <w:b/>
          <w:sz w:val="24"/>
          <w:szCs w:val="24"/>
        </w:rPr>
        <w:t>комнаты 3-9</w:t>
      </w:r>
      <w:r w:rsidRPr="00DC6283">
        <w:rPr>
          <w:rFonts w:ascii="Times New Roman" w:hAnsi="Times New Roman"/>
          <w:sz w:val="24"/>
          <w:szCs w:val="24"/>
        </w:rPr>
        <w:t xml:space="preserve"> (</w:t>
      </w:r>
      <w:r w:rsidRPr="001C1235">
        <w:rPr>
          <w:rFonts w:ascii="Times New Roman" w:hAnsi="Times New Roman"/>
          <w:sz w:val="24"/>
          <w:szCs w:val="24"/>
        </w:rPr>
        <w:t>согласно выписке № 04:535/2004-975 от 20.08.2004 из ЕГРОГД</w:t>
      </w:r>
      <w:r w:rsidRPr="00DC6283">
        <w:rPr>
          <w:rFonts w:ascii="Times New Roman" w:hAnsi="Times New Roman"/>
          <w:sz w:val="24"/>
          <w:szCs w:val="24"/>
        </w:rPr>
        <w:t>)</w:t>
      </w:r>
      <w:r>
        <w:rPr>
          <w:rFonts w:ascii="Times New Roman" w:hAnsi="Times New Roman"/>
          <w:sz w:val="24"/>
          <w:szCs w:val="24"/>
        </w:rPr>
        <w:t xml:space="preserve">, </w:t>
      </w:r>
      <w:r w:rsidRPr="001C1235">
        <w:rPr>
          <w:rFonts w:ascii="Times New Roman" w:hAnsi="Times New Roman"/>
          <w:b/>
          <w:sz w:val="24"/>
          <w:szCs w:val="24"/>
        </w:rPr>
        <w:t xml:space="preserve">общей </w:t>
      </w:r>
      <w:r w:rsidRPr="00DC6283">
        <w:rPr>
          <w:rFonts w:ascii="Times New Roman" w:hAnsi="Times New Roman"/>
          <w:b/>
          <w:sz w:val="24"/>
          <w:szCs w:val="24"/>
        </w:rPr>
        <w:t>площадью 132,9 кв. м., второго этажа нежилого помещения с кадастровым номером 24:58:0000000:40641</w:t>
      </w:r>
      <w:r w:rsidRPr="00DC6283">
        <w:rPr>
          <w:rFonts w:ascii="Times New Roman" w:hAnsi="Times New Roman"/>
          <w:sz w:val="24"/>
          <w:szCs w:val="24"/>
        </w:rPr>
        <w:t xml:space="preserve">, расположенного по адресу: </w:t>
      </w:r>
      <w:r w:rsidRPr="00DC6283">
        <w:rPr>
          <w:rFonts w:ascii="Times New Roman" w:hAnsi="Times New Roman"/>
          <w:b/>
          <w:sz w:val="24"/>
          <w:szCs w:val="24"/>
        </w:rPr>
        <w:t xml:space="preserve">Российская Федерация, Красноярский край, ЗАТО Железногорск, г. Железногорск, Центральный проезд, д. 10, </w:t>
      </w:r>
      <w:proofErr w:type="spellStart"/>
      <w:r w:rsidRPr="00DC6283">
        <w:rPr>
          <w:rFonts w:ascii="Times New Roman" w:hAnsi="Times New Roman"/>
          <w:b/>
          <w:sz w:val="24"/>
          <w:szCs w:val="24"/>
        </w:rPr>
        <w:t>пом</w:t>
      </w:r>
      <w:proofErr w:type="spellEnd"/>
      <w:r w:rsidRPr="00DC6283">
        <w:rPr>
          <w:rFonts w:ascii="Times New Roman" w:hAnsi="Times New Roman"/>
          <w:b/>
          <w:sz w:val="24"/>
          <w:szCs w:val="24"/>
        </w:rPr>
        <w:t>. 14</w:t>
      </w:r>
      <w:r w:rsidRPr="00DC6283">
        <w:rPr>
          <w:rFonts w:ascii="Times New Roman" w:hAnsi="Times New Roman"/>
          <w:sz w:val="24"/>
          <w:szCs w:val="24"/>
        </w:rPr>
        <w:t xml:space="preserve"> (далее по тексту – «объект», «арендуемый объект»), </w:t>
      </w:r>
      <w:r>
        <w:rPr>
          <w:rFonts w:ascii="Times New Roman" w:hAnsi="Times New Roman"/>
          <w:sz w:val="24"/>
          <w:szCs w:val="24"/>
        </w:rPr>
        <w:t>___________________________________________</w:t>
      </w:r>
      <w:r w:rsidRPr="00DC6283">
        <w:rPr>
          <w:rFonts w:ascii="Times New Roman" w:hAnsi="Times New Roman"/>
          <w:b/>
          <w:sz w:val="24"/>
          <w:szCs w:val="24"/>
        </w:rPr>
        <w:t>.</w:t>
      </w:r>
    </w:p>
    <w:p w:rsidR="00AF319D" w:rsidRPr="00DC6283" w:rsidRDefault="00AF319D" w:rsidP="00AF319D">
      <w:pPr>
        <w:spacing w:after="0" w:line="240" w:lineRule="auto"/>
        <w:ind w:firstLine="426"/>
        <w:jc w:val="both"/>
        <w:rPr>
          <w:rFonts w:ascii="Times New Roman" w:hAnsi="Times New Roman"/>
          <w:sz w:val="24"/>
          <w:szCs w:val="24"/>
        </w:rPr>
      </w:pPr>
      <w:r w:rsidRPr="00DC6283">
        <w:rPr>
          <w:rFonts w:ascii="Times New Roman" w:hAnsi="Times New Roman"/>
          <w:sz w:val="24"/>
          <w:szCs w:val="24"/>
        </w:rPr>
        <w:t xml:space="preserve">Границы объекта указаны в </w:t>
      </w:r>
      <w:proofErr w:type="spellStart"/>
      <w:r w:rsidRPr="00DC6283">
        <w:rPr>
          <w:rFonts w:ascii="Times New Roman" w:hAnsi="Times New Roman"/>
          <w:sz w:val="24"/>
          <w:szCs w:val="24"/>
        </w:rPr>
        <w:t>выкопировке</w:t>
      </w:r>
      <w:proofErr w:type="spellEnd"/>
      <w:r w:rsidRPr="00DC6283">
        <w:rPr>
          <w:rFonts w:ascii="Times New Roman" w:hAnsi="Times New Roman"/>
          <w:sz w:val="24"/>
          <w:szCs w:val="24"/>
        </w:rPr>
        <w:t xml:space="preserve"> из технического плана помещения со схемой размещения Арендатора (Приложение № 3).</w:t>
      </w:r>
    </w:p>
    <w:p w:rsidR="00AF319D" w:rsidRPr="00DC6283" w:rsidRDefault="00AF319D" w:rsidP="00AF319D">
      <w:pPr>
        <w:spacing w:after="0" w:line="240" w:lineRule="auto"/>
        <w:ind w:firstLine="426"/>
        <w:jc w:val="both"/>
        <w:rPr>
          <w:rFonts w:ascii="Times New Roman" w:hAnsi="Times New Roman"/>
          <w:sz w:val="24"/>
          <w:szCs w:val="24"/>
        </w:rPr>
      </w:pPr>
      <w:r w:rsidRPr="00DC6283">
        <w:rPr>
          <w:rFonts w:ascii="Times New Roman" w:hAnsi="Times New Roman"/>
          <w:sz w:val="24"/>
          <w:szCs w:val="24"/>
        </w:rPr>
        <w:t>1.2. Данное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недвижимости 16 марта 2016 г. сделана запись регистрации № 24-24/012-24/012/001/2016-2147/1.</w:t>
      </w:r>
    </w:p>
    <w:p w:rsidR="00AF319D" w:rsidRPr="00DC6283" w:rsidRDefault="00AF319D" w:rsidP="00AF319D">
      <w:pPr>
        <w:pStyle w:val="afc"/>
        <w:spacing w:after="0" w:line="240" w:lineRule="auto"/>
        <w:ind w:left="0" w:firstLine="426"/>
        <w:jc w:val="both"/>
        <w:rPr>
          <w:rFonts w:ascii="Times New Roman" w:hAnsi="Times New Roman"/>
          <w:sz w:val="24"/>
          <w:szCs w:val="24"/>
        </w:rPr>
      </w:pPr>
    </w:p>
    <w:p w:rsidR="00AF319D" w:rsidRPr="005F04E6" w:rsidRDefault="00AF319D" w:rsidP="00AF319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F319D" w:rsidRPr="00274853" w:rsidRDefault="00AF319D" w:rsidP="00AF319D">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AF319D" w:rsidRPr="00E62FDB"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AF319D" w:rsidRPr="007E1578" w:rsidRDefault="00AF319D" w:rsidP="00AF319D">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AF319D" w:rsidRPr="005F04E6" w:rsidRDefault="00AF319D" w:rsidP="00AF319D">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AF319D" w:rsidRPr="005F04E6" w:rsidRDefault="00AF319D" w:rsidP="00AF319D">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F319D" w:rsidRPr="005F04E6" w:rsidRDefault="00AF319D" w:rsidP="00AF319D">
      <w:pPr>
        <w:spacing w:after="0" w:line="240" w:lineRule="auto"/>
        <w:ind w:firstLine="426"/>
        <w:jc w:val="both"/>
        <w:rPr>
          <w:rFonts w:ascii="Times New Roman" w:hAnsi="Times New Roman"/>
          <w:sz w:val="24"/>
          <w:szCs w:val="24"/>
        </w:rPr>
      </w:pPr>
    </w:p>
    <w:p w:rsidR="00AF319D" w:rsidRPr="00602FF4" w:rsidRDefault="00AF319D" w:rsidP="00AF319D">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
    <w:p w:rsidR="00AF319D" w:rsidRPr="005F04E6"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AF319D" w:rsidRPr="00136285" w:rsidRDefault="00AF319D" w:rsidP="00AF319D">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AF319D" w:rsidRPr="00136285" w:rsidRDefault="00AF319D" w:rsidP="00AF319D">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AF319D" w:rsidRPr="000C2FC4"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w:t>
      </w:r>
      <w:r w:rsidRPr="000C2FC4">
        <w:rPr>
          <w:rFonts w:ascii="Times New Roman" w:hAnsi="Times New Roman"/>
          <w:sz w:val="24"/>
          <w:szCs w:val="24"/>
        </w:rPr>
        <w:t>подписывается арендатором.</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3.</w:t>
      </w:r>
      <w:r>
        <w:rPr>
          <w:rFonts w:ascii="Times New Roman" w:hAnsi="Times New Roman"/>
          <w:sz w:val="24"/>
          <w:szCs w:val="24"/>
        </w:rPr>
        <w:t>3</w:t>
      </w:r>
      <w:r w:rsidRPr="000C2FC4">
        <w:rPr>
          <w:rFonts w:ascii="Times New Roman" w:hAnsi="Times New Roman"/>
          <w:sz w:val="24"/>
          <w:szCs w:val="24"/>
        </w:rPr>
        <w:t>. Арендная плата, указанная в п. 3.1.,  не включает:</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xml:space="preserve">- плату за пользование земельным участком с кадастровым номером 24:58:0306001:24, общей площадью 12329,0 кв. метра, </w:t>
      </w:r>
      <w:proofErr w:type="gramStart"/>
      <w:r w:rsidRPr="000C2FC4">
        <w:rPr>
          <w:rFonts w:ascii="Times New Roman" w:hAnsi="Times New Roman"/>
          <w:sz w:val="24"/>
          <w:szCs w:val="24"/>
        </w:rPr>
        <w:t>местоположением</w:t>
      </w:r>
      <w:proofErr w:type="gramEnd"/>
      <w:r w:rsidRPr="000C2FC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Центральный проезд, 10, на котором расположен арендуемый объект;</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оплату коммунальных и прочих целевых услуг, возмещение эксплуатационных расходов и расходов за техническое и аварийное обслуживание предприятиям (по договорам с обслуживающими предприятиями) и производится дополнительно в соответствии с условиями заключенных договоров;</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возмещение расходов Арендодателя по оплате электроэнергии;</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возмещение расходов Арендодателя, понесенных в соответствии с распоряжением Администрации;</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AF319D" w:rsidRPr="00331C69" w:rsidRDefault="00AF319D" w:rsidP="00AF319D">
      <w:pPr>
        <w:tabs>
          <w:tab w:val="left" w:pos="-15309"/>
        </w:tabs>
        <w:spacing w:after="0" w:line="240" w:lineRule="auto"/>
        <w:ind w:firstLine="426"/>
        <w:jc w:val="both"/>
        <w:rPr>
          <w:rFonts w:ascii="Times New Roman" w:hAnsi="Times New Roman"/>
          <w:sz w:val="24"/>
          <w:szCs w:val="24"/>
        </w:rPr>
      </w:pPr>
      <w:r w:rsidRPr="00331C69">
        <w:rPr>
          <w:rFonts w:ascii="Times New Roman" w:hAnsi="Times New Roman"/>
          <w:sz w:val="24"/>
          <w:szCs w:val="24"/>
        </w:rPr>
        <w:t>3.</w:t>
      </w:r>
      <w:r>
        <w:rPr>
          <w:rFonts w:ascii="Times New Roman" w:hAnsi="Times New Roman"/>
          <w:sz w:val="24"/>
          <w:szCs w:val="24"/>
        </w:rPr>
        <w:t>4</w:t>
      </w:r>
      <w:r w:rsidRPr="00331C69">
        <w:rPr>
          <w:rFonts w:ascii="Times New Roman" w:hAnsi="Times New Roman"/>
          <w:sz w:val="24"/>
          <w:szCs w:val="24"/>
        </w:rPr>
        <w:t xml:space="preserve">. Размер платы за пользование земельным участком за один квартал составляет: </w:t>
      </w:r>
    </w:p>
    <w:p w:rsidR="00AF319D" w:rsidRPr="00331C69" w:rsidRDefault="00AF319D" w:rsidP="00AF319D">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1 117,32</w:t>
      </w:r>
      <w:r w:rsidRPr="00331C69">
        <w:rPr>
          <w:rFonts w:ascii="Times New Roman" w:hAnsi="Times New Roman"/>
          <w:b/>
          <w:sz w:val="24"/>
          <w:szCs w:val="24"/>
          <w:u w:val="single"/>
        </w:rPr>
        <w:t xml:space="preserve"> руб. </w:t>
      </w:r>
      <w:r w:rsidRPr="00331C69">
        <w:rPr>
          <w:rFonts w:ascii="Times New Roman" w:hAnsi="Times New Roman"/>
          <w:b/>
          <w:i/>
          <w:sz w:val="24"/>
          <w:szCs w:val="24"/>
          <w:u w:val="single"/>
        </w:rPr>
        <w:t>(</w:t>
      </w:r>
      <w:r>
        <w:rPr>
          <w:rFonts w:ascii="Times New Roman" w:hAnsi="Times New Roman"/>
          <w:b/>
          <w:i/>
          <w:sz w:val="24"/>
          <w:szCs w:val="24"/>
          <w:u w:val="single"/>
        </w:rPr>
        <w:t>одна тысяча сто семнадцать рублей 32 копейки).</w:t>
      </w:r>
    </w:p>
    <w:p w:rsidR="00AF319D" w:rsidRDefault="00AF319D" w:rsidP="00AF319D">
      <w:pPr>
        <w:tabs>
          <w:tab w:val="left" w:pos="-15309"/>
        </w:tabs>
        <w:spacing w:after="0" w:line="240" w:lineRule="auto"/>
        <w:ind w:firstLine="426"/>
        <w:jc w:val="both"/>
        <w:rPr>
          <w:rFonts w:ascii="Times New Roman" w:hAnsi="Times New Roman"/>
          <w:sz w:val="24"/>
          <w:szCs w:val="24"/>
        </w:rPr>
      </w:pPr>
      <w:proofErr w:type="gramStart"/>
      <w:r>
        <w:rPr>
          <w:rFonts w:ascii="Times New Roman" w:hAnsi="Times New Roman"/>
          <w:sz w:val="24"/>
          <w:szCs w:val="24"/>
        </w:rPr>
        <w:t xml:space="preserve">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w:t>
      </w:r>
      <w:r>
        <w:rPr>
          <w:rFonts w:ascii="Times New Roman" w:hAnsi="Times New Roman"/>
          <w:sz w:val="24"/>
          <w:szCs w:val="24"/>
        </w:rPr>
        <w:lastRenderedPageBreak/>
        <w:t>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roofErr w:type="gramEnd"/>
    </w:p>
    <w:p w:rsidR="00AF319D" w:rsidRPr="00D925AA" w:rsidRDefault="00AF319D" w:rsidP="00AF319D">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3.5. </w:t>
      </w: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AF319D" w:rsidRPr="00D925AA" w:rsidRDefault="00AF319D" w:rsidP="00AF319D">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AF319D" w:rsidRPr="00E64D27" w:rsidRDefault="00AF319D" w:rsidP="00AF319D">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w:t>
      </w:r>
      <w:r w:rsidRPr="00E64D27">
        <w:rPr>
          <w:rFonts w:ascii="Times New Roman" w:hAnsi="Times New Roman"/>
          <w:sz w:val="24"/>
          <w:szCs w:val="24"/>
        </w:rPr>
        <w:t>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AF319D" w:rsidRPr="00313198" w:rsidRDefault="00AF319D" w:rsidP="00AF319D">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AF319D" w:rsidRPr="00313198" w:rsidRDefault="00AF319D" w:rsidP="00AF319D">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AF319D" w:rsidRPr="00F96327" w:rsidRDefault="00AF319D" w:rsidP="00AF319D">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AF319D" w:rsidRPr="00F96327" w:rsidRDefault="00AF319D" w:rsidP="00AF319D">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3.7. соответственно.</w:t>
      </w:r>
    </w:p>
    <w:p w:rsidR="00AF319D" w:rsidRPr="00F96327" w:rsidRDefault="00AF319D" w:rsidP="00AF319D">
      <w:pPr>
        <w:spacing w:after="0" w:line="240" w:lineRule="auto"/>
        <w:ind w:firstLine="426"/>
        <w:jc w:val="both"/>
        <w:rPr>
          <w:rFonts w:ascii="Times New Roman" w:hAnsi="Times New Roman"/>
          <w:sz w:val="24"/>
          <w:szCs w:val="24"/>
        </w:rPr>
      </w:pPr>
    </w:p>
    <w:p w:rsidR="00AF319D" w:rsidRPr="005F04E6" w:rsidRDefault="00AF319D" w:rsidP="00AF319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F319D" w:rsidRPr="005F04E6" w:rsidRDefault="00AF319D" w:rsidP="00AF319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F319D" w:rsidRPr="005F04E6" w:rsidRDefault="00AF319D" w:rsidP="00AF319D">
      <w:pPr>
        <w:spacing w:after="0" w:line="240" w:lineRule="auto"/>
        <w:ind w:firstLine="426"/>
        <w:jc w:val="both"/>
        <w:rPr>
          <w:rFonts w:ascii="Times New Roman" w:hAnsi="Times New Roman"/>
          <w:sz w:val="24"/>
          <w:szCs w:val="24"/>
        </w:rPr>
      </w:pPr>
    </w:p>
    <w:p w:rsidR="00AF319D" w:rsidRPr="005F04E6" w:rsidRDefault="00AF319D" w:rsidP="00AF319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F319D" w:rsidRDefault="00AF319D" w:rsidP="00AF319D">
      <w:pPr>
        <w:spacing w:after="0" w:line="240" w:lineRule="auto"/>
        <w:ind w:firstLine="426"/>
        <w:jc w:val="both"/>
        <w:rPr>
          <w:rFonts w:ascii="Times New Roman" w:hAnsi="Times New Roman"/>
          <w:sz w:val="24"/>
          <w:szCs w:val="24"/>
        </w:rPr>
      </w:pPr>
      <w:r w:rsidRPr="00A274B0">
        <w:rPr>
          <w:rFonts w:ascii="Times New Roman" w:hAnsi="Times New Roman"/>
          <w:sz w:val="24"/>
          <w:szCs w:val="24"/>
        </w:rPr>
        <w:t xml:space="preserve">5.7. Объект, на момент окончания срока договора, должен соответствовать следующим требованиям: </w:t>
      </w:r>
      <w:r>
        <w:rPr>
          <w:rFonts w:ascii="Times New Roman" w:hAnsi="Times New Roman"/>
          <w:sz w:val="24"/>
          <w:szCs w:val="24"/>
        </w:rPr>
        <w:t>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AF319D" w:rsidRPr="00A274B0"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r w:rsidRPr="00A274B0">
        <w:rPr>
          <w:rFonts w:ascii="Times New Roman" w:hAnsi="Times New Roman"/>
          <w:sz w:val="24"/>
          <w:szCs w:val="24"/>
        </w:rPr>
        <w:t>.</w:t>
      </w:r>
    </w:p>
    <w:p w:rsidR="00AF319D" w:rsidRPr="008915D8" w:rsidRDefault="00AF319D" w:rsidP="00AF319D">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lastRenderedPageBreak/>
        <w:t>6. ПРАВА И ОБЯЗАННОСТИ АРЕНДОДАТЕЛЯ</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AF319D"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AF319D"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F319D" w:rsidRDefault="00AF319D" w:rsidP="00AF319D">
      <w:pPr>
        <w:spacing w:after="0" w:line="240" w:lineRule="auto"/>
        <w:ind w:firstLine="709"/>
        <w:jc w:val="both"/>
        <w:rPr>
          <w:rFonts w:ascii="Times New Roman" w:hAnsi="Times New Roman"/>
          <w:sz w:val="24"/>
          <w:szCs w:val="24"/>
        </w:rPr>
      </w:pPr>
    </w:p>
    <w:p w:rsidR="00AF319D" w:rsidRPr="00AB26E3" w:rsidRDefault="00AF319D" w:rsidP="00AF319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AF319D" w:rsidRPr="00B24222" w:rsidRDefault="00AF319D" w:rsidP="00AF319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AF319D" w:rsidRPr="00B24222" w:rsidRDefault="00AF319D" w:rsidP="00AF319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AF319D" w:rsidRPr="00B53600" w:rsidRDefault="00AF319D" w:rsidP="00AF319D">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AF319D" w:rsidRPr="000C2FC4" w:rsidRDefault="00AF319D" w:rsidP="00AF319D">
      <w:pPr>
        <w:autoSpaceDE w:val="0"/>
        <w:autoSpaceDN w:val="0"/>
        <w:adjustRightInd w:val="0"/>
        <w:spacing w:after="0" w:line="240" w:lineRule="auto"/>
        <w:ind w:firstLine="426"/>
        <w:jc w:val="both"/>
        <w:rPr>
          <w:rFonts w:ascii="Times New Roman" w:hAnsi="Times New Roman"/>
          <w:sz w:val="24"/>
          <w:szCs w:val="24"/>
        </w:rPr>
      </w:pPr>
      <w:r w:rsidRPr="000C2FC4">
        <w:rPr>
          <w:rFonts w:ascii="Times New Roman" w:hAnsi="Times New Roman"/>
          <w:sz w:val="24"/>
          <w:szCs w:val="24"/>
        </w:rPr>
        <w:t>- нести расходы по оплате коммунальных и прочих целевых услуг, эксплуатационных расходов и расходов за техническое и аварийное обслуживание (по договорам с обслуживающими организациями);</w:t>
      </w:r>
    </w:p>
    <w:p w:rsidR="00AF319D" w:rsidRPr="000C2FC4" w:rsidRDefault="00AF319D" w:rsidP="00AF319D">
      <w:pPr>
        <w:autoSpaceDE w:val="0"/>
        <w:autoSpaceDN w:val="0"/>
        <w:adjustRightInd w:val="0"/>
        <w:spacing w:after="0" w:line="240" w:lineRule="auto"/>
        <w:ind w:firstLine="426"/>
        <w:jc w:val="both"/>
        <w:rPr>
          <w:rFonts w:ascii="Times New Roman" w:hAnsi="Times New Roman"/>
          <w:sz w:val="24"/>
          <w:szCs w:val="24"/>
        </w:rPr>
      </w:pPr>
      <w:r w:rsidRPr="000C2FC4">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AF319D" w:rsidRPr="000C2FC4" w:rsidRDefault="00AF319D" w:rsidP="00AF319D">
      <w:pPr>
        <w:spacing w:after="0" w:line="240" w:lineRule="auto"/>
        <w:ind w:firstLine="426"/>
        <w:jc w:val="both"/>
        <w:rPr>
          <w:rFonts w:ascii="Times New Roman" w:hAnsi="Times New Roman"/>
          <w:sz w:val="24"/>
          <w:szCs w:val="24"/>
        </w:rPr>
      </w:pPr>
      <w:r w:rsidRPr="000C2FC4">
        <w:rPr>
          <w:rFonts w:ascii="Times New Roman" w:hAnsi="Times New Roman"/>
          <w:sz w:val="24"/>
          <w:szCs w:val="24"/>
        </w:rPr>
        <w:t>- возмещать расходы Арендодателя по оплате электроэнергии;</w:t>
      </w:r>
    </w:p>
    <w:p w:rsidR="00AF319D" w:rsidRPr="000C2FC4" w:rsidRDefault="00AF319D" w:rsidP="00AF319D">
      <w:pPr>
        <w:spacing w:after="0" w:line="240" w:lineRule="auto"/>
        <w:ind w:firstLine="426"/>
        <w:jc w:val="both"/>
        <w:rPr>
          <w:rFonts w:ascii="Times New Roman" w:hAnsi="Times New Roman"/>
          <w:sz w:val="24"/>
          <w:szCs w:val="24"/>
        </w:rPr>
      </w:pPr>
      <w:r w:rsidRPr="000C2FC4">
        <w:rPr>
          <w:rFonts w:ascii="Times New Roman" w:hAnsi="Times New Roman"/>
          <w:sz w:val="24"/>
          <w:szCs w:val="24"/>
        </w:rPr>
        <w:t>- возмещать расходы Арендодателя, понесенные в связи с эксплуатацией арендуемого объекта, а именно, расходов по содержанию общего имущества здания (помещения), в части, приходящейся на долю Арендатора, пропорционально площади арендуемого имущества.</w:t>
      </w:r>
    </w:p>
    <w:p w:rsidR="00AF319D" w:rsidRPr="000C2FC4" w:rsidRDefault="00AF319D" w:rsidP="00AF319D">
      <w:pPr>
        <w:spacing w:after="0" w:line="240" w:lineRule="auto"/>
        <w:ind w:firstLine="426"/>
        <w:jc w:val="both"/>
        <w:rPr>
          <w:rFonts w:ascii="Times New Roman" w:hAnsi="Times New Roman"/>
          <w:sz w:val="24"/>
          <w:szCs w:val="24"/>
        </w:rPr>
      </w:pPr>
      <w:r w:rsidRPr="000C2FC4">
        <w:rPr>
          <w:rFonts w:ascii="Times New Roman" w:hAnsi="Times New Roman"/>
          <w:sz w:val="24"/>
          <w:szCs w:val="24"/>
        </w:rPr>
        <w:t xml:space="preserve">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 </w:t>
      </w:r>
    </w:p>
    <w:p w:rsidR="00AF319D" w:rsidRPr="001D4467" w:rsidRDefault="00AF319D" w:rsidP="00AF319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AF319D" w:rsidRPr="001D4467" w:rsidRDefault="00AF319D" w:rsidP="00AF319D">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AF319D" w:rsidRPr="00B24222" w:rsidRDefault="00AF319D" w:rsidP="00AF319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AF319D" w:rsidRPr="00B24222" w:rsidRDefault="00AF319D" w:rsidP="00AF319D">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7.2.2. </w:t>
      </w:r>
      <w:r w:rsidRPr="00B24222">
        <w:rPr>
          <w:rFonts w:ascii="Times New Roman" w:hAnsi="Times New Roman"/>
          <w:sz w:val="24"/>
          <w:szCs w:val="24"/>
        </w:rPr>
        <w:t>Арендатор обязан поддерживать объект в исправном техническом и надлежащем санитарном состоянии.</w:t>
      </w:r>
    </w:p>
    <w:p w:rsidR="00AF319D" w:rsidRPr="0000246E"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AF319D" w:rsidRDefault="00AF319D" w:rsidP="00AF319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AF319D" w:rsidRPr="00B24222"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AF319D" w:rsidRPr="00667A49" w:rsidRDefault="00AF319D" w:rsidP="00AF319D">
      <w:pPr>
        <w:pStyle w:val="a8"/>
        <w:spacing w:before="0" w:after="0"/>
        <w:ind w:firstLine="426"/>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F319D" w:rsidRPr="00765552" w:rsidRDefault="00AF319D" w:rsidP="00AF319D">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вносить плату за коммунальные услуги, в соответствии с условиями заключенных договоров.</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lastRenderedPageBreak/>
        <w:t>7.</w:t>
      </w:r>
      <w:r>
        <w:rPr>
          <w:rFonts w:ascii="Times New Roman" w:hAnsi="Times New Roman"/>
          <w:sz w:val="24"/>
          <w:szCs w:val="24"/>
        </w:rPr>
        <w:t>8</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10</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AF319D" w:rsidRPr="0000246E" w:rsidRDefault="00AF319D" w:rsidP="00AF319D">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1</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AF319D" w:rsidRDefault="00AF319D" w:rsidP="00AF319D">
      <w:pPr>
        <w:spacing w:after="0" w:line="240" w:lineRule="auto"/>
        <w:ind w:firstLine="426"/>
        <w:jc w:val="both"/>
        <w:rPr>
          <w:rFonts w:ascii="Times New Roman" w:hAnsi="Times New Roman"/>
          <w:sz w:val="24"/>
          <w:szCs w:val="24"/>
        </w:rPr>
      </w:pPr>
    </w:p>
    <w:p w:rsidR="00AF319D" w:rsidRPr="002927A8" w:rsidRDefault="00AF319D" w:rsidP="00AF319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F319D" w:rsidRPr="007D032A"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AF319D" w:rsidRPr="007D032A"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AF319D" w:rsidRPr="007D032A"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F319D" w:rsidRPr="00765552"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AF319D" w:rsidRPr="00765552" w:rsidRDefault="00AF319D" w:rsidP="00AF319D">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F319D" w:rsidRPr="00765552" w:rsidRDefault="00AF319D" w:rsidP="00AF319D">
      <w:pPr>
        <w:spacing w:after="0" w:line="240" w:lineRule="auto"/>
        <w:ind w:firstLine="425"/>
        <w:jc w:val="both"/>
        <w:rPr>
          <w:rFonts w:ascii="Times New Roman" w:hAnsi="Times New Roman"/>
          <w:sz w:val="24"/>
          <w:szCs w:val="24"/>
        </w:rPr>
      </w:pPr>
      <w:r w:rsidRPr="001436EB">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невнесения платы за пользование земельным участком с кадастровым номером </w:t>
      </w:r>
      <w:r w:rsidRPr="000C2FC4">
        <w:rPr>
          <w:rFonts w:ascii="Times New Roman" w:hAnsi="Times New Roman"/>
          <w:sz w:val="24"/>
          <w:szCs w:val="24"/>
        </w:rPr>
        <w:t>24:58:0306001:24</w:t>
      </w:r>
      <w:r w:rsidRPr="001436EB">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w:t>
      </w:r>
      <w:r w:rsidRPr="001436EB">
        <w:rPr>
          <w:rFonts w:ascii="Times New Roman" w:hAnsi="Times New Roman"/>
          <w:sz w:val="24"/>
          <w:szCs w:val="24"/>
        </w:rPr>
        <w:t>одной трехсотой</w:t>
      </w:r>
      <w:r>
        <w:rPr>
          <w:rFonts w:ascii="Times New Roman" w:hAnsi="Times New Roman"/>
          <w:sz w:val="24"/>
          <w:szCs w:val="24"/>
        </w:rPr>
        <w:t>)</w:t>
      </w:r>
      <w:r w:rsidRPr="001436EB">
        <w:rPr>
          <w:rFonts w:ascii="Times New Roman" w:hAnsi="Times New Roman"/>
          <w:sz w:val="24"/>
          <w:szCs w:val="24"/>
        </w:rPr>
        <w:t xml:space="preserve">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w:t>
      </w:r>
      <w:proofErr w:type="gramEnd"/>
      <w:r w:rsidRPr="00765552">
        <w:rPr>
          <w:rFonts w:ascii="Times New Roman" w:hAnsi="Times New Roman"/>
          <w:sz w:val="24"/>
          <w:szCs w:val="24"/>
        </w:rPr>
        <w:t xml:space="preserve"> установленного срока оплаты, по день фактической оплаты.</w:t>
      </w:r>
    </w:p>
    <w:p w:rsidR="00AF319D" w:rsidRDefault="00AF319D" w:rsidP="00AF319D">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AF319D" w:rsidRPr="00715689" w:rsidRDefault="00AF319D" w:rsidP="00AF319D">
      <w:pPr>
        <w:spacing w:after="0" w:line="240" w:lineRule="auto"/>
        <w:ind w:firstLine="426"/>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6</w:t>
      </w:r>
      <w:r w:rsidRPr="00715689">
        <w:rPr>
          <w:rFonts w:ascii="Times New Roman" w:hAnsi="Times New Roman"/>
          <w:sz w:val="24"/>
          <w:szCs w:val="24"/>
        </w:rPr>
        <w:t xml:space="preserve">. В случае </w:t>
      </w:r>
      <w:proofErr w:type="spellStart"/>
      <w:r w:rsidRPr="00715689">
        <w:rPr>
          <w:rFonts w:ascii="Times New Roman" w:hAnsi="Times New Roman"/>
          <w:sz w:val="24"/>
          <w:szCs w:val="24"/>
        </w:rPr>
        <w:t>незаключения</w:t>
      </w:r>
      <w:proofErr w:type="spellEnd"/>
      <w:r w:rsidRPr="00715689">
        <w:rPr>
          <w:rFonts w:ascii="Times New Roman" w:hAnsi="Times New Roman"/>
          <w:sz w:val="24"/>
          <w:szCs w:val="24"/>
        </w:rPr>
        <w:t xml:space="preserve"> Арендатором договоров с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w:t>
      </w:r>
      <w:r>
        <w:rPr>
          <w:rFonts w:ascii="Times New Roman" w:hAnsi="Times New Roman"/>
          <w:sz w:val="24"/>
          <w:szCs w:val="24"/>
        </w:rPr>
        <w:t xml:space="preserve">с </w:t>
      </w:r>
      <w:proofErr w:type="gramStart"/>
      <w:r>
        <w:rPr>
          <w:rFonts w:ascii="Times New Roman" w:hAnsi="Times New Roman"/>
          <w:sz w:val="24"/>
          <w:szCs w:val="24"/>
        </w:rPr>
        <w:t>организациями</w:t>
      </w:r>
      <w:proofErr w:type="gramEnd"/>
      <w:r>
        <w:rPr>
          <w:rFonts w:ascii="Times New Roman" w:hAnsi="Times New Roman"/>
          <w:sz w:val="24"/>
          <w:szCs w:val="24"/>
        </w:rPr>
        <w:t xml:space="preserve">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AF319D" w:rsidRDefault="00AF319D" w:rsidP="00AF319D">
      <w:pPr>
        <w:spacing w:after="0" w:line="240" w:lineRule="auto"/>
        <w:ind w:firstLine="426"/>
        <w:jc w:val="both"/>
        <w:rPr>
          <w:rFonts w:ascii="Times New Roman" w:hAnsi="Times New Roman"/>
          <w:sz w:val="24"/>
          <w:szCs w:val="24"/>
        </w:rPr>
      </w:pPr>
      <w:r w:rsidRPr="00715689">
        <w:rPr>
          <w:rFonts w:ascii="Times New Roman" w:hAnsi="Times New Roman"/>
          <w:sz w:val="24"/>
          <w:szCs w:val="24"/>
        </w:rPr>
        <w:lastRenderedPageBreak/>
        <w:t>8.</w:t>
      </w:r>
      <w:r>
        <w:rPr>
          <w:rFonts w:ascii="Times New Roman" w:hAnsi="Times New Roman"/>
          <w:sz w:val="24"/>
          <w:szCs w:val="24"/>
        </w:rPr>
        <w:t>7</w:t>
      </w:r>
      <w:r w:rsidRPr="00715689">
        <w:rPr>
          <w:rFonts w:ascii="Times New Roman" w:hAnsi="Times New Roman"/>
          <w:sz w:val="24"/>
          <w:szCs w:val="24"/>
        </w:rPr>
        <w:t xml:space="preserve">. В случае взыскания задолженности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AF319D" w:rsidRDefault="00AF319D" w:rsidP="00AF319D">
      <w:pPr>
        <w:spacing w:after="0" w:line="240" w:lineRule="auto"/>
        <w:ind w:firstLine="426"/>
        <w:jc w:val="both"/>
        <w:rPr>
          <w:rFonts w:ascii="Times New Roman" w:hAnsi="Times New Roman"/>
          <w:sz w:val="24"/>
          <w:szCs w:val="24"/>
        </w:rPr>
      </w:pPr>
    </w:p>
    <w:p w:rsidR="00AF319D" w:rsidRPr="002927A8" w:rsidRDefault="00AF319D" w:rsidP="00AF319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F319D" w:rsidRPr="002927A8" w:rsidRDefault="00AF319D" w:rsidP="00AF319D">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F319D" w:rsidRPr="008B502B" w:rsidRDefault="00AF319D" w:rsidP="00AF319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AF319D" w:rsidRPr="008B502B" w:rsidRDefault="00AF319D" w:rsidP="00AF319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F319D" w:rsidRPr="008B502B" w:rsidRDefault="00AF319D" w:rsidP="00AF319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F319D" w:rsidRPr="008B502B" w:rsidRDefault="00AF319D" w:rsidP="00AF319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w:t>
      </w:r>
      <w:r w:rsidRPr="00236D37">
        <w:rPr>
          <w:rFonts w:ascii="Times New Roman" w:hAnsi="Times New Roman"/>
          <w:sz w:val="24"/>
          <w:szCs w:val="24"/>
        </w:rPr>
        <w:t>объекта, а также совершение противоправных действий арендатором в отношении объекта аренды;</w:t>
      </w:r>
    </w:p>
    <w:p w:rsidR="00AF319D" w:rsidRPr="00804844" w:rsidRDefault="00AF319D" w:rsidP="00AF319D">
      <w:pPr>
        <w:spacing w:after="0" w:line="240" w:lineRule="auto"/>
        <w:ind w:firstLine="426"/>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AF319D" w:rsidRPr="00DC0BE2" w:rsidRDefault="00AF319D" w:rsidP="00AF319D">
      <w:pPr>
        <w:spacing w:after="0" w:line="240" w:lineRule="auto"/>
        <w:ind w:firstLine="426"/>
        <w:jc w:val="both"/>
        <w:rPr>
          <w:rFonts w:ascii="Times New Roman" w:hAnsi="Times New Roman"/>
          <w:sz w:val="24"/>
          <w:szCs w:val="24"/>
        </w:rPr>
      </w:pPr>
      <w:r w:rsidRPr="00DC0BE2">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r>
        <w:rPr>
          <w:rFonts w:ascii="Times New Roman" w:hAnsi="Times New Roman"/>
          <w:sz w:val="24"/>
          <w:szCs w:val="24"/>
        </w:rPr>
        <w:t>;</w:t>
      </w:r>
    </w:p>
    <w:p w:rsidR="00AF319D" w:rsidRPr="00684DC7" w:rsidRDefault="00AF319D" w:rsidP="00AF319D">
      <w:pPr>
        <w:spacing w:after="0" w:line="240" w:lineRule="auto"/>
        <w:ind w:firstLine="426"/>
        <w:jc w:val="both"/>
        <w:rPr>
          <w:rFonts w:ascii="Times New Roman" w:hAnsi="Times New Roman"/>
          <w:sz w:val="24"/>
          <w:szCs w:val="24"/>
        </w:rPr>
      </w:pPr>
      <w:r w:rsidRPr="00684DC7">
        <w:rPr>
          <w:rFonts w:ascii="Times New Roman" w:hAnsi="Times New Roman"/>
          <w:sz w:val="24"/>
          <w:szCs w:val="24"/>
        </w:rPr>
        <w:t>9.2.</w:t>
      </w:r>
      <w:r>
        <w:rPr>
          <w:rFonts w:ascii="Times New Roman" w:hAnsi="Times New Roman"/>
          <w:sz w:val="24"/>
          <w:szCs w:val="24"/>
        </w:rPr>
        <w:t>6</w:t>
      </w:r>
      <w:r w:rsidRPr="00684DC7">
        <w:rPr>
          <w:rFonts w:ascii="Times New Roman" w:hAnsi="Times New Roman"/>
          <w:sz w:val="24"/>
          <w:szCs w:val="24"/>
        </w:rPr>
        <w:t xml:space="preserve">. </w:t>
      </w:r>
      <w:proofErr w:type="gramStart"/>
      <w:r w:rsidRPr="00684DC7">
        <w:rPr>
          <w:rFonts w:ascii="Times New Roman" w:hAnsi="Times New Roman"/>
          <w:sz w:val="24"/>
          <w:szCs w:val="24"/>
        </w:rPr>
        <w:t>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AF319D" w:rsidRPr="00445859"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AF319D" w:rsidRPr="00445859"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F319D" w:rsidRPr="00445859"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9</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AF319D" w:rsidRPr="00DC0BE2" w:rsidRDefault="00AF319D" w:rsidP="00AF319D">
      <w:pPr>
        <w:spacing w:after="0" w:line="240" w:lineRule="auto"/>
        <w:ind w:firstLine="426"/>
        <w:jc w:val="both"/>
        <w:rPr>
          <w:rFonts w:ascii="Times New Roman" w:hAnsi="Times New Roman"/>
          <w:sz w:val="24"/>
          <w:szCs w:val="24"/>
        </w:rPr>
      </w:pPr>
      <w:r w:rsidRPr="00DC0BE2">
        <w:rPr>
          <w:rFonts w:ascii="Times New Roman" w:hAnsi="Times New Roman"/>
          <w:sz w:val="24"/>
          <w:szCs w:val="24"/>
        </w:rPr>
        <w:t xml:space="preserve">Для подпункта 9.2.4 – сведения о наличии задолженности Арендатора перед </w:t>
      </w:r>
      <w:proofErr w:type="spellStart"/>
      <w:r w:rsidRPr="00DC0BE2">
        <w:rPr>
          <w:rFonts w:ascii="Times New Roman" w:hAnsi="Times New Roman"/>
          <w:sz w:val="24"/>
          <w:szCs w:val="24"/>
        </w:rPr>
        <w:t>ресурсоснабжающей</w:t>
      </w:r>
      <w:proofErr w:type="spellEnd"/>
      <w:r w:rsidRPr="00DC0BE2">
        <w:rPr>
          <w:rFonts w:ascii="Times New Roman" w:hAnsi="Times New Roman"/>
          <w:sz w:val="24"/>
          <w:szCs w:val="24"/>
        </w:rPr>
        <w:t xml:space="preserve"> организацией, и/или сведения о наличии задолженности по возмещению расходов;</w:t>
      </w:r>
    </w:p>
    <w:p w:rsidR="00AF319D" w:rsidRDefault="00AF319D" w:rsidP="00AF319D">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9.2.5-– сведения о наличии задолженности Арендатора</w:t>
      </w:r>
      <w:r>
        <w:rPr>
          <w:rFonts w:ascii="Times New Roman" w:hAnsi="Times New Roman"/>
          <w:sz w:val="24"/>
          <w:szCs w:val="24"/>
        </w:rPr>
        <w:t>;</w:t>
      </w:r>
    </w:p>
    <w:p w:rsidR="00AF319D" w:rsidRPr="00684DC7" w:rsidRDefault="00AF319D" w:rsidP="00AF319D">
      <w:pPr>
        <w:spacing w:after="0" w:line="240" w:lineRule="auto"/>
        <w:ind w:firstLine="426"/>
        <w:jc w:val="both"/>
        <w:rPr>
          <w:rFonts w:ascii="Times New Roman" w:hAnsi="Times New Roman"/>
          <w:sz w:val="24"/>
          <w:szCs w:val="24"/>
        </w:rPr>
      </w:pPr>
      <w:r w:rsidRPr="00684DC7">
        <w:rPr>
          <w:rFonts w:ascii="Times New Roman" w:hAnsi="Times New Roman"/>
          <w:sz w:val="24"/>
          <w:szCs w:val="24"/>
        </w:rPr>
        <w:t>Для подпункта 9.2.6 – сведения о наличии задолженности Арендатора за пользование земельным участком;</w:t>
      </w:r>
    </w:p>
    <w:p w:rsidR="00AF319D" w:rsidRDefault="00AF319D" w:rsidP="00AF319D">
      <w:pPr>
        <w:spacing w:after="0" w:line="240" w:lineRule="auto"/>
        <w:ind w:firstLine="426"/>
        <w:jc w:val="both"/>
        <w:rPr>
          <w:rFonts w:ascii="Times New Roman" w:hAnsi="Times New Roman"/>
          <w:sz w:val="24"/>
          <w:szCs w:val="24"/>
        </w:rPr>
      </w:pP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9</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F319D" w:rsidRPr="00445859"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AF319D" w:rsidRPr="00B8672C"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F319D" w:rsidRPr="00B8672C" w:rsidRDefault="00AF319D" w:rsidP="00AF319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AF319D" w:rsidRDefault="00AF319D" w:rsidP="00AF319D">
      <w:pPr>
        <w:spacing w:after="0" w:line="240" w:lineRule="auto"/>
        <w:ind w:firstLine="426"/>
        <w:jc w:val="both"/>
        <w:rPr>
          <w:rFonts w:ascii="Times New Roman" w:hAnsi="Times New Roman"/>
          <w:sz w:val="24"/>
          <w:szCs w:val="24"/>
        </w:rPr>
      </w:pPr>
    </w:p>
    <w:p w:rsidR="00AF319D" w:rsidRPr="00AB26E3" w:rsidRDefault="00AF319D" w:rsidP="00AF319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F319D" w:rsidRPr="00AB26E3" w:rsidRDefault="00AF319D" w:rsidP="00AF319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F319D" w:rsidRPr="00AB26E3" w:rsidRDefault="00AF319D" w:rsidP="00AF319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F319D" w:rsidRDefault="00AF319D" w:rsidP="00AF319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F319D" w:rsidRDefault="00AF319D" w:rsidP="00AF319D">
      <w:pPr>
        <w:spacing w:after="0" w:line="240" w:lineRule="auto"/>
        <w:ind w:firstLine="426"/>
        <w:jc w:val="both"/>
        <w:rPr>
          <w:rFonts w:ascii="Times New Roman" w:hAnsi="Times New Roman"/>
          <w:sz w:val="24"/>
          <w:szCs w:val="24"/>
        </w:rPr>
      </w:pPr>
    </w:p>
    <w:p w:rsidR="00AF319D" w:rsidRPr="0033540F" w:rsidRDefault="00AF319D" w:rsidP="00AF319D">
      <w:pPr>
        <w:spacing w:after="0" w:line="240" w:lineRule="auto"/>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AF319D" w:rsidRPr="0033540F" w:rsidRDefault="00AF319D" w:rsidP="00AF319D">
      <w:pPr>
        <w:spacing w:after="0" w:line="240" w:lineRule="auto"/>
        <w:ind w:firstLine="426"/>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AF319D" w:rsidRPr="0033540F" w:rsidRDefault="00AF319D" w:rsidP="00AF319D">
      <w:pPr>
        <w:spacing w:after="0" w:line="240" w:lineRule="auto"/>
        <w:ind w:firstLine="426"/>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AF319D" w:rsidRPr="0033540F" w:rsidRDefault="00AF319D" w:rsidP="00AF319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AF319D" w:rsidRPr="0033540F" w:rsidRDefault="00AF319D" w:rsidP="00AF319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AF319D" w:rsidRDefault="00AF319D" w:rsidP="00AF319D">
      <w:pPr>
        <w:spacing w:after="0" w:line="240" w:lineRule="auto"/>
        <w:ind w:firstLine="284"/>
        <w:jc w:val="both"/>
        <w:rPr>
          <w:rFonts w:ascii="Times New Roman" w:hAnsi="Times New Roman"/>
          <w:sz w:val="24"/>
          <w:szCs w:val="24"/>
        </w:rPr>
      </w:pPr>
    </w:p>
    <w:p w:rsidR="00AF319D" w:rsidRPr="00AB26E3" w:rsidRDefault="00AF319D" w:rsidP="00AF319D">
      <w:pPr>
        <w:spacing w:after="0" w:line="240" w:lineRule="auto"/>
        <w:ind w:firstLine="284"/>
        <w:jc w:val="both"/>
        <w:rPr>
          <w:rFonts w:ascii="Times New Roman" w:hAnsi="Times New Roman"/>
          <w:sz w:val="24"/>
          <w:szCs w:val="24"/>
        </w:rPr>
      </w:pPr>
    </w:p>
    <w:p w:rsidR="00AF319D" w:rsidRPr="005F04E6" w:rsidRDefault="00AF319D" w:rsidP="00AF319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w:t>
      </w:r>
      <w:r>
        <w:rPr>
          <w:rFonts w:ascii="Times New Roman" w:hAnsi="Times New Roman"/>
          <w:b/>
          <w:sz w:val="24"/>
          <w:szCs w:val="24"/>
        </w:rPr>
        <w:t>2</w:t>
      </w:r>
      <w:r w:rsidRPr="005F04E6">
        <w:rPr>
          <w:rFonts w:ascii="Times New Roman" w:hAnsi="Times New Roman"/>
          <w:b/>
          <w:sz w:val="24"/>
          <w:szCs w:val="24"/>
        </w:rPr>
        <w:t>. ПРОЧИЕ УСЛОВИЯ</w:t>
      </w:r>
    </w:p>
    <w:p w:rsidR="00AF319D" w:rsidRPr="00136285" w:rsidRDefault="00AF319D" w:rsidP="00AF319D">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AF319D" w:rsidRPr="005F04E6" w:rsidRDefault="00AF319D" w:rsidP="00AF319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F319D" w:rsidRPr="005F04E6" w:rsidRDefault="00AF319D" w:rsidP="00AF319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F319D" w:rsidRPr="001436EB" w:rsidRDefault="00AF319D" w:rsidP="00AF319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AF319D" w:rsidRPr="001436EB" w:rsidRDefault="00AF319D" w:rsidP="00AF319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AF319D" w:rsidRDefault="00AF319D" w:rsidP="00AF319D">
      <w:pPr>
        <w:spacing w:after="0" w:line="240" w:lineRule="auto"/>
        <w:ind w:firstLine="567"/>
        <w:jc w:val="both"/>
        <w:rPr>
          <w:rFonts w:ascii="Times New Roman" w:hAnsi="Times New Roman"/>
          <w:sz w:val="24"/>
          <w:szCs w:val="24"/>
        </w:rPr>
      </w:pPr>
      <w:r w:rsidRPr="00615B6B">
        <w:rPr>
          <w:rFonts w:ascii="Times New Roman" w:hAnsi="Times New Roman"/>
          <w:sz w:val="24"/>
          <w:szCs w:val="24"/>
        </w:rPr>
        <w:t>12.6. Рыночная стоимость нежилого помещения, согласно отчету № 2802/0</w:t>
      </w:r>
      <w:r>
        <w:rPr>
          <w:rFonts w:ascii="Times New Roman" w:hAnsi="Times New Roman"/>
          <w:sz w:val="24"/>
          <w:szCs w:val="24"/>
        </w:rPr>
        <w:t>8</w:t>
      </w:r>
      <w:r w:rsidRPr="00615B6B">
        <w:rPr>
          <w:rFonts w:ascii="Times New Roman" w:hAnsi="Times New Roman"/>
          <w:sz w:val="24"/>
          <w:szCs w:val="24"/>
        </w:rPr>
        <w:t xml:space="preserve"> «Об определении рыночной стоимости и рыночно обоснованной стоимости месячной арендной платы муниципального имущества, расположенного по адресу: </w:t>
      </w:r>
      <w:proofErr w:type="gramStart"/>
      <w:r w:rsidRPr="00615B6B">
        <w:rPr>
          <w:rFonts w:ascii="Times New Roman" w:hAnsi="Times New Roman"/>
          <w:sz w:val="24"/>
          <w:szCs w:val="24"/>
        </w:rPr>
        <w:t>Российская Федерация, Красноярский край, ЗАТО Железногорск, г. Железногорск, проезд Центральный, д.10 пом.</w:t>
      </w:r>
      <w:r>
        <w:rPr>
          <w:rFonts w:ascii="Times New Roman" w:hAnsi="Times New Roman"/>
          <w:sz w:val="24"/>
          <w:szCs w:val="24"/>
        </w:rPr>
        <w:t>14</w:t>
      </w:r>
      <w:r w:rsidRPr="00615B6B">
        <w:rPr>
          <w:rFonts w:ascii="Times New Roman" w:hAnsi="Times New Roman"/>
          <w:sz w:val="24"/>
          <w:szCs w:val="24"/>
        </w:rPr>
        <w:t>» по состоянию на 06.05.2024 составляет 1</w:t>
      </w:r>
      <w:r>
        <w:rPr>
          <w:rFonts w:ascii="Times New Roman" w:hAnsi="Times New Roman"/>
          <w:sz w:val="24"/>
          <w:szCs w:val="24"/>
        </w:rPr>
        <w:t>5 190 3</w:t>
      </w:r>
      <w:r w:rsidRPr="00615B6B">
        <w:rPr>
          <w:rFonts w:ascii="Times New Roman" w:hAnsi="Times New Roman"/>
          <w:sz w:val="24"/>
          <w:szCs w:val="24"/>
        </w:rPr>
        <w:t>00,00 руб. (Отчет выполнен ООО «ПРАЙМ КОНСАЛТИНГ»</w:t>
      </w:r>
      <w:proofErr w:type="gramEnd"/>
    </w:p>
    <w:p w:rsidR="00AF319D" w:rsidRDefault="00AF319D" w:rsidP="00AF319D">
      <w:pPr>
        <w:spacing w:after="0" w:line="240" w:lineRule="auto"/>
        <w:ind w:firstLine="284"/>
        <w:jc w:val="center"/>
        <w:outlineLvl w:val="0"/>
        <w:rPr>
          <w:rFonts w:ascii="Times New Roman" w:hAnsi="Times New Roman"/>
          <w:b/>
          <w:sz w:val="24"/>
          <w:szCs w:val="24"/>
        </w:rPr>
      </w:pPr>
    </w:p>
    <w:p w:rsidR="00AF319D" w:rsidRPr="005F04E6" w:rsidRDefault="00AF319D" w:rsidP="00AF319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AF319D" w:rsidRPr="005F04E6" w:rsidRDefault="00AF319D" w:rsidP="00AF3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 №___ от «__»</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AF319D" w:rsidRPr="00866171" w:rsidRDefault="00AF319D" w:rsidP="00AF319D">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 xml:space="preserve"> со схемой размещения Арендатора;</w:t>
      </w:r>
    </w:p>
    <w:p w:rsidR="00AF319D" w:rsidRPr="00866171" w:rsidRDefault="00AF319D" w:rsidP="00AF319D">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3. Акт приема-передачи;</w:t>
      </w:r>
    </w:p>
    <w:p w:rsidR="00AF319D" w:rsidRPr="00866171" w:rsidRDefault="00AF319D" w:rsidP="00AF319D">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4. Расчет арендной платы земельного участка.</w:t>
      </w:r>
    </w:p>
    <w:p w:rsidR="00AF319D" w:rsidRDefault="00AF319D" w:rsidP="00AF319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F319D" w:rsidRPr="005F04E6" w:rsidRDefault="00AF319D" w:rsidP="00AF319D">
      <w:pPr>
        <w:spacing w:after="0" w:line="240" w:lineRule="auto"/>
        <w:ind w:firstLine="284"/>
        <w:rPr>
          <w:rFonts w:ascii="Times New Roman" w:hAnsi="Times New Roman"/>
          <w:sz w:val="24"/>
          <w:szCs w:val="24"/>
        </w:rPr>
      </w:pPr>
    </w:p>
    <w:p w:rsidR="00AF319D" w:rsidRDefault="00AF319D" w:rsidP="00AF319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F319D" w:rsidRPr="005F04E6" w:rsidRDefault="00AF319D" w:rsidP="00AF319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AF319D" w:rsidRPr="001436EB" w:rsidRDefault="00AF319D" w:rsidP="00AF319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AF319D" w:rsidRPr="001436EB" w:rsidRDefault="00AF319D" w:rsidP="00AF319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r w:rsidR="000309CC">
        <w:fldChar w:fldCharType="begin"/>
      </w:r>
      <w:r w:rsidR="000309CC" w:rsidRPr="000003C0">
        <w:rPr>
          <w:lang w:val="en-US"/>
        </w:rPr>
        <w:instrText>HYPERLINK "mailto:kancel@adm.k26.ru"</w:instrText>
      </w:r>
      <w:r w:rsidR="000309CC">
        <w:fldChar w:fldCharType="separate"/>
      </w:r>
      <w:r w:rsidRPr="001436EB">
        <w:rPr>
          <w:rFonts w:ascii="Times New Roman" w:hAnsi="Times New Roman"/>
          <w:lang w:val="en-US"/>
        </w:rPr>
        <w:t>kancel@adm.k26.ru</w:t>
      </w:r>
      <w:r w:rsidR="000309CC">
        <w:fldChar w:fldCharType="end"/>
      </w:r>
    </w:p>
    <w:p w:rsidR="00AF319D" w:rsidRPr="004F69C5"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AF319D" w:rsidRPr="004F69C5"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AF319D" w:rsidRPr="004F69C5" w:rsidRDefault="00AF319D" w:rsidP="00AF319D">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3"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AF319D" w:rsidRPr="004F69C5" w:rsidRDefault="00AF319D" w:rsidP="00AF319D">
      <w:pPr>
        <w:spacing w:after="0" w:line="240" w:lineRule="auto"/>
        <w:ind w:firstLine="284"/>
        <w:jc w:val="both"/>
        <w:rPr>
          <w:rFonts w:ascii="Times New Roman" w:hAnsi="Times New Roman"/>
          <w:sz w:val="24"/>
          <w:szCs w:val="24"/>
        </w:rPr>
      </w:pPr>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AF319D" w:rsidRPr="00CC6472" w:rsidRDefault="00AF319D" w:rsidP="00AF319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AF319D" w:rsidRDefault="00AF319D" w:rsidP="00AF319D">
      <w:pPr>
        <w:spacing w:after="0" w:line="240" w:lineRule="auto"/>
        <w:ind w:firstLine="284"/>
        <w:jc w:val="both"/>
        <w:rPr>
          <w:rFonts w:ascii="Times New Roman" w:hAnsi="Times New Roman"/>
          <w:sz w:val="24"/>
          <w:szCs w:val="24"/>
        </w:rPr>
      </w:pPr>
    </w:p>
    <w:p w:rsidR="00AF319D" w:rsidRPr="005F04E6" w:rsidRDefault="00AF319D" w:rsidP="00AF319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AF319D" w:rsidRPr="00036D9D" w:rsidRDefault="00AF319D" w:rsidP="00AF319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F319D" w:rsidRDefault="00AF319D" w:rsidP="00AF319D">
      <w:pPr>
        <w:spacing w:after="0" w:line="240" w:lineRule="auto"/>
        <w:ind w:firstLine="284"/>
        <w:jc w:val="both"/>
        <w:rPr>
          <w:rFonts w:ascii="Times New Roman" w:hAnsi="Times New Roman"/>
          <w:sz w:val="16"/>
          <w:szCs w:val="16"/>
        </w:rPr>
      </w:pPr>
      <w:r w:rsidRPr="006B6871">
        <w:rPr>
          <w:rFonts w:ascii="Times New Roman" w:hAnsi="Times New Roman"/>
          <w:sz w:val="16"/>
          <w:szCs w:val="16"/>
        </w:rPr>
        <w:t>(наименование)</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F319D" w:rsidRPr="006B6871"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lang w:val="en-US"/>
        </w:rPr>
        <w:lastRenderedPageBreak/>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F319D" w:rsidRPr="005F04E6"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F319D" w:rsidRPr="00FE46F0" w:rsidRDefault="00AF319D" w:rsidP="00AF319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F319D" w:rsidRPr="0010796E" w:rsidRDefault="00AF319D" w:rsidP="00AF319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AF319D" w:rsidRDefault="00AF319D" w:rsidP="00AF319D">
      <w:pPr>
        <w:spacing w:after="0" w:line="240" w:lineRule="auto"/>
        <w:ind w:firstLine="284"/>
        <w:jc w:val="both"/>
        <w:rPr>
          <w:rFonts w:ascii="Times New Roman" w:hAnsi="Times New Roman"/>
          <w:i/>
          <w:sz w:val="24"/>
          <w:szCs w:val="24"/>
        </w:rPr>
      </w:pPr>
    </w:p>
    <w:p w:rsidR="00AF319D" w:rsidRPr="00036D9D" w:rsidRDefault="00AF319D" w:rsidP="00AF319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F319D" w:rsidRDefault="00AF319D" w:rsidP="00AF319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AF319D" w:rsidRPr="00E362F3" w:rsidRDefault="00AF319D" w:rsidP="00AF319D">
      <w:pPr>
        <w:spacing w:after="0" w:line="240" w:lineRule="auto"/>
        <w:ind w:firstLine="284"/>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AF319D" w:rsidRPr="00E362F3" w:rsidRDefault="00AF319D" w:rsidP="00AF319D">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F319D" w:rsidRPr="00E362F3" w:rsidRDefault="00AF319D" w:rsidP="00AF319D">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F319D" w:rsidRPr="00E362F3" w:rsidRDefault="00AF319D" w:rsidP="00AF319D">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AF319D" w:rsidRPr="00E362F3" w:rsidRDefault="00AF319D" w:rsidP="00AF319D">
      <w:pPr>
        <w:spacing w:after="0" w:line="240" w:lineRule="auto"/>
        <w:ind w:firstLine="284"/>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F319D" w:rsidRPr="00E362F3" w:rsidRDefault="00AF319D" w:rsidP="00AF319D">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F319D" w:rsidRPr="00E362F3" w:rsidRDefault="00AF319D" w:rsidP="00AF319D">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F319D" w:rsidRPr="00E362F3" w:rsidRDefault="00AF319D" w:rsidP="00AF319D">
      <w:pPr>
        <w:spacing w:after="0" w:line="240" w:lineRule="auto"/>
        <w:ind w:firstLine="284"/>
        <w:jc w:val="both"/>
        <w:rPr>
          <w:rFonts w:ascii="Times New Roman" w:hAnsi="Times New Roman"/>
          <w:i/>
          <w:sz w:val="24"/>
          <w:szCs w:val="24"/>
        </w:rPr>
      </w:pPr>
    </w:p>
    <w:p w:rsidR="00AF319D" w:rsidRPr="00E362F3" w:rsidRDefault="00AF319D" w:rsidP="00AF319D">
      <w:pPr>
        <w:spacing w:after="0" w:line="240" w:lineRule="auto"/>
        <w:ind w:firstLine="284"/>
        <w:jc w:val="both"/>
        <w:rPr>
          <w:rFonts w:ascii="Times New Roman" w:hAnsi="Times New Roman"/>
          <w:i/>
          <w:sz w:val="24"/>
          <w:szCs w:val="24"/>
        </w:rPr>
      </w:pPr>
      <w:r w:rsidRPr="00E362F3">
        <w:rPr>
          <w:rFonts w:ascii="Times New Roman" w:hAnsi="Times New Roman"/>
          <w:i/>
          <w:sz w:val="24"/>
          <w:szCs w:val="24"/>
        </w:rPr>
        <w:t>(для физического лица)</w:t>
      </w:r>
    </w:p>
    <w:p w:rsidR="00AF319D" w:rsidRPr="00E362F3" w:rsidRDefault="00AF319D" w:rsidP="00AF319D">
      <w:pPr>
        <w:spacing w:after="0" w:line="240" w:lineRule="auto"/>
        <w:ind w:firstLine="284"/>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AF319D" w:rsidRPr="00E362F3" w:rsidRDefault="00AF319D" w:rsidP="00AF319D">
      <w:pPr>
        <w:spacing w:after="0" w:line="240" w:lineRule="auto"/>
        <w:ind w:firstLine="284"/>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AF319D" w:rsidRPr="00E362F3" w:rsidRDefault="00AF319D" w:rsidP="00AF319D">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F319D" w:rsidRPr="00E362F3" w:rsidRDefault="00AF319D" w:rsidP="00AF319D">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F319D" w:rsidRPr="00E362F3" w:rsidRDefault="00AF319D" w:rsidP="00AF319D">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F319D" w:rsidRPr="00E362F3" w:rsidRDefault="00AF319D" w:rsidP="00AF319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AF319D" w:rsidRPr="00E362F3" w:rsidRDefault="00AF319D" w:rsidP="00AF319D">
      <w:pPr>
        <w:pStyle w:val="afd"/>
        <w:spacing w:line="240" w:lineRule="auto"/>
        <w:ind w:firstLine="284"/>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AF319D" w:rsidRPr="00E362F3" w:rsidRDefault="00AF319D" w:rsidP="00AF319D">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F319D" w:rsidRPr="00E362F3" w:rsidRDefault="00AF319D" w:rsidP="00AF319D">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F319D" w:rsidRPr="00FE46F0" w:rsidRDefault="00AF319D" w:rsidP="00AF319D">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F319D" w:rsidRDefault="00AF319D" w:rsidP="00AF319D">
      <w:pPr>
        <w:spacing w:after="0" w:line="240" w:lineRule="auto"/>
        <w:rPr>
          <w:rFonts w:ascii="Times New Roman" w:hAnsi="Times New Roman"/>
        </w:rPr>
      </w:pPr>
      <w:r>
        <w:rPr>
          <w:rFonts w:ascii="Times New Roman" w:hAnsi="Times New Roman"/>
        </w:rPr>
        <w:br w:type="page"/>
      </w:r>
    </w:p>
    <w:p w:rsidR="00AF319D" w:rsidRDefault="00AF319D" w:rsidP="00AF319D">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AF319D" w:rsidRPr="003F4CF5" w:rsidRDefault="00AF319D" w:rsidP="00AF319D">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AF319D" w:rsidRPr="00180DF7" w:rsidRDefault="00AF319D" w:rsidP="00AF319D">
      <w:pPr>
        <w:spacing w:after="0" w:line="240" w:lineRule="auto"/>
        <w:ind w:firstLine="456"/>
        <w:rPr>
          <w:rFonts w:ascii="Times New Roman" w:hAnsi="Times New Roman"/>
          <w:sz w:val="20"/>
          <w:szCs w:val="20"/>
        </w:rPr>
      </w:pPr>
    </w:p>
    <w:p w:rsidR="00AF319D" w:rsidRDefault="00AF319D" w:rsidP="00AF319D">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AF319D" w:rsidRPr="00885633" w:rsidRDefault="00AF319D" w:rsidP="00AF319D">
      <w:pPr>
        <w:tabs>
          <w:tab w:val="left" w:pos="3105"/>
          <w:tab w:val="center" w:pos="5102"/>
        </w:tabs>
        <w:spacing w:after="0" w:line="240" w:lineRule="auto"/>
        <w:jc w:val="center"/>
        <w:rPr>
          <w:rFonts w:ascii="Times New Roman" w:hAnsi="Times New Roman"/>
          <w:b/>
          <w:sz w:val="24"/>
          <w:szCs w:val="24"/>
        </w:rPr>
      </w:pPr>
    </w:p>
    <w:p w:rsidR="00AF319D" w:rsidRPr="00F14E27" w:rsidRDefault="00AF319D" w:rsidP="00AF319D">
      <w:pPr>
        <w:spacing w:after="0" w:line="240" w:lineRule="auto"/>
        <w:jc w:val="both"/>
        <w:rPr>
          <w:rFonts w:ascii="Times New Roman" w:hAnsi="Times New Roman"/>
          <w:noProof/>
          <w:sz w:val="24"/>
          <w:szCs w:val="24"/>
        </w:rPr>
      </w:pPr>
      <w:r w:rsidRPr="00F14E27">
        <w:rPr>
          <w:rFonts w:ascii="Times New Roman" w:hAnsi="Times New Roman"/>
          <w:b/>
          <w:sz w:val="24"/>
          <w:szCs w:val="24"/>
        </w:rPr>
        <w:t>ОБЪЕКТ</w:t>
      </w:r>
      <w:r w:rsidRPr="00F14E27">
        <w:rPr>
          <w:rFonts w:ascii="Times New Roman" w:hAnsi="Times New Roman"/>
          <w:sz w:val="24"/>
          <w:szCs w:val="24"/>
        </w:rPr>
        <w:t xml:space="preserve">: комнаты 3-9 (по техническому паспорту) второго этажа нежилого помещения с кадастровым номером 24:58:0000000:40641, </w:t>
      </w:r>
      <w:proofErr w:type="gramStart"/>
      <w:r w:rsidRPr="00F14E27">
        <w:rPr>
          <w:rFonts w:ascii="Times New Roman" w:hAnsi="Times New Roman"/>
          <w:sz w:val="24"/>
          <w:szCs w:val="24"/>
        </w:rPr>
        <w:t>расположенное</w:t>
      </w:r>
      <w:proofErr w:type="gramEnd"/>
      <w:r w:rsidRPr="00F14E27">
        <w:rPr>
          <w:rFonts w:ascii="Times New Roman" w:hAnsi="Times New Roman"/>
          <w:sz w:val="24"/>
          <w:szCs w:val="24"/>
        </w:rPr>
        <w:t xml:space="preserve"> по адресу: Российская Федерация, Красноярский край, ЗАТО Железногорск, г. Железногорск, Центральный проезд, д. 10, </w:t>
      </w:r>
      <w:proofErr w:type="spellStart"/>
      <w:r w:rsidRPr="00F14E27">
        <w:rPr>
          <w:rFonts w:ascii="Times New Roman" w:hAnsi="Times New Roman"/>
          <w:sz w:val="24"/>
          <w:szCs w:val="24"/>
        </w:rPr>
        <w:t>пом</w:t>
      </w:r>
      <w:proofErr w:type="spellEnd"/>
      <w:r w:rsidRPr="00F14E27">
        <w:rPr>
          <w:rFonts w:ascii="Times New Roman" w:hAnsi="Times New Roman"/>
          <w:sz w:val="24"/>
          <w:szCs w:val="24"/>
        </w:rPr>
        <w:t>. 14</w:t>
      </w:r>
    </w:p>
    <w:p w:rsidR="00AF319D" w:rsidRPr="00F14E27" w:rsidRDefault="00AF319D" w:rsidP="00AF319D">
      <w:pPr>
        <w:spacing w:after="0" w:line="240" w:lineRule="auto"/>
        <w:jc w:val="both"/>
        <w:rPr>
          <w:rFonts w:ascii="Times New Roman" w:hAnsi="Times New Roman"/>
          <w:noProof/>
          <w:sz w:val="24"/>
          <w:szCs w:val="24"/>
        </w:rPr>
      </w:pPr>
    </w:p>
    <w:p w:rsidR="00AF319D" w:rsidRPr="00F14E27" w:rsidRDefault="000309CC" w:rsidP="00AF319D">
      <w:pPr>
        <w:spacing w:after="0" w:line="240" w:lineRule="auto"/>
        <w:jc w:val="center"/>
        <w:rPr>
          <w:rFonts w:ascii="Times New Roman" w:hAnsi="Times New Roman"/>
          <w:sz w:val="24"/>
          <w:szCs w:val="24"/>
        </w:rPr>
      </w:pPr>
      <w:r>
        <w:rPr>
          <w:rFonts w:ascii="Times New Roman" w:hAnsi="Times New Roman"/>
          <w:noProof/>
          <w:sz w:val="24"/>
          <w:szCs w:val="24"/>
        </w:rPr>
        <w:pict>
          <v:shape id="_x0000_s1059" type="#_x0000_t32" style="position:absolute;left:0;text-align:left;margin-left:342.1pt;margin-top:224.55pt;width:22.1pt;height:28.95pt;flip:x;z-index:251663360" o:connectortype="straight" strokeweight=".5pt"/>
        </w:pict>
      </w:r>
      <w:r>
        <w:rPr>
          <w:rFonts w:ascii="Times New Roman" w:hAnsi="Times New Roman"/>
          <w:noProof/>
          <w:sz w:val="24"/>
          <w:szCs w:val="24"/>
        </w:rPr>
        <w:pict>
          <v:shape id="_x0000_s1058" type="#_x0000_t32" style="position:absolute;left:0;text-align:left;margin-left:322.1pt;margin-top:199.5pt;width:42.1pt;height:54pt;flip:x;z-index:251662336" o:connectortype="straight" strokeweight=".5pt"/>
        </w:pict>
      </w:r>
      <w:r>
        <w:rPr>
          <w:rFonts w:ascii="Times New Roman" w:hAnsi="Times New Roman"/>
          <w:noProof/>
          <w:sz w:val="24"/>
          <w:szCs w:val="24"/>
        </w:rPr>
        <w:pict>
          <v:shape id="_x0000_s1057" type="#_x0000_t32" style="position:absolute;left:0;text-align:left;margin-left:301.4pt;margin-top:173.8pt;width:62.8pt;height:79.7pt;flip:x;z-index:251661312" o:connectortype="straight" strokeweight=".5pt"/>
        </w:pict>
      </w:r>
      <w:r>
        <w:rPr>
          <w:rFonts w:ascii="Times New Roman" w:hAnsi="Times New Roman"/>
          <w:noProof/>
          <w:sz w:val="24"/>
          <w:szCs w:val="24"/>
        </w:rPr>
        <w:pict>
          <v:shape id="_x0000_s1056" type="#_x0000_t32" style="position:absolute;left:0;text-align:left;margin-left:281.4pt;margin-top:142.5pt;width:82.8pt;height:111pt;flip:x;z-index:251660288" o:connectortype="straight" strokeweight=".5pt"/>
        </w:pict>
      </w:r>
      <w:r>
        <w:rPr>
          <w:rFonts w:ascii="Times New Roman" w:hAnsi="Times New Roman"/>
          <w:noProof/>
          <w:sz w:val="24"/>
          <w:szCs w:val="24"/>
        </w:rPr>
        <w:pict>
          <v:shape id="_x0000_s1055" type="#_x0000_t32" style="position:absolute;left:0;text-align:left;margin-left:263.25pt;margin-top:114.95pt;width:100.95pt;height:134.8pt;flip:x;z-index:251659264" o:connectortype="straight" strokeweight=".5pt"/>
        </w:pict>
      </w:r>
      <w:r>
        <w:rPr>
          <w:rFonts w:ascii="Times New Roman" w:hAnsi="Times New Roman"/>
          <w:noProof/>
          <w:sz w:val="24"/>
          <w:szCs w:val="24"/>
        </w:rPr>
        <w:pict>
          <v:shape id="_x0000_s1054" type="#_x0000_t32" style="position:absolute;left:0;text-align:left;margin-left:243.2pt;margin-top:84.45pt;width:121pt;height:165.3pt;flip:x;z-index:251658240" o:connectortype="straight" strokeweight=".5pt"/>
        </w:pict>
      </w:r>
      <w:r>
        <w:rPr>
          <w:rFonts w:ascii="Times New Roman" w:hAnsi="Times New Roman"/>
          <w:noProof/>
          <w:sz w:val="24"/>
          <w:szCs w:val="24"/>
        </w:rPr>
        <w:pict>
          <v:shape id="_x0000_s1053" type="#_x0000_t32" style="position:absolute;left:0;text-align:left;margin-left:220.65pt;margin-top:56.75pt;width:143.55pt;height:193pt;flip:x;z-index:251657216" o:connectortype="straight" strokeweight=".5pt"/>
        </w:pict>
      </w:r>
      <w:r>
        <w:rPr>
          <w:rFonts w:ascii="Times New Roman" w:hAnsi="Times New Roman"/>
          <w:noProof/>
          <w:sz w:val="24"/>
          <w:szCs w:val="24"/>
        </w:rPr>
        <w:pict>
          <v:shape id="_x0000_s1050" type="#_x0000_t32" style="position:absolute;left:0;text-align:left;margin-left:196.25pt;margin-top:30.6pt;width:167.95pt;height:222.9pt;flip:x;z-index:251654144" o:connectortype="straight" strokeweight=".5pt"/>
        </w:pict>
      </w:r>
      <w:r>
        <w:rPr>
          <w:rFonts w:ascii="Times New Roman" w:hAnsi="Times New Roman"/>
          <w:noProof/>
          <w:sz w:val="24"/>
          <w:szCs w:val="24"/>
        </w:rPr>
        <w:pict>
          <v:shape id="_x0000_s1048" type="#_x0000_t32" style="position:absolute;left:0;text-align:left;margin-left:120.05pt;margin-top:23.1pt;width:168.2pt;height:221.45pt;flip:x;z-index:251652096" o:connectortype="straight" strokeweight=".5pt"/>
        </w:pict>
      </w:r>
      <w:r>
        <w:rPr>
          <w:rFonts w:ascii="Times New Roman" w:hAnsi="Times New Roman"/>
          <w:noProof/>
          <w:sz w:val="24"/>
          <w:szCs w:val="24"/>
        </w:rPr>
        <w:pict>
          <v:shape id="_x0000_s1047" type="#_x0000_t32" style="position:absolute;left:0;text-align:left;margin-left:120.05pt;margin-top:23.1pt;width:146.95pt;height:195.8pt;flip:x;z-index:251651072" o:connectortype="straight" strokeweight=".5pt"/>
        </w:pict>
      </w:r>
      <w:r>
        <w:rPr>
          <w:rFonts w:ascii="Times New Roman" w:hAnsi="Times New Roman"/>
          <w:noProof/>
          <w:sz w:val="24"/>
          <w:szCs w:val="24"/>
        </w:rPr>
        <w:pict>
          <v:shape id="_x0000_s1046" type="#_x0000_t32" style="position:absolute;left:0;text-align:left;margin-left:120.05pt;margin-top:30.6pt;width:120pt;height:162pt;flip:x;z-index:251650048" o:connectortype="straight" strokeweight=".5pt"/>
        </w:pict>
      </w:r>
      <w:r>
        <w:rPr>
          <w:rFonts w:ascii="Times New Roman" w:hAnsi="Times New Roman"/>
          <w:noProof/>
          <w:sz w:val="24"/>
          <w:szCs w:val="24"/>
        </w:rPr>
        <w:pict>
          <v:shape id="_x0000_s1045" type="#_x0000_t32" style="position:absolute;left:0;text-align:left;margin-left:123.8pt;margin-top:23.1pt;width:100.6pt;height:137.75pt;flip:x;z-index:251649024" o:connectortype="straight" strokeweight=".5pt"/>
        </w:pict>
      </w:r>
      <w:r>
        <w:rPr>
          <w:rFonts w:ascii="Times New Roman" w:hAnsi="Times New Roman"/>
          <w:noProof/>
          <w:sz w:val="24"/>
          <w:szCs w:val="24"/>
        </w:rPr>
        <w:pict>
          <v:shape id="_x0000_s1036" type="#_x0000_t32" style="position:absolute;left:0;text-align:left;margin-left:120.05pt;margin-top:19.35pt;width:88.2pt;height:117.7pt;flip:x;z-index:251639808" o:connectortype="straight" strokeweight=".5pt"/>
        </w:pict>
      </w:r>
      <w:r>
        <w:rPr>
          <w:rFonts w:ascii="Times New Roman" w:hAnsi="Times New Roman"/>
          <w:noProof/>
          <w:sz w:val="24"/>
          <w:szCs w:val="24"/>
        </w:rPr>
        <w:pict>
          <v:shape id="_x0000_s1038" type="#_x0000_t32" style="position:absolute;left:0;text-align:left;margin-left:120.05pt;margin-top:23.1pt;width:68.05pt;height:91.85pt;flip:x;z-index:251641856" o:connectortype="straight" strokeweight=".5pt"/>
        </w:pict>
      </w:r>
      <w:r>
        <w:rPr>
          <w:rFonts w:ascii="Times New Roman" w:hAnsi="Times New Roman"/>
          <w:noProof/>
          <w:sz w:val="24"/>
          <w:szCs w:val="24"/>
        </w:rPr>
        <w:pict>
          <v:shape id="_x0000_s1037" type="#_x0000_t32" style="position:absolute;left:0;text-align:left;margin-left:120.05pt;margin-top:23.1pt;width:50.7pt;height:61.35pt;flip:x;z-index:251640832" o:connectortype="straight" strokeweight=".5pt"/>
        </w:pict>
      </w:r>
      <w:r>
        <w:rPr>
          <w:rFonts w:ascii="Times New Roman" w:hAnsi="Times New Roman"/>
          <w:noProof/>
          <w:sz w:val="24"/>
          <w:szCs w:val="24"/>
        </w:rPr>
        <w:pict>
          <v:shape id="_x0000_s1039" type="#_x0000_t32" style="position:absolute;left:0;text-align:left;margin-left:120.05pt;margin-top:30.6pt;width:30.05pt;height:33.65pt;flip:x;z-index:251642880" o:connectortype="straight" strokeweight=".5pt"/>
        </w:pict>
      </w:r>
      <w:r>
        <w:rPr>
          <w:rFonts w:ascii="Times New Roman" w:hAnsi="Times New Roman"/>
          <w:noProof/>
          <w:sz w:val="24"/>
          <w:szCs w:val="24"/>
        </w:rPr>
        <w:pict>
          <v:shape id="_x0000_s1044" type="#_x0000_t32" style="position:absolute;left:0;text-align:left;margin-left:120.05pt;margin-top:30.6pt;width:15.55pt;height:17.4pt;flip:x;z-index:251648000" o:connectortype="straight" strokeweight=".5pt"/>
        </w:pict>
      </w:r>
      <w:r>
        <w:rPr>
          <w:rFonts w:ascii="Times New Roman" w:hAnsi="Times New Roman"/>
          <w:noProof/>
          <w:sz w:val="24"/>
          <w:szCs w:val="24"/>
        </w:rPr>
        <w:pict>
          <v:shape id="_x0000_s1060" type="#_x0000_t32" style="position:absolute;left:0;text-align:left;margin-left:359.65pt;margin-top:240.4pt;width:9.4pt;height:13.1pt;flip:x;z-index:251664384" o:connectortype="straight" strokeweight=".5pt"/>
        </w:pict>
      </w:r>
      <w:r>
        <w:rPr>
          <w:rFonts w:ascii="Times New Roman" w:hAnsi="Times New Roman"/>
          <w:noProof/>
          <w:sz w:val="24"/>
          <w:szCs w:val="24"/>
        </w:rPr>
        <w:pict>
          <v:shape id="_x0000_s1052" type="#_x0000_t32" style="position:absolute;left:0;text-align:left;margin-left:157.4pt;margin-top:23.1pt;width:169.7pt;height:226.65pt;flip:x;z-index:251656192" o:connectortype="straight" strokeweight=".5pt"/>
        </w:pict>
      </w:r>
      <w:r>
        <w:rPr>
          <w:rFonts w:ascii="Times New Roman" w:hAnsi="Times New Roman"/>
          <w:noProof/>
          <w:sz w:val="24"/>
          <w:szCs w:val="24"/>
        </w:rPr>
        <w:pict>
          <v:shape id="_x0000_s1051" type="#_x0000_t32" style="position:absolute;left:0;text-align:left;margin-left:178.25pt;margin-top:19.35pt;width:174.05pt;height:230.4pt;flip:x;z-index:251655168" o:connectortype="straight" strokeweight=".5pt"/>
        </w:pict>
      </w:r>
      <w:r>
        <w:rPr>
          <w:rFonts w:ascii="Times New Roman" w:hAnsi="Times New Roman"/>
          <w:noProof/>
          <w:sz w:val="24"/>
          <w:szCs w:val="24"/>
        </w:rPr>
        <w:pict>
          <v:shape id="_x0000_s1049" type="#_x0000_t32" style="position:absolute;left:0;text-align:left;margin-left:133.65pt;margin-top:23.1pt;width:174.05pt;height:230.4pt;flip:x;z-index:251653120" o:connectortype="straight" strokeweight=".5pt"/>
        </w:pict>
      </w:r>
      <w:r w:rsidR="00AF319D" w:rsidRPr="00F14E27">
        <w:rPr>
          <w:rFonts w:ascii="Times New Roman" w:hAnsi="Times New Roman"/>
          <w:noProof/>
          <w:sz w:val="24"/>
          <w:szCs w:val="24"/>
        </w:rPr>
        <w:drawing>
          <wp:inline distT="0" distB="0" distL="0" distR="0">
            <wp:extent cx="4370070" cy="4916104"/>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print"/>
                    <a:srcRect t="49047" b="2950"/>
                    <a:stretch>
                      <a:fillRect/>
                    </a:stretch>
                  </pic:blipFill>
                  <pic:spPr bwMode="auto">
                    <a:xfrm rot="10800000">
                      <a:off x="0" y="0"/>
                      <a:ext cx="4370070" cy="4916104"/>
                    </a:xfrm>
                    <a:prstGeom prst="rect">
                      <a:avLst/>
                    </a:prstGeom>
                    <a:noFill/>
                    <a:ln w="9525">
                      <a:noFill/>
                      <a:miter lim="800000"/>
                      <a:headEnd/>
                      <a:tailEnd/>
                    </a:ln>
                  </pic:spPr>
                </pic:pic>
              </a:graphicData>
            </a:graphic>
          </wp:inline>
        </w:drawing>
      </w:r>
    </w:p>
    <w:p w:rsidR="00AF319D" w:rsidRPr="00F14E27" w:rsidRDefault="00AF319D" w:rsidP="00AF319D">
      <w:pPr>
        <w:spacing w:after="0" w:line="240" w:lineRule="auto"/>
        <w:ind w:left="-709"/>
        <w:jc w:val="both"/>
        <w:rPr>
          <w:rFonts w:ascii="Times New Roman" w:hAnsi="Times New Roman"/>
          <w:sz w:val="24"/>
          <w:szCs w:val="24"/>
        </w:rPr>
      </w:pPr>
    </w:p>
    <w:p w:rsidR="00AF319D" w:rsidRPr="00F14E27" w:rsidRDefault="000309CC" w:rsidP="00AF319D">
      <w:pPr>
        <w:spacing w:after="0" w:line="240" w:lineRule="auto"/>
        <w:jc w:val="both"/>
        <w:rPr>
          <w:rFonts w:ascii="Times New Roman" w:hAnsi="Times New Roman"/>
          <w:sz w:val="24"/>
          <w:szCs w:val="24"/>
        </w:rPr>
      </w:pPr>
      <w:r>
        <w:rPr>
          <w:rFonts w:ascii="Times New Roman" w:hAnsi="Times New Roman"/>
          <w:noProof/>
          <w:sz w:val="24"/>
          <w:szCs w:val="24"/>
        </w:rPr>
        <w:pict>
          <v:shape id="_x0000_s1040" type="#_x0000_t32" style="position:absolute;left:0;text-align:left;margin-left:43.6pt;margin-top:10.8pt;width:10.05pt;height:13.35pt;flip:x;z-index:251643904" o:connectortype="straight" strokeweight=".5pt"/>
        </w:pict>
      </w:r>
      <w:r>
        <w:rPr>
          <w:rFonts w:ascii="Times New Roman" w:hAnsi="Times New Roman"/>
          <w:noProof/>
          <w:sz w:val="24"/>
          <w:szCs w:val="24"/>
        </w:rPr>
        <w:pict>
          <v:shape id="_x0000_s1041" type="#_x0000_t32" style="position:absolute;left:0;text-align:left;margin-left:30.35pt;margin-top:10.8pt;width:10.05pt;height:13.35pt;flip:x;z-index:251644928" o:connectortype="straight" strokeweight=".5pt"/>
        </w:pict>
      </w:r>
      <w:r>
        <w:rPr>
          <w:rFonts w:ascii="Times New Roman" w:hAnsi="Times New Roman"/>
          <w:noProof/>
          <w:sz w:val="24"/>
          <w:szCs w:val="24"/>
        </w:rPr>
        <w:pict>
          <v:shape id="_x0000_s1042" type="#_x0000_t32" style="position:absolute;left:0;text-align:left;margin-left:17.6pt;margin-top:10.8pt;width:10.05pt;height:13.35pt;flip:x;z-index:251645952" o:connectortype="straight" strokeweight=".5pt"/>
        </w:pict>
      </w:r>
      <w:r>
        <w:rPr>
          <w:rFonts w:ascii="Times New Roman" w:hAnsi="Times New Roman"/>
          <w:noProof/>
          <w:sz w:val="24"/>
          <w:szCs w:val="24"/>
        </w:rPr>
        <w:pict>
          <v:shape id="_x0000_s1043" type="#_x0000_t32" style="position:absolute;left:0;text-align:left;margin-left:3.55pt;margin-top:10.8pt;width:10.05pt;height:13.35pt;flip:x;z-index:251646976" o:connectortype="straight" strokeweight=".5pt"/>
        </w:pict>
      </w:r>
      <w:r>
        <w:rPr>
          <w:rFonts w:ascii="Times New Roman" w:hAnsi="Times New Roman"/>
          <w:noProof/>
          <w:sz w:val="24"/>
          <w:szCs w:val="24"/>
        </w:rPr>
        <w:pict>
          <v:rect id="_x0000_s1035" style="position:absolute;left:0;text-align:left;margin-left:3.55pt;margin-top:10.8pt;width:54pt;height:13.35pt;z-index:251638784"/>
        </w:pict>
      </w:r>
    </w:p>
    <w:p w:rsidR="00AF319D" w:rsidRPr="00F14E27" w:rsidRDefault="00AF319D" w:rsidP="00AF319D">
      <w:pPr>
        <w:tabs>
          <w:tab w:val="left" w:pos="1685"/>
        </w:tabs>
        <w:spacing w:after="0" w:line="240" w:lineRule="auto"/>
        <w:jc w:val="both"/>
        <w:rPr>
          <w:rFonts w:ascii="Times New Roman" w:hAnsi="Times New Roman"/>
          <w:sz w:val="24"/>
          <w:szCs w:val="24"/>
        </w:rPr>
      </w:pPr>
      <w:r>
        <w:rPr>
          <w:rFonts w:ascii="Times New Roman" w:hAnsi="Times New Roman"/>
          <w:sz w:val="24"/>
          <w:szCs w:val="24"/>
        </w:rPr>
        <w:t xml:space="preserve">                    </w:t>
      </w:r>
      <w:r w:rsidRPr="00F14E27">
        <w:rPr>
          <w:rFonts w:ascii="Times New Roman" w:hAnsi="Times New Roman"/>
          <w:sz w:val="24"/>
          <w:szCs w:val="24"/>
        </w:rPr>
        <w:t>- арендуемый объект</w:t>
      </w:r>
    </w:p>
    <w:p w:rsidR="00AF319D" w:rsidRPr="00F14E27" w:rsidRDefault="00AF319D" w:rsidP="00AF319D">
      <w:pPr>
        <w:spacing w:after="0" w:line="240" w:lineRule="auto"/>
        <w:jc w:val="both"/>
        <w:rPr>
          <w:rFonts w:ascii="Times New Roman" w:hAnsi="Times New Roman"/>
          <w:sz w:val="24"/>
          <w:szCs w:val="24"/>
        </w:rPr>
      </w:pPr>
    </w:p>
    <w:p w:rsidR="00AF319D" w:rsidRPr="00F14E27" w:rsidRDefault="00AF319D" w:rsidP="00AF319D">
      <w:pPr>
        <w:spacing w:after="0" w:line="240" w:lineRule="auto"/>
        <w:jc w:val="center"/>
        <w:rPr>
          <w:rFonts w:ascii="Times New Roman" w:hAnsi="Times New Roman"/>
          <w:b/>
          <w:sz w:val="24"/>
          <w:szCs w:val="24"/>
        </w:rPr>
      </w:pPr>
      <w:r w:rsidRPr="00F14E27">
        <w:rPr>
          <w:rFonts w:ascii="Times New Roman" w:hAnsi="Times New Roman"/>
          <w:b/>
          <w:sz w:val="24"/>
          <w:szCs w:val="24"/>
        </w:rPr>
        <w:t>Расчет мест общего пользования помещения 14</w:t>
      </w:r>
    </w:p>
    <w:p w:rsidR="00AF319D" w:rsidRPr="00F14E27" w:rsidRDefault="00AF319D" w:rsidP="00AF319D">
      <w:pPr>
        <w:spacing w:after="0" w:line="240" w:lineRule="auto"/>
        <w:jc w:val="both"/>
        <w:rPr>
          <w:rFonts w:ascii="Times New Roman" w:hAnsi="Times New Roman"/>
          <w:sz w:val="24"/>
          <w:szCs w:val="24"/>
        </w:rPr>
      </w:pPr>
      <w:r w:rsidRPr="00F14E27">
        <w:rPr>
          <w:rFonts w:ascii="Times New Roman" w:hAnsi="Times New Roman"/>
          <w:sz w:val="24"/>
          <w:szCs w:val="24"/>
        </w:rPr>
        <w:t xml:space="preserve">Перечень </w:t>
      </w:r>
      <w:r w:rsidRPr="00F14E27">
        <w:rPr>
          <w:rFonts w:ascii="Times New Roman" w:hAnsi="Times New Roman"/>
          <w:b/>
          <w:sz w:val="24"/>
          <w:szCs w:val="24"/>
        </w:rPr>
        <w:t>мест общего пользования помещения 14</w:t>
      </w:r>
      <w:r w:rsidRPr="00F14E27">
        <w:rPr>
          <w:rFonts w:ascii="Times New Roman" w:hAnsi="Times New Roman"/>
          <w:sz w:val="24"/>
          <w:szCs w:val="24"/>
        </w:rPr>
        <w:t>, в котором находится арендованное имущество:</w:t>
      </w:r>
    </w:p>
    <w:p w:rsidR="00AF319D" w:rsidRPr="00F14E27" w:rsidRDefault="00AF319D" w:rsidP="00AF319D">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993"/>
        <w:gridCol w:w="1134"/>
        <w:gridCol w:w="4111"/>
        <w:gridCol w:w="2500"/>
      </w:tblGrid>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 п.п.</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Этаж, тип этажа</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 по плану</w:t>
            </w:r>
          </w:p>
        </w:tc>
        <w:tc>
          <w:tcPr>
            <w:tcW w:w="4111"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Назначение помещения</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Площадь общего имущества помещения, кв</w:t>
            </w:r>
            <w:proofErr w:type="gramStart"/>
            <w:r w:rsidRPr="00F14E27">
              <w:rPr>
                <w:rFonts w:ascii="Times New Roman" w:hAnsi="Times New Roman"/>
                <w:sz w:val="24"/>
                <w:szCs w:val="24"/>
              </w:rPr>
              <w:t>.м</w:t>
            </w:r>
            <w:proofErr w:type="gramEnd"/>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3</w:t>
            </w:r>
          </w:p>
        </w:tc>
        <w:tc>
          <w:tcPr>
            <w:tcW w:w="4111"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4</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5</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подвал</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3</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грузоподъемник</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3,7</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lastRenderedPageBreak/>
              <w:t>2</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подвал</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4</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подвал</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9,3</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3</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тамбур</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3,7</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4</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лестничная клетка</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30,5</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5</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лестничная клетка</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13,8</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6</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вестибюль</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21,0</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7</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14</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лестничная клетка</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16,4</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8</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15</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коридор</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6,8</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9</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16</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умывальник</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1,2</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10</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17</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туалет</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1,2</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11</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18</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туалет</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1,1</w:t>
            </w:r>
          </w:p>
        </w:tc>
      </w:tr>
      <w:tr w:rsidR="00AF319D" w:rsidRPr="00F14E27" w:rsidTr="007D256F">
        <w:tc>
          <w:tcPr>
            <w:tcW w:w="675"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12</w:t>
            </w:r>
          </w:p>
        </w:tc>
        <w:tc>
          <w:tcPr>
            <w:tcW w:w="993"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 этаж</w:t>
            </w:r>
          </w:p>
        </w:tc>
        <w:tc>
          <w:tcPr>
            <w:tcW w:w="1134"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19</w:t>
            </w:r>
          </w:p>
        </w:tc>
        <w:tc>
          <w:tcPr>
            <w:tcW w:w="4111" w:type="dxa"/>
          </w:tcPr>
          <w:p w:rsidR="00AF319D" w:rsidRPr="00F14E27" w:rsidRDefault="00AF319D" w:rsidP="007D256F">
            <w:pPr>
              <w:spacing w:after="0" w:line="240" w:lineRule="auto"/>
              <w:rPr>
                <w:rFonts w:ascii="Times New Roman" w:hAnsi="Times New Roman"/>
                <w:sz w:val="24"/>
                <w:szCs w:val="24"/>
              </w:rPr>
            </w:pPr>
            <w:r w:rsidRPr="00F14E27">
              <w:rPr>
                <w:rFonts w:ascii="Times New Roman" w:hAnsi="Times New Roman"/>
                <w:sz w:val="24"/>
                <w:szCs w:val="24"/>
              </w:rPr>
              <w:t>умывальник</w:t>
            </w:r>
          </w:p>
        </w:tc>
        <w:tc>
          <w:tcPr>
            <w:tcW w:w="2500" w:type="dxa"/>
          </w:tcPr>
          <w:p w:rsidR="00AF319D" w:rsidRPr="00F14E27" w:rsidRDefault="00AF319D" w:rsidP="007D256F">
            <w:pPr>
              <w:spacing w:after="0" w:line="240" w:lineRule="auto"/>
              <w:jc w:val="center"/>
              <w:rPr>
                <w:rFonts w:ascii="Times New Roman" w:hAnsi="Times New Roman"/>
                <w:sz w:val="24"/>
                <w:szCs w:val="24"/>
              </w:rPr>
            </w:pPr>
            <w:r w:rsidRPr="00F14E27">
              <w:rPr>
                <w:rFonts w:ascii="Times New Roman" w:hAnsi="Times New Roman"/>
                <w:sz w:val="24"/>
                <w:szCs w:val="24"/>
              </w:rPr>
              <w:t>2,9</w:t>
            </w:r>
          </w:p>
        </w:tc>
      </w:tr>
      <w:tr w:rsidR="00AF319D" w:rsidRPr="00F14E27" w:rsidTr="007D256F">
        <w:tc>
          <w:tcPr>
            <w:tcW w:w="6913" w:type="dxa"/>
            <w:gridSpan w:val="4"/>
          </w:tcPr>
          <w:p w:rsidR="00AF319D" w:rsidRPr="00F14E27" w:rsidRDefault="00AF319D" w:rsidP="007D256F">
            <w:pPr>
              <w:spacing w:after="0" w:line="240" w:lineRule="auto"/>
              <w:rPr>
                <w:rFonts w:ascii="Times New Roman" w:hAnsi="Times New Roman"/>
                <w:b/>
                <w:sz w:val="24"/>
                <w:szCs w:val="24"/>
              </w:rPr>
            </w:pPr>
            <w:r w:rsidRPr="00F14E27">
              <w:rPr>
                <w:rFonts w:ascii="Times New Roman" w:hAnsi="Times New Roman"/>
                <w:b/>
                <w:sz w:val="24"/>
                <w:szCs w:val="24"/>
              </w:rPr>
              <w:t>ИТОГО:</w:t>
            </w:r>
          </w:p>
        </w:tc>
        <w:tc>
          <w:tcPr>
            <w:tcW w:w="2500" w:type="dxa"/>
          </w:tcPr>
          <w:p w:rsidR="00AF319D" w:rsidRPr="00F14E27" w:rsidRDefault="00AF319D" w:rsidP="007D256F">
            <w:pPr>
              <w:spacing w:after="0" w:line="240" w:lineRule="auto"/>
              <w:jc w:val="center"/>
              <w:rPr>
                <w:rFonts w:ascii="Times New Roman" w:hAnsi="Times New Roman"/>
                <w:b/>
                <w:sz w:val="24"/>
                <w:szCs w:val="24"/>
              </w:rPr>
            </w:pPr>
            <w:r w:rsidRPr="00F14E27">
              <w:rPr>
                <w:rFonts w:ascii="Times New Roman" w:hAnsi="Times New Roman"/>
                <w:b/>
                <w:sz w:val="24"/>
                <w:szCs w:val="24"/>
              </w:rPr>
              <w:t>111,6</w:t>
            </w:r>
          </w:p>
        </w:tc>
      </w:tr>
    </w:tbl>
    <w:p w:rsidR="00AF319D" w:rsidRDefault="00AF319D" w:rsidP="00AF319D">
      <w:pPr>
        <w:spacing w:after="0" w:line="240" w:lineRule="auto"/>
        <w:rPr>
          <w:rFonts w:ascii="Times New Roman" w:hAnsi="Times New Roman"/>
          <w:sz w:val="24"/>
          <w:szCs w:val="24"/>
        </w:rPr>
      </w:pPr>
    </w:p>
    <w:p w:rsidR="00AF319D" w:rsidRPr="00F14E27" w:rsidRDefault="00AF319D" w:rsidP="00AF319D">
      <w:pPr>
        <w:spacing w:after="0" w:line="240" w:lineRule="auto"/>
        <w:rPr>
          <w:rFonts w:ascii="Times New Roman" w:hAnsi="Times New Roman"/>
          <w:sz w:val="24"/>
          <w:szCs w:val="24"/>
        </w:rPr>
      </w:pPr>
      <w:r w:rsidRPr="00F14E27">
        <w:rPr>
          <w:rFonts w:ascii="Times New Roman" w:hAnsi="Times New Roman"/>
          <w:sz w:val="24"/>
          <w:szCs w:val="24"/>
        </w:rPr>
        <w:t>Площадь мест общего пользования помещения 14, приходящаяся на площадь арендуемого объекта, определяется пропорционально арендуемой площади, из расчета:</w:t>
      </w:r>
    </w:p>
    <w:p w:rsidR="00AF319D" w:rsidRPr="00F14E27" w:rsidRDefault="00AF319D" w:rsidP="00AF319D">
      <w:pPr>
        <w:spacing w:after="0" w:line="240" w:lineRule="auto"/>
        <w:rPr>
          <w:rFonts w:ascii="Times New Roman" w:hAnsi="Times New Roman"/>
          <w:sz w:val="24"/>
          <w:szCs w:val="24"/>
        </w:rPr>
      </w:pPr>
      <w:r w:rsidRPr="00F14E27">
        <w:rPr>
          <w:rFonts w:ascii="Times New Roman" w:hAnsi="Times New Roman"/>
          <w:sz w:val="24"/>
          <w:szCs w:val="24"/>
        </w:rPr>
        <w:t xml:space="preserve">Общая площадь помещения – </w:t>
      </w:r>
      <w:r w:rsidRPr="00F14E27">
        <w:rPr>
          <w:rFonts w:ascii="Times New Roman" w:hAnsi="Times New Roman"/>
          <w:b/>
          <w:sz w:val="24"/>
          <w:szCs w:val="24"/>
        </w:rPr>
        <w:t>519,23</w:t>
      </w:r>
      <w:r w:rsidRPr="00F14E27">
        <w:rPr>
          <w:rFonts w:ascii="Times New Roman" w:hAnsi="Times New Roman"/>
          <w:sz w:val="24"/>
          <w:szCs w:val="24"/>
        </w:rPr>
        <w:t xml:space="preserve"> кв. метра;</w:t>
      </w:r>
    </w:p>
    <w:p w:rsidR="00AF319D" w:rsidRPr="00F14E27" w:rsidRDefault="00AF319D" w:rsidP="00AF319D">
      <w:pPr>
        <w:spacing w:after="0" w:line="240" w:lineRule="auto"/>
        <w:rPr>
          <w:rFonts w:ascii="Times New Roman" w:hAnsi="Times New Roman"/>
          <w:b/>
          <w:sz w:val="24"/>
          <w:szCs w:val="24"/>
        </w:rPr>
      </w:pPr>
      <w:r w:rsidRPr="00F14E27">
        <w:rPr>
          <w:rFonts w:ascii="Times New Roman" w:hAnsi="Times New Roman"/>
          <w:sz w:val="24"/>
          <w:szCs w:val="24"/>
        </w:rPr>
        <w:t xml:space="preserve">Общая площадь, предназначенная для сдачи в аренду/пользование  </w:t>
      </w:r>
      <w:r w:rsidRPr="00F14E27">
        <w:rPr>
          <w:rFonts w:ascii="Times New Roman" w:hAnsi="Times New Roman"/>
          <w:b/>
          <w:sz w:val="24"/>
          <w:szCs w:val="24"/>
        </w:rPr>
        <w:t>– 407,6 кв. метра;</w:t>
      </w:r>
    </w:p>
    <w:p w:rsidR="00AF319D" w:rsidRPr="00F14E27" w:rsidRDefault="00AF319D" w:rsidP="00AF319D">
      <w:pPr>
        <w:spacing w:after="0" w:line="240" w:lineRule="auto"/>
        <w:rPr>
          <w:rFonts w:ascii="Times New Roman" w:hAnsi="Times New Roman"/>
          <w:b/>
          <w:sz w:val="24"/>
          <w:szCs w:val="24"/>
        </w:rPr>
      </w:pPr>
      <w:r w:rsidRPr="00F14E27">
        <w:rPr>
          <w:rFonts w:ascii="Times New Roman" w:hAnsi="Times New Roman"/>
          <w:sz w:val="24"/>
          <w:szCs w:val="24"/>
        </w:rPr>
        <w:t>Площадь общего имущества</w:t>
      </w:r>
      <w:r w:rsidRPr="00F14E27">
        <w:rPr>
          <w:rFonts w:ascii="Times New Roman" w:hAnsi="Times New Roman"/>
          <w:b/>
          <w:sz w:val="24"/>
          <w:szCs w:val="24"/>
        </w:rPr>
        <w:t xml:space="preserve"> – 111,6 кв. метра;</w:t>
      </w:r>
    </w:p>
    <w:p w:rsidR="00AF319D" w:rsidRPr="00F14E27" w:rsidRDefault="00AF319D" w:rsidP="00AF319D">
      <w:pPr>
        <w:spacing w:after="0" w:line="240" w:lineRule="auto"/>
        <w:rPr>
          <w:rFonts w:ascii="Times New Roman" w:hAnsi="Times New Roman"/>
          <w:b/>
          <w:sz w:val="24"/>
          <w:szCs w:val="24"/>
        </w:rPr>
      </w:pPr>
      <w:r w:rsidRPr="00F14E27">
        <w:rPr>
          <w:rFonts w:ascii="Times New Roman" w:hAnsi="Times New Roman"/>
          <w:sz w:val="24"/>
          <w:szCs w:val="24"/>
        </w:rPr>
        <w:t xml:space="preserve">Площадь арендуемого объекта по договору </w:t>
      </w:r>
      <w:r w:rsidRPr="00F14E27">
        <w:rPr>
          <w:rFonts w:ascii="Times New Roman" w:hAnsi="Times New Roman"/>
          <w:b/>
          <w:sz w:val="24"/>
          <w:szCs w:val="24"/>
        </w:rPr>
        <w:t>– 132,9 кв. метра</w:t>
      </w:r>
    </w:p>
    <w:p w:rsidR="00AF319D" w:rsidRPr="00F14E27" w:rsidRDefault="00AF319D" w:rsidP="00AF319D">
      <w:pPr>
        <w:spacing w:after="0" w:line="240" w:lineRule="auto"/>
        <w:rPr>
          <w:rFonts w:ascii="Times New Roman" w:hAnsi="Times New Roman"/>
          <w:b/>
          <w:sz w:val="24"/>
          <w:szCs w:val="24"/>
        </w:rPr>
      </w:pPr>
    </w:p>
    <w:p w:rsidR="00AF319D" w:rsidRPr="00F14E27" w:rsidRDefault="00AF319D" w:rsidP="00AF319D">
      <w:pPr>
        <w:spacing w:after="0" w:line="240" w:lineRule="auto"/>
        <w:rPr>
          <w:rFonts w:ascii="Times New Roman" w:hAnsi="Times New Roman"/>
          <w:sz w:val="24"/>
          <w:szCs w:val="24"/>
        </w:rPr>
      </w:pPr>
      <w:r w:rsidRPr="00F14E27">
        <w:rPr>
          <w:rFonts w:ascii="Times New Roman" w:hAnsi="Times New Roman"/>
          <w:sz w:val="24"/>
          <w:szCs w:val="24"/>
        </w:rPr>
        <w:t>и рассчитывается следующим образом:</w:t>
      </w:r>
    </w:p>
    <w:p w:rsidR="00AF319D" w:rsidRPr="00F14E27" w:rsidRDefault="00AF319D" w:rsidP="00AF319D">
      <w:pPr>
        <w:spacing w:after="0" w:line="240" w:lineRule="auto"/>
        <w:rPr>
          <w:rFonts w:ascii="Times New Roman" w:hAnsi="Times New Roman"/>
          <w:sz w:val="24"/>
          <w:szCs w:val="24"/>
        </w:rPr>
      </w:pPr>
    </w:p>
    <w:p w:rsidR="00AF319D" w:rsidRPr="00F14E27" w:rsidRDefault="00AF319D" w:rsidP="00AF319D">
      <w:pPr>
        <w:spacing w:after="0" w:line="240" w:lineRule="auto"/>
        <w:rPr>
          <w:rFonts w:ascii="Times New Roman" w:hAnsi="Times New Roman"/>
          <w:b/>
          <w:sz w:val="24"/>
          <w:szCs w:val="24"/>
        </w:rPr>
      </w:pPr>
      <w:r w:rsidRPr="00F14E27">
        <w:rPr>
          <w:rFonts w:ascii="Times New Roman" w:hAnsi="Times New Roman"/>
          <w:sz w:val="24"/>
          <w:szCs w:val="24"/>
        </w:rPr>
        <w:t xml:space="preserve">Площадь мест общего пользования помещения 14, приходящаяся на площадь арендуемого объекта = Площадь мест общего пользования помещения 14 / Общая площадь, предназначенная для сдачи в аренду  * Площадь арендуемого объекта по договору </w:t>
      </w:r>
    </w:p>
    <w:p w:rsidR="00AF319D" w:rsidRPr="00F14E27" w:rsidRDefault="00AF319D" w:rsidP="00AF319D">
      <w:pPr>
        <w:spacing w:after="0" w:line="240" w:lineRule="auto"/>
        <w:rPr>
          <w:rFonts w:ascii="Times New Roman" w:hAnsi="Times New Roman"/>
          <w:b/>
          <w:sz w:val="24"/>
          <w:szCs w:val="24"/>
        </w:rPr>
      </w:pPr>
    </w:p>
    <w:p w:rsidR="00AF319D" w:rsidRPr="00F14E27" w:rsidRDefault="00AF319D" w:rsidP="00AF319D">
      <w:pPr>
        <w:spacing w:after="0" w:line="240" w:lineRule="auto"/>
        <w:rPr>
          <w:rFonts w:ascii="Times New Roman" w:hAnsi="Times New Roman"/>
          <w:b/>
          <w:sz w:val="24"/>
          <w:szCs w:val="24"/>
        </w:rPr>
      </w:pPr>
      <w:r w:rsidRPr="00F14E27">
        <w:rPr>
          <w:rFonts w:ascii="Times New Roman" w:hAnsi="Times New Roman"/>
          <w:b/>
          <w:sz w:val="24"/>
          <w:szCs w:val="24"/>
        </w:rPr>
        <w:t>ИТОГО:</w:t>
      </w:r>
    </w:p>
    <w:p w:rsidR="00AF319D" w:rsidRPr="00F14E27" w:rsidRDefault="00AF319D" w:rsidP="00AF319D">
      <w:pPr>
        <w:spacing w:after="0" w:line="240" w:lineRule="auto"/>
        <w:rPr>
          <w:rFonts w:ascii="Times New Roman" w:hAnsi="Times New Roman"/>
          <w:sz w:val="24"/>
          <w:szCs w:val="24"/>
        </w:rPr>
      </w:pPr>
      <w:r w:rsidRPr="00F14E27">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________ от ___.____.202</w:t>
      </w:r>
      <w:r>
        <w:rPr>
          <w:rFonts w:ascii="Times New Roman" w:hAnsi="Times New Roman"/>
          <w:sz w:val="24"/>
          <w:szCs w:val="24"/>
        </w:rPr>
        <w:t>__</w:t>
      </w:r>
      <w:r w:rsidRPr="00F14E27">
        <w:rPr>
          <w:rFonts w:ascii="Times New Roman" w:hAnsi="Times New Roman"/>
          <w:sz w:val="24"/>
          <w:szCs w:val="24"/>
        </w:rPr>
        <w:t xml:space="preserve">  </w:t>
      </w:r>
      <w:r w:rsidRPr="00F14E27">
        <w:rPr>
          <w:rFonts w:ascii="Times New Roman" w:hAnsi="Times New Roman"/>
          <w:b/>
          <w:sz w:val="24"/>
          <w:szCs w:val="24"/>
        </w:rPr>
        <w:t>– 36,4 кв. метра.</w:t>
      </w:r>
    </w:p>
    <w:p w:rsidR="00AF319D" w:rsidRPr="00F14E27" w:rsidRDefault="00AF319D" w:rsidP="00AF319D">
      <w:pPr>
        <w:spacing w:after="0" w:line="240" w:lineRule="auto"/>
        <w:jc w:val="both"/>
        <w:rPr>
          <w:rFonts w:ascii="Times New Roman" w:hAnsi="Times New Roman"/>
          <w:sz w:val="24"/>
          <w:szCs w:val="24"/>
        </w:rPr>
      </w:pPr>
    </w:p>
    <w:p w:rsidR="00AF319D" w:rsidRPr="00F14E27" w:rsidRDefault="00AF319D" w:rsidP="00AF319D">
      <w:pPr>
        <w:spacing w:after="0" w:line="240" w:lineRule="auto"/>
        <w:rPr>
          <w:rFonts w:ascii="Times New Roman" w:hAnsi="Times New Roman"/>
          <w:sz w:val="24"/>
          <w:szCs w:val="24"/>
        </w:rPr>
      </w:pPr>
    </w:p>
    <w:p w:rsidR="00AF319D" w:rsidRPr="00F14E27" w:rsidRDefault="00AF319D" w:rsidP="00AF319D">
      <w:pPr>
        <w:spacing w:after="0" w:line="240" w:lineRule="auto"/>
        <w:rPr>
          <w:rFonts w:ascii="Times New Roman" w:hAnsi="Times New Roman"/>
          <w:sz w:val="24"/>
          <w:szCs w:val="24"/>
        </w:rPr>
      </w:pPr>
    </w:p>
    <w:p w:rsidR="00AF319D" w:rsidRPr="003052EE" w:rsidRDefault="00AF319D" w:rsidP="00AF319D">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AF319D" w:rsidRPr="003052EE" w:rsidRDefault="00AF319D" w:rsidP="00AF319D">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AF319D" w:rsidRPr="003052EE" w:rsidRDefault="00AF319D" w:rsidP="00AF319D">
      <w:pPr>
        <w:spacing w:after="0" w:line="240" w:lineRule="auto"/>
        <w:jc w:val="both"/>
        <w:rPr>
          <w:rFonts w:ascii="Times New Roman" w:hAnsi="Times New Roman"/>
        </w:rPr>
      </w:pPr>
    </w:p>
    <w:p w:rsidR="00AF319D" w:rsidRPr="003052EE" w:rsidRDefault="00AF319D" w:rsidP="00AF319D">
      <w:pPr>
        <w:spacing w:after="0" w:line="240" w:lineRule="auto"/>
        <w:jc w:val="both"/>
        <w:rPr>
          <w:rFonts w:ascii="Times New Roman" w:hAnsi="Times New Roman"/>
        </w:rPr>
      </w:pPr>
      <w:r w:rsidRPr="003052EE">
        <w:rPr>
          <w:rFonts w:ascii="Times New Roman" w:hAnsi="Times New Roman"/>
        </w:rPr>
        <w:t>АРЕНДАТОР:</w:t>
      </w:r>
    </w:p>
    <w:p w:rsidR="00AF319D" w:rsidRPr="003052EE" w:rsidRDefault="00AF319D" w:rsidP="00AF319D">
      <w:pPr>
        <w:spacing w:after="0" w:line="240" w:lineRule="auto"/>
        <w:jc w:val="both"/>
        <w:rPr>
          <w:rFonts w:ascii="Times New Roman" w:hAnsi="Times New Roman"/>
        </w:rPr>
      </w:pPr>
      <w:r w:rsidRPr="003052EE">
        <w:rPr>
          <w:rFonts w:ascii="Times New Roman" w:hAnsi="Times New Roman"/>
        </w:rPr>
        <w:t xml:space="preserve"> ------------------------------------------------------------------------    ------------------------------------------</w:t>
      </w:r>
    </w:p>
    <w:p w:rsidR="00AF319D" w:rsidRPr="003052EE" w:rsidRDefault="00AF319D" w:rsidP="00AF319D">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AF319D" w:rsidRPr="003052EE" w:rsidRDefault="00AF319D" w:rsidP="00AF319D">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AF319D" w:rsidRPr="003052EE" w:rsidRDefault="00AF319D" w:rsidP="00AF319D">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AF319D" w:rsidRPr="003052EE" w:rsidRDefault="00AF319D" w:rsidP="00AF319D">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AF319D" w:rsidRPr="00006288" w:rsidRDefault="00AF319D" w:rsidP="00AF319D">
      <w:pPr>
        <w:spacing w:after="0" w:line="240" w:lineRule="auto"/>
        <w:ind w:left="4956"/>
        <w:jc w:val="both"/>
        <w:rPr>
          <w:rFonts w:ascii="Times New Roman" w:hAnsi="Times New Roman"/>
          <w:sz w:val="24"/>
          <w:szCs w:val="24"/>
        </w:rPr>
      </w:pPr>
      <w:r w:rsidRPr="00006288">
        <w:rPr>
          <w:rFonts w:ascii="Times New Roman" w:hAnsi="Times New Roman"/>
          <w:sz w:val="24"/>
          <w:szCs w:val="24"/>
        </w:rPr>
        <w:lastRenderedPageBreak/>
        <w:t xml:space="preserve">Приложение № </w:t>
      </w:r>
      <w:r>
        <w:rPr>
          <w:rFonts w:ascii="Times New Roman" w:hAnsi="Times New Roman"/>
          <w:sz w:val="24"/>
          <w:szCs w:val="24"/>
        </w:rPr>
        <w:t>3</w:t>
      </w:r>
    </w:p>
    <w:p w:rsidR="00AF319D" w:rsidRPr="00006288" w:rsidRDefault="00AF319D" w:rsidP="00AF319D">
      <w:pPr>
        <w:spacing w:after="0" w:line="240" w:lineRule="auto"/>
        <w:ind w:left="4956"/>
        <w:jc w:val="both"/>
        <w:rPr>
          <w:rFonts w:ascii="Times New Roman" w:hAnsi="Times New Roman"/>
          <w:sz w:val="24"/>
          <w:szCs w:val="24"/>
        </w:rPr>
      </w:pPr>
      <w:r w:rsidRPr="00006288">
        <w:rPr>
          <w:rFonts w:ascii="Times New Roman" w:hAnsi="Times New Roman"/>
          <w:sz w:val="24"/>
          <w:szCs w:val="24"/>
        </w:rPr>
        <w:t>к договору аренды № ______ от ____.____.202__</w:t>
      </w:r>
    </w:p>
    <w:p w:rsidR="00AF319D" w:rsidRPr="00006288" w:rsidRDefault="00AF319D" w:rsidP="00AF319D">
      <w:pPr>
        <w:spacing w:after="0" w:line="240" w:lineRule="auto"/>
        <w:jc w:val="both"/>
        <w:rPr>
          <w:rFonts w:ascii="Times New Roman" w:hAnsi="Times New Roman"/>
          <w:b/>
          <w:sz w:val="24"/>
          <w:szCs w:val="24"/>
        </w:rPr>
      </w:pPr>
    </w:p>
    <w:p w:rsidR="00AF319D" w:rsidRPr="00006288" w:rsidRDefault="00AF319D" w:rsidP="00AF319D">
      <w:pPr>
        <w:spacing w:after="0" w:line="240" w:lineRule="auto"/>
        <w:jc w:val="center"/>
        <w:rPr>
          <w:rFonts w:ascii="Times New Roman" w:hAnsi="Times New Roman"/>
          <w:b/>
          <w:sz w:val="24"/>
          <w:szCs w:val="24"/>
        </w:rPr>
      </w:pPr>
      <w:r w:rsidRPr="00006288">
        <w:rPr>
          <w:rFonts w:ascii="Times New Roman" w:hAnsi="Times New Roman"/>
          <w:b/>
          <w:sz w:val="24"/>
          <w:szCs w:val="24"/>
        </w:rPr>
        <w:t>Расчет платы за пользование земельным участком</w:t>
      </w:r>
    </w:p>
    <w:p w:rsidR="00AF319D" w:rsidRPr="00006288" w:rsidRDefault="00AF319D" w:rsidP="00AF319D">
      <w:pPr>
        <w:spacing w:after="0" w:line="240" w:lineRule="auto"/>
        <w:jc w:val="center"/>
        <w:rPr>
          <w:rFonts w:ascii="Times New Roman" w:hAnsi="Times New Roman"/>
          <w:sz w:val="24"/>
          <w:szCs w:val="24"/>
        </w:rPr>
      </w:pPr>
    </w:p>
    <w:p w:rsidR="00AF319D" w:rsidRPr="00006288" w:rsidRDefault="00AF319D" w:rsidP="00AF319D">
      <w:pPr>
        <w:spacing w:after="0" w:line="240" w:lineRule="auto"/>
        <w:ind w:firstLine="567"/>
        <w:jc w:val="both"/>
        <w:rPr>
          <w:rFonts w:ascii="Times New Roman" w:hAnsi="Times New Roman"/>
          <w:sz w:val="24"/>
          <w:szCs w:val="24"/>
        </w:rPr>
      </w:pPr>
      <w:r w:rsidRPr="00006288">
        <w:rPr>
          <w:rFonts w:ascii="Times New Roman" w:hAnsi="Times New Roman"/>
          <w:sz w:val="24"/>
          <w:szCs w:val="24"/>
        </w:rPr>
        <w:t xml:space="preserve">Земельный участок с кадастровым номером 24:58:0306001:24, общей площадью </w:t>
      </w:r>
      <w:r w:rsidRPr="00006288">
        <w:rPr>
          <w:rFonts w:ascii="Times New Roman" w:hAnsi="Times New Roman"/>
          <w:bCs/>
          <w:sz w:val="24"/>
          <w:szCs w:val="24"/>
        </w:rPr>
        <w:t>12</w:t>
      </w:r>
      <w:r>
        <w:rPr>
          <w:rFonts w:ascii="Times New Roman" w:hAnsi="Times New Roman"/>
          <w:bCs/>
          <w:sz w:val="24"/>
          <w:szCs w:val="24"/>
        </w:rPr>
        <w:t> </w:t>
      </w:r>
      <w:r w:rsidRPr="00006288">
        <w:rPr>
          <w:rFonts w:ascii="Times New Roman" w:hAnsi="Times New Roman"/>
          <w:bCs/>
          <w:sz w:val="24"/>
          <w:szCs w:val="24"/>
        </w:rPr>
        <w:t xml:space="preserve">329,0 </w:t>
      </w:r>
      <w:r w:rsidRPr="00006288">
        <w:rPr>
          <w:rFonts w:ascii="Times New Roman" w:hAnsi="Times New Roman"/>
          <w:sz w:val="24"/>
          <w:szCs w:val="24"/>
        </w:rPr>
        <w:t xml:space="preserve">кв. метров, </w:t>
      </w:r>
      <w:proofErr w:type="gramStart"/>
      <w:r w:rsidRPr="00006288">
        <w:rPr>
          <w:rFonts w:ascii="Times New Roman" w:hAnsi="Times New Roman"/>
          <w:sz w:val="24"/>
          <w:szCs w:val="24"/>
        </w:rPr>
        <w:t>местоположением</w:t>
      </w:r>
      <w:proofErr w:type="gramEnd"/>
      <w:r w:rsidRPr="00006288">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проезд Центральный, 10.</w:t>
      </w:r>
    </w:p>
    <w:p w:rsidR="00AF319D" w:rsidRPr="00006288" w:rsidRDefault="00AF319D" w:rsidP="00AF319D">
      <w:pPr>
        <w:ind w:firstLine="567"/>
        <w:jc w:val="both"/>
        <w:rPr>
          <w:rFonts w:ascii="Times New Roman" w:hAnsi="Times New Roman"/>
          <w:sz w:val="24"/>
          <w:szCs w:val="24"/>
        </w:rPr>
      </w:pPr>
    </w:p>
    <w:p w:rsidR="00AF319D" w:rsidRPr="00006288" w:rsidRDefault="00AF319D" w:rsidP="00AF319D">
      <w:pPr>
        <w:tabs>
          <w:tab w:val="left" w:pos="5387"/>
        </w:tabs>
        <w:jc w:val="both"/>
        <w:rPr>
          <w:rFonts w:ascii="Times New Roman" w:hAnsi="Times New Roman"/>
          <w:sz w:val="24"/>
          <w:szCs w:val="24"/>
        </w:rPr>
      </w:pPr>
      <w:r w:rsidRPr="00006288">
        <w:rPr>
          <w:rFonts w:ascii="Times New Roman" w:hAnsi="Times New Roman"/>
          <w:sz w:val="24"/>
          <w:szCs w:val="24"/>
        </w:rPr>
        <w:object w:dxaOrig="10091" w:dyaOrig="6453">
          <v:shape id="_x0000_i1026" type="#_x0000_t75" style="width:7in;height:337.95pt" o:ole="">
            <v:imagedata r:id="rId45" o:title=""/>
          </v:shape>
          <o:OLEObject Type="Embed" ProgID="Excel.Sheet.12" ShapeID="_x0000_i1026" DrawAspect="Content" ObjectID="_1784978398" r:id="rId46"/>
        </w:object>
      </w:r>
    </w:p>
    <w:p w:rsidR="00AF319D" w:rsidRPr="00006288" w:rsidRDefault="00AF319D" w:rsidP="00AF319D">
      <w:pPr>
        <w:spacing w:after="0" w:line="240" w:lineRule="auto"/>
        <w:jc w:val="both"/>
        <w:rPr>
          <w:rFonts w:ascii="Times New Roman" w:hAnsi="Times New Roman"/>
          <w:sz w:val="24"/>
          <w:szCs w:val="24"/>
        </w:rPr>
      </w:pPr>
    </w:p>
    <w:p w:rsidR="00AF319D" w:rsidRPr="00006288" w:rsidRDefault="00AF319D" w:rsidP="00AF319D">
      <w:pPr>
        <w:spacing w:after="0" w:line="240" w:lineRule="auto"/>
        <w:jc w:val="both"/>
        <w:rPr>
          <w:rFonts w:ascii="Times New Roman" w:hAnsi="Times New Roman"/>
          <w:sz w:val="24"/>
          <w:szCs w:val="24"/>
        </w:rPr>
      </w:pPr>
      <w:r w:rsidRPr="00006288">
        <w:rPr>
          <w:rFonts w:ascii="Times New Roman" w:hAnsi="Times New Roman"/>
          <w:sz w:val="24"/>
          <w:szCs w:val="24"/>
        </w:rPr>
        <w:t>АРЕНДОДАТЕЛЬ:</w:t>
      </w:r>
    </w:p>
    <w:p w:rsidR="00AF319D" w:rsidRPr="00006288" w:rsidRDefault="00AF319D" w:rsidP="00AF319D">
      <w:pPr>
        <w:spacing w:after="0" w:line="240" w:lineRule="auto"/>
        <w:jc w:val="both"/>
        <w:rPr>
          <w:rFonts w:ascii="Times New Roman" w:hAnsi="Times New Roman"/>
          <w:sz w:val="24"/>
          <w:szCs w:val="24"/>
        </w:rPr>
      </w:pPr>
    </w:p>
    <w:p w:rsidR="00AF319D" w:rsidRPr="00006288" w:rsidRDefault="00AF319D" w:rsidP="00AF319D">
      <w:pPr>
        <w:spacing w:after="0" w:line="240" w:lineRule="auto"/>
        <w:jc w:val="both"/>
        <w:rPr>
          <w:rFonts w:ascii="Times New Roman" w:hAnsi="Times New Roman"/>
          <w:sz w:val="24"/>
          <w:szCs w:val="24"/>
        </w:rPr>
      </w:pPr>
    </w:p>
    <w:p w:rsidR="00AF319D" w:rsidRPr="00006288" w:rsidRDefault="00AF319D" w:rsidP="00AF319D">
      <w:pPr>
        <w:spacing w:after="0" w:line="240" w:lineRule="auto"/>
        <w:jc w:val="both"/>
        <w:rPr>
          <w:rFonts w:ascii="Times New Roman" w:hAnsi="Times New Roman"/>
          <w:sz w:val="24"/>
          <w:szCs w:val="24"/>
        </w:rPr>
      </w:pPr>
      <w:r w:rsidRPr="00006288">
        <w:rPr>
          <w:rFonts w:ascii="Times New Roman" w:hAnsi="Times New Roman"/>
          <w:sz w:val="24"/>
          <w:szCs w:val="24"/>
        </w:rPr>
        <w:t>АРЕНДАТОР:</w:t>
      </w:r>
    </w:p>
    <w:p w:rsidR="00AF319D" w:rsidRPr="00006288" w:rsidRDefault="00AF319D" w:rsidP="00AF319D">
      <w:pPr>
        <w:pStyle w:val="a3"/>
        <w:spacing w:before="0" w:after="0"/>
        <w:jc w:val="center"/>
        <w:outlineLvl w:val="0"/>
        <w:rPr>
          <w:rFonts w:ascii="Times New Roman" w:hAnsi="Times New Roman"/>
          <w:szCs w:val="24"/>
        </w:rPr>
      </w:pPr>
    </w:p>
    <w:p w:rsidR="00AF319D" w:rsidRDefault="00AF319D" w:rsidP="00AF319D">
      <w:pPr>
        <w:rPr>
          <w:rFonts w:ascii="Times New Roman" w:hAnsi="Times New Roman"/>
        </w:rPr>
      </w:pPr>
      <w:r>
        <w:rPr>
          <w:rFonts w:ascii="Times New Roman" w:hAnsi="Times New Roman"/>
        </w:rPr>
        <w:br w:type="page"/>
      </w:r>
    </w:p>
    <w:p w:rsidR="00AF319D" w:rsidRPr="003052EE" w:rsidRDefault="00AF319D" w:rsidP="00AF319D">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AF319D" w:rsidRPr="003052EE" w:rsidRDefault="00AF319D" w:rsidP="00AF319D">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AF319D" w:rsidRPr="003052EE" w:rsidRDefault="00AF319D" w:rsidP="00AF319D">
      <w:pPr>
        <w:tabs>
          <w:tab w:val="left" w:pos="3105"/>
          <w:tab w:val="center" w:pos="5102"/>
        </w:tabs>
        <w:spacing w:after="0" w:line="240" w:lineRule="auto"/>
        <w:jc w:val="center"/>
        <w:rPr>
          <w:rFonts w:ascii="Times New Roman" w:hAnsi="Times New Roman"/>
          <w:b/>
          <w:sz w:val="24"/>
          <w:szCs w:val="24"/>
        </w:rPr>
      </w:pPr>
    </w:p>
    <w:p w:rsidR="00AF319D" w:rsidRPr="003052EE" w:rsidRDefault="00AF319D" w:rsidP="00AF319D">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AF319D" w:rsidRPr="003052EE" w:rsidRDefault="00AF319D" w:rsidP="00AF319D">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AF319D" w:rsidRPr="003052EE" w:rsidRDefault="00AF319D" w:rsidP="00AF319D">
      <w:pPr>
        <w:spacing w:after="0" w:line="240" w:lineRule="auto"/>
        <w:ind w:left="6521"/>
        <w:rPr>
          <w:rFonts w:ascii="Times New Roman" w:hAnsi="Times New Roman"/>
          <w:b/>
          <w:sz w:val="24"/>
          <w:szCs w:val="24"/>
        </w:rPr>
      </w:pPr>
    </w:p>
    <w:p w:rsidR="00AF319D" w:rsidRPr="003052EE" w:rsidRDefault="00AF319D" w:rsidP="00AF319D">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AF319D" w:rsidRPr="003052EE" w:rsidRDefault="00AF319D" w:rsidP="00AF319D">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AF319D" w:rsidRPr="003052EE" w:rsidRDefault="00AF319D" w:rsidP="00AF319D">
      <w:pPr>
        <w:pStyle w:val="a3"/>
        <w:spacing w:before="0" w:after="0"/>
        <w:rPr>
          <w:rFonts w:ascii="Times New Roman" w:hAnsi="Times New Roman"/>
        </w:rPr>
      </w:pPr>
    </w:p>
    <w:p w:rsidR="00AF319D" w:rsidRPr="003052EE" w:rsidRDefault="00AF319D" w:rsidP="00AF319D">
      <w:pPr>
        <w:pStyle w:val="a3"/>
        <w:spacing w:before="0" w:after="0"/>
        <w:jc w:val="center"/>
        <w:rPr>
          <w:rFonts w:ascii="Times New Roman" w:hAnsi="Times New Roman"/>
          <w:b/>
          <w:szCs w:val="24"/>
        </w:rPr>
      </w:pPr>
      <w:r w:rsidRPr="003052EE">
        <w:rPr>
          <w:rFonts w:ascii="Times New Roman" w:hAnsi="Times New Roman"/>
          <w:b/>
          <w:szCs w:val="24"/>
        </w:rPr>
        <w:t>А К Т</w:t>
      </w:r>
    </w:p>
    <w:p w:rsidR="00AF319D" w:rsidRPr="003052EE" w:rsidRDefault="00AF319D" w:rsidP="00AF319D">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AF319D" w:rsidRPr="003052EE" w:rsidRDefault="00AF319D" w:rsidP="00AF319D">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AF319D" w:rsidRPr="003052EE" w:rsidRDefault="00AF319D" w:rsidP="00AF319D">
      <w:pPr>
        <w:spacing w:after="0" w:line="240" w:lineRule="auto"/>
        <w:jc w:val="center"/>
        <w:rPr>
          <w:rFonts w:ascii="Times New Roman" w:hAnsi="Times New Roman"/>
          <w:b/>
          <w:sz w:val="24"/>
        </w:rPr>
      </w:pPr>
    </w:p>
    <w:p w:rsidR="00AF319D" w:rsidRPr="003052EE" w:rsidRDefault="00AF319D" w:rsidP="00AF319D">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AF319D" w:rsidRPr="003052EE" w:rsidRDefault="00AF319D" w:rsidP="00AF319D">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AF319D" w:rsidRPr="00BB587C" w:rsidRDefault="00AF319D" w:rsidP="00AF319D">
      <w:pPr>
        <w:spacing w:after="0" w:line="240" w:lineRule="auto"/>
        <w:ind w:firstLine="360"/>
        <w:jc w:val="both"/>
        <w:rPr>
          <w:rFonts w:ascii="Times New Roman" w:hAnsi="Times New Roman"/>
          <w:b/>
          <w:sz w:val="20"/>
          <w:szCs w:val="20"/>
        </w:rPr>
      </w:pPr>
    </w:p>
    <w:p w:rsidR="00AF319D" w:rsidRPr="00F14E27" w:rsidRDefault="00AF319D" w:rsidP="00AF319D">
      <w:pPr>
        <w:spacing w:after="0" w:line="240" w:lineRule="auto"/>
        <w:ind w:firstLine="567"/>
        <w:jc w:val="both"/>
        <w:rPr>
          <w:rFonts w:ascii="Times New Roman" w:hAnsi="Times New Roman"/>
          <w:sz w:val="24"/>
          <w:szCs w:val="24"/>
        </w:rPr>
      </w:pPr>
      <w:r w:rsidRPr="00F14E27">
        <w:rPr>
          <w:rFonts w:ascii="Times New Roman" w:hAnsi="Times New Roman"/>
          <w:b/>
          <w:sz w:val="24"/>
          <w:szCs w:val="24"/>
        </w:rPr>
        <w:t xml:space="preserve">Объект: </w:t>
      </w:r>
      <w:r w:rsidRPr="00F14E27">
        <w:rPr>
          <w:rFonts w:ascii="Times New Roman" w:hAnsi="Times New Roman"/>
          <w:sz w:val="24"/>
          <w:szCs w:val="24"/>
        </w:rPr>
        <w:t xml:space="preserve">комнаты 3-9 (по техническому паспорту) общей площадью 132,9 кв. м., второго этажа нежилого помещения с кадастровым номером 24:58:0000000:40641, расположенного по адресу: Российская Федерация, Красноярский край, ЗАТО Железногорск, г. Железногорск, Центральный проезд, д. 10, </w:t>
      </w:r>
      <w:proofErr w:type="spellStart"/>
      <w:r w:rsidRPr="00F14E27">
        <w:rPr>
          <w:rFonts w:ascii="Times New Roman" w:hAnsi="Times New Roman"/>
          <w:sz w:val="24"/>
          <w:szCs w:val="24"/>
        </w:rPr>
        <w:t>пом</w:t>
      </w:r>
      <w:proofErr w:type="spellEnd"/>
      <w:r w:rsidRPr="00F14E27">
        <w:rPr>
          <w:rFonts w:ascii="Times New Roman" w:hAnsi="Times New Roman"/>
          <w:sz w:val="24"/>
          <w:szCs w:val="24"/>
        </w:rPr>
        <w:t>. 14.</w:t>
      </w:r>
    </w:p>
    <w:p w:rsidR="00AF319D" w:rsidRPr="00F14E27" w:rsidRDefault="00AF319D" w:rsidP="00AF319D">
      <w:pPr>
        <w:spacing w:after="0" w:line="240" w:lineRule="auto"/>
        <w:ind w:firstLine="708"/>
        <w:jc w:val="both"/>
        <w:rPr>
          <w:rFonts w:ascii="Times New Roman" w:hAnsi="Times New Roman"/>
          <w:sz w:val="24"/>
          <w:szCs w:val="24"/>
        </w:rPr>
      </w:pPr>
    </w:p>
    <w:p w:rsidR="00AF319D" w:rsidRPr="00F14E27" w:rsidRDefault="00AF319D" w:rsidP="00AF319D">
      <w:pPr>
        <w:spacing w:after="0" w:line="240" w:lineRule="auto"/>
        <w:ind w:firstLine="567"/>
        <w:jc w:val="both"/>
        <w:rPr>
          <w:rFonts w:ascii="Times New Roman" w:hAnsi="Times New Roman"/>
          <w:sz w:val="24"/>
          <w:szCs w:val="24"/>
        </w:rPr>
      </w:pPr>
      <w:r w:rsidRPr="00F14E27">
        <w:rPr>
          <w:rFonts w:ascii="Times New Roman" w:hAnsi="Times New Roman"/>
          <w:sz w:val="24"/>
          <w:szCs w:val="24"/>
        </w:rPr>
        <w:t xml:space="preserve">Объект расположен на земельном участке с кадастровым номером </w:t>
      </w:r>
      <w:r w:rsidRPr="00F14E27">
        <w:rPr>
          <w:rFonts w:ascii="Times New Roman" w:hAnsi="Times New Roman"/>
          <w:bCs/>
          <w:sz w:val="24"/>
          <w:szCs w:val="24"/>
        </w:rPr>
        <w:t>24:58:0306001:24</w:t>
      </w:r>
      <w:r w:rsidRPr="00F14E27">
        <w:rPr>
          <w:rFonts w:ascii="Times New Roman" w:hAnsi="Times New Roman"/>
          <w:sz w:val="24"/>
          <w:szCs w:val="24"/>
        </w:rPr>
        <w:t xml:space="preserve">, общей площадью </w:t>
      </w:r>
      <w:r w:rsidRPr="00F14E27">
        <w:rPr>
          <w:rFonts w:ascii="Times New Roman" w:hAnsi="Times New Roman"/>
          <w:bCs/>
          <w:sz w:val="24"/>
          <w:szCs w:val="24"/>
        </w:rPr>
        <w:t>12329,0</w:t>
      </w:r>
      <w:r w:rsidRPr="00F14E27">
        <w:rPr>
          <w:rFonts w:ascii="Times New Roman" w:hAnsi="Times New Roman"/>
          <w:sz w:val="24"/>
          <w:szCs w:val="24"/>
        </w:rPr>
        <w:t xml:space="preserve"> кв. метра, </w:t>
      </w:r>
      <w:proofErr w:type="gramStart"/>
      <w:r w:rsidRPr="00F14E27">
        <w:rPr>
          <w:rFonts w:ascii="Times New Roman" w:hAnsi="Times New Roman"/>
          <w:sz w:val="24"/>
          <w:szCs w:val="24"/>
        </w:rPr>
        <w:t>местоположением</w:t>
      </w:r>
      <w:proofErr w:type="gramEnd"/>
      <w:r w:rsidRPr="00F14E27">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Центральный проезд, д. 10.</w:t>
      </w:r>
    </w:p>
    <w:p w:rsidR="00AF319D" w:rsidRPr="00F14E27" w:rsidRDefault="00AF319D" w:rsidP="00AF319D">
      <w:pPr>
        <w:spacing w:after="0" w:line="240" w:lineRule="auto"/>
        <w:ind w:firstLine="708"/>
        <w:jc w:val="both"/>
        <w:rPr>
          <w:rFonts w:ascii="Times New Roman" w:hAnsi="Times New Roman"/>
          <w:sz w:val="24"/>
          <w:szCs w:val="24"/>
        </w:rPr>
      </w:pPr>
    </w:p>
    <w:p w:rsidR="00AF319D" w:rsidRPr="00F14E27" w:rsidRDefault="00AF319D" w:rsidP="00AF319D">
      <w:pPr>
        <w:spacing w:after="0" w:line="240" w:lineRule="auto"/>
        <w:ind w:firstLine="567"/>
        <w:jc w:val="both"/>
        <w:rPr>
          <w:rFonts w:ascii="Times New Roman" w:hAnsi="Times New Roman"/>
          <w:sz w:val="24"/>
          <w:szCs w:val="24"/>
        </w:rPr>
      </w:pPr>
      <w:r w:rsidRPr="00F14E2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AF319D" w:rsidRPr="00F14E27" w:rsidRDefault="00AF319D" w:rsidP="00AF319D">
      <w:pPr>
        <w:spacing w:after="0" w:line="240" w:lineRule="auto"/>
        <w:ind w:firstLine="720"/>
        <w:jc w:val="both"/>
        <w:rPr>
          <w:rFonts w:ascii="Times New Roman" w:hAnsi="Times New Roman"/>
          <w:sz w:val="24"/>
          <w:szCs w:val="24"/>
        </w:rPr>
      </w:pPr>
    </w:p>
    <w:tbl>
      <w:tblPr>
        <w:tblStyle w:val="af"/>
        <w:tblW w:w="0" w:type="auto"/>
        <w:tblLook w:val="04A0"/>
      </w:tblPr>
      <w:tblGrid>
        <w:gridCol w:w="675"/>
        <w:gridCol w:w="3815"/>
        <w:gridCol w:w="5363"/>
      </w:tblGrid>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 п.п.</w:t>
            </w:r>
          </w:p>
        </w:tc>
        <w:tc>
          <w:tcPr>
            <w:tcW w:w="9178" w:type="dxa"/>
            <w:gridSpan w:val="2"/>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 xml:space="preserve">Характеристика передаваемого в аренду объекта недвижимости </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1.</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Наименование объекта</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Комнаты 3-9 (по техническому паспорту) второго этажа нежилого помещения с кадастровым номером 24:58:0000000:40641</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2.</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Адрес объекта</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 xml:space="preserve">Российская Федерация, Красноярский край, ЗАТО Железногорск, Центральный проезд, д. 10, </w:t>
            </w:r>
            <w:proofErr w:type="spellStart"/>
            <w:r w:rsidRPr="00F14E27">
              <w:rPr>
                <w:rFonts w:ascii="Times New Roman" w:hAnsi="Times New Roman"/>
                <w:sz w:val="24"/>
                <w:szCs w:val="24"/>
              </w:rPr>
              <w:t>пом</w:t>
            </w:r>
            <w:proofErr w:type="spellEnd"/>
            <w:r w:rsidRPr="00F14E27">
              <w:rPr>
                <w:rFonts w:ascii="Times New Roman" w:hAnsi="Times New Roman"/>
                <w:sz w:val="24"/>
                <w:szCs w:val="24"/>
              </w:rPr>
              <w:t>. 14</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3.</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Собственник</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4.</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Площадь объекта, кв. метра</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132,9</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5.</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Год ввода в эксплуатацию</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1972</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6.</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Количество этажей здания</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Два этажа и подвал</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7.</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Основной строительный материал</w:t>
            </w:r>
          </w:p>
        </w:tc>
        <w:tc>
          <w:tcPr>
            <w:tcW w:w="5363" w:type="dxa"/>
          </w:tcPr>
          <w:p w:rsidR="00AF319D" w:rsidRPr="00F14E27" w:rsidRDefault="00AF319D" w:rsidP="007D256F">
            <w:pPr>
              <w:spacing w:after="0"/>
              <w:rPr>
                <w:rFonts w:ascii="Times New Roman" w:hAnsi="Times New Roman"/>
                <w:sz w:val="24"/>
                <w:szCs w:val="24"/>
              </w:rPr>
            </w:pPr>
            <w:proofErr w:type="gramStart"/>
            <w:r w:rsidRPr="00F14E27">
              <w:rPr>
                <w:rFonts w:ascii="Times New Roman" w:hAnsi="Times New Roman"/>
                <w:sz w:val="24"/>
                <w:szCs w:val="24"/>
              </w:rPr>
              <w:t>Ж</w:t>
            </w:r>
            <w:proofErr w:type="gramEnd"/>
            <w:r w:rsidRPr="00F14E27">
              <w:rPr>
                <w:rFonts w:ascii="Times New Roman" w:hAnsi="Times New Roman"/>
                <w:sz w:val="24"/>
                <w:szCs w:val="24"/>
              </w:rPr>
              <w:t>/бетонные панели, кирпич</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8.</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 xml:space="preserve">Тип объекта </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 xml:space="preserve">Нежилое </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9.</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Расположение (</w:t>
            </w:r>
            <w:proofErr w:type="gramStart"/>
            <w:r w:rsidRPr="00F14E27">
              <w:rPr>
                <w:rFonts w:ascii="Times New Roman" w:hAnsi="Times New Roman"/>
                <w:sz w:val="24"/>
                <w:szCs w:val="24"/>
              </w:rPr>
              <w:t>отдельный</w:t>
            </w:r>
            <w:proofErr w:type="gramEnd"/>
            <w:r w:rsidRPr="00F14E27">
              <w:rPr>
                <w:rFonts w:ascii="Times New Roman" w:hAnsi="Times New Roman"/>
                <w:sz w:val="24"/>
                <w:szCs w:val="24"/>
              </w:rPr>
              <w:t>, пристроенный, подвальный)</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 xml:space="preserve">Комнаты 3-9 расположены на втором этаже нежилого помещения 2-х этажного здания. Вход в комнаты может осуществляться через два входа </w:t>
            </w:r>
            <w:r w:rsidRPr="00F14E27">
              <w:rPr>
                <w:rFonts w:ascii="Times New Roman" w:hAnsi="Times New Roman"/>
                <w:sz w:val="24"/>
                <w:szCs w:val="24"/>
              </w:rPr>
              <w:lastRenderedPageBreak/>
              <w:t xml:space="preserve">из коридоров общего  пользования. </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lastRenderedPageBreak/>
              <w:t>10.</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Обустройство</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 xml:space="preserve">Комнаты обеспечены централизованными системами отопления, водоснабжения, электроснабжения. Электрические сети </w:t>
            </w:r>
            <w:proofErr w:type="gramStart"/>
            <w:r w:rsidRPr="00F14E27">
              <w:rPr>
                <w:rFonts w:ascii="Times New Roman" w:hAnsi="Times New Roman"/>
                <w:sz w:val="24"/>
                <w:szCs w:val="24"/>
              </w:rPr>
              <w:t>выполнены</w:t>
            </w:r>
            <w:proofErr w:type="gramEnd"/>
            <w:r w:rsidRPr="00F14E27">
              <w:rPr>
                <w:rFonts w:ascii="Times New Roman" w:hAnsi="Times New Roman"/>
                <w:sz w:val="24"/>
                <w:szCs w:val="24"/>
              </w:rPr>
              <w:t xml:space="preserve"> скрыто, прибор учета электрической энергии имеется. </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11.</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Техническое состояние объекта:</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 xml:space="preserve">В удовлетворительном состоянии. </w:t>
            </w:r>
          </w:p>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 xml:space="preserve">Стены – окрашены. </w:t>
            </w:r>
          </w:p>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Полы – керамическая плита.</w:t>
            </w:r>
          </w:p>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 xml:space="preserve">Потолок– </w:t>
            </w:r>
            <w:proofErr w:type="gramStart"/>
            <w:r w:rsidRPr="00F14E27">
              <w:rPr>
                <w:rFonts w:ascii="Times New Roman" w:hAnsi="Times New Roman"/>
                <w:sz w:val="24"/>
                <w:szCs w:val="24"/>
              </w:rPr>
              <w:t>по</w:t>
            </w:r>
            <w:proofErr w:type="gramEnd"/>
            <w:r w:rsidRPr="00F14E27">
              <w:rPr>
                <w:rFonts w:ascii="Times New Roman" w:hAnsi="Times New Roman"/>
                <w:sz w:val="24"/>
                <w:szCs w:val="24"/>
              </w:rPr>
              <w:t>двесной по типу «</w:t>
            </w:r>
            <w:proofErr w:type="spellStart"/>
            <w:r w:rsidRPr="00F14E27">
              <w:rPr>
                <w:rFonts w:ascii="Times New Roman" w:hAnsi="Times New Roman"/>
                <w:sz w:val="24"/>
                <w:szCs w:val="24"/>
              </w:rPr>
              <w:t>Амстронг</w:t>
            </w:r>
            <w:proofErr w:type="spellEnd"/>
            <w:r w:rsidRPr="00F14E27">
              <w:rPr>
                <w:rFonts w:ascii="Times New Roman" w:hAnsi="Times New Roman"/>
                <w:sz w:val="24"/>
                <w:szCs w:val="24"/>
              </w:rPr>
              <w:t>», со встроенными светильниками.</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12.</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Оконное и дверное заполнение</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 xml:space="preserve">Окна – деревянной конструкции, окрашены масляной краской. </w:t>
            </w:r>
          </w:p>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Двери – металлические, запорные устройства в рабочем состоянии.</w:t>
            </w:r>
          </w:p>
        </w:tc>
      </w:tr>
      <w:tr w:rsidR="00AF319D" w:rsidRPr="00F14E27" w:rsidTr="007D256F">
        <w:tc>
          <w:tcPr>
            <w:tcW w:w="675" w:type="dxa"/>
          </w:tcPr>
          <w:p w:rsidR="00AF319D" w:rsidRPr="00F14E27" w:rsidRDefault="00AF319D" w:rsidP="007D256F">
            <w:pPr>
              <w:spacing w:after="0"/>
              <w:jc w:val="center"/>
              <w:rPr>
                <w:rFonts w:ascii="Times New Roman" w:hAnsi="Times New Roman"/>
                <w:sz w:val="24"/>
                <w:szCs w:val="24"/>
              </w:rPr>
            </w:pPr>
            <w:r w:rsidRPr="00F14E27">
              <w:rPr>
                <w:rFonts w:ascii="Times New Roman" w:hAnsi="Times New Roman"/>
                <w:sz w:val="24"/>
                <w:szCs w:val="24"/>
              </w:rPr>
              <w:t>13.</w:t>
            </w:r>
          </w:p>
        </w:tc>
        <w:tc>
          <w:tcPr>
            <w:tcW w:w="3815"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Система автоматической пожарной сигнализации и система оповещения людей о пожаре</w:t>
            </w:r>
          </w:p>
        </w:tc>
        <w:tc>
          <w:tcPr>
            <w:tcW w:w="5363" w:type="dxa"/>
          </w:tcPr>
          <w:p w:rsidR="00AF319D" w:rsidRPr="00F14E27" w:rsidRDefault="00AF319D" w:rsidP="007D256F">
            <w:pPr>
              <w:spacing w:after="0"/>
              <w:rPr>
                <w:rFonts w:ascii="Times New Roman" w:hAnsi="Times New Roman"/>
                <w:sz w:val="24"/>
                <w:szCs w:val="24"/>
              </w:rPr>
            </w:pPr>
            <w:r w:rsidRPr="00F14E27">
              <w:rPr>
                <w:rFonts w:ascii="Times New Roman" w:hAnsi="Times New Roman"/>
                <w:sz w:val="24"/>
                <w:szCs w:val="24"/>
              </w:rPr>
              <w:t>Имеется, на работоспособность не проверялась.</w:t>
            </w:r>
          </w:p>
        </w:tc>
      </w:tr>
    </w:tbl>
    <w:p w:rsidR="00AF319D" w:rsidRDefault="00AF319D" w:rsidP="00AF319D">
      <w:pPr>
        <w:spacing w:after="0" w:line="240" w:lineRule="auto"/>
        <w:ind w:firstLine="708"/>
        <w:jc w:val="both"/>
        <w:rPr>
          <w:rFonts w:ascii="Times New Roman" w:hAnsi="Times New Roman"/>
          <w:sz w:val="24"/>
          <w:szCs w:val="24"/>
        </w:rPr>
      </w:pPr>
    </w:p>
    <w:p w:rsidR="00AF319D" w:rsidRPr="00F14E27" w:rsidRDefault="00AF319D" w:rsidP="00AF319D">
      <w:pPr>
        <w:spacing w:after="0" w:line="240" w:lineRule="auto"/>
        <w:ind w:firstLine="708"/>
        <w:jc w:val="both"/>
        <w:rPr>
          <w:rFonts w:ascii="Times New Roman" w:hAnsi="Times New Roman"/>
          <w:sz w:val="24"/>
          <w:szCs w:val="24"/>
        </w:rPr>
      </w:pPr>
      <w:r w:rsidRPr="00F14E27">
        <w:rPr>
          <w:rFonts w:ascii="Times New Roman" w:hAnsi="Times New Roman"/>
          <w:sz w:val="24"/>
          <w:szCs w:val="24"/>
        </w:rPr>
        <w:t>В помещении требуется:</w:t>
      </w:r>
    </w:p>
    <w:p w:rsidR="00AF319D" w:rsidRPr="00006288" w:rsidRDefault="00AF319D" w:rsidP="00AF319D">
      <w:pPr>
        <w:spacing w:after="0" w:line="240" w:lineRule="auto"/>
        <w:ind w:firstLine="720"/>
        <w:jc w:val="both"/>
        <w:rPr>
          <w:rFonts w:ascii="Times New Roman" w:hAnsi="Times New Roman"/>
          <w:sz w:val="24"/>
          <w:szCs w:val="24"/>
        </w:rPr>
      </w:pPr>
      <w:r w:rsidRPr="00006288">
        <w:rPr>
          <w:rFonts w:ascii="Times New Roman" w:hAnsi="Times New Roman"/>
          <w:sz w:val="24"/>
          <w:szCs w:val="24"/>
        </w:rPr>
        <w:t xml:space="preserve">- проведение </w:t>
      </w:r>
      <w:r>
        <w:rPr>
          <w:rFonts w:ascii="Times New Roman" w:hAnsi="Times New Roman"/>
          <w:sz w:val="24"/>
          <w:szCs w:val="24"/>
        </w:rPr>
        <w:t xml:space="preserve">текущего </w:t>
      </w:r>
      <w:r w:rsidRPr="00006288">
        <w:rPr>
          <w:rFonts w:ascii="Times New Roman" w:hAnsi="Times New Roman"/>
          <w:sz w:val="24"/>
          <w:szCs w:val="24"/>
        </w:rPr>
        <w:t>ремонта.</w:t>
      </w:r>
    </w:p>
    <w:p w:rsidR="00AF319D" w:rsidRPr="00006288" w:rsidRDefault="00AF319D" w:rsidP="00AF319D">
      <w:pPr>
        <w:spacing w:after="0" w:line="240" w:lineRule="auto"/>
        <w:ind w:firstLine="720"/>
        <w:jc w:val="both"/>
        <w:rPr>
          <w:rFonts w:ascii="Times New Roman" w:hAnsi="Times New Roman"/>
          <w:sz w:val="24"/>
          <w:szCs w:val="24"/>
        </w:rPr>
      </w:pPr>
    </w:p>
    <w:p w:rsidR="00AF319D" w:rsidRPr="00006288" w:rsidRDefault="00AF319D" w:rsidP="00AF319D">
      <w:pPr>
        <w:spacing w:after="0" w:line="240" w:lineRule="auto"/>
        <w:ind w:firstLine="720"/>
        <w:jc w:val="both"/>
        <w:rPr>
          <w:rFonts w:ascii="Times New Roman" w:hAnsi="Times New Roman"/>
          <w:sz w:val="24"/>
          <w:szCs w:val="24"/>
        </w:rPr>
      </w:pPr>
      <w:r w:rsidRPr="00006288">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F319D" w:rsidRPr="00006288" w:rsidRDefault="00AF319D" w:rsidP="00AF319D">
      <w:pPr>
        <w:spacing w:after="0" w:line="240" w:lineRule="auto"/>
        <w:ind w:firstLine="720"/>
        <w:jc w:val="both"/>
        <w:rPr>
          <w:rFonts w:ascii="Times New Roman" w:hAnsi="Times New Roman"/>
          <w:sz w:val="24"/>
          <w:szCs w:val="24"/>
        </w:rPr>
      </w:pPr>
    </w:p>
    <w:p w:rsidR="00AF319D" w:rsidRPr="00006288" w:rsidRDefault="00AF319D" w:rsidP="00AF319D">
      <w:pPr>
        <w:spacing w:after="0" w:line="240" w:lineRule="auto"/>
        <w:ind w:firstLine="720"/>
        <w:jc w:val="both"/>
        <w:rPr>
          <w:rFonts w:ascii="Times New Roman" w:hAnsi="Times New Roman"/>
          <w:sz w:val="24"/>
          <w:szCs w:val="24"/>
        </w:rPr>
      </w:pPr>
      <w:r w:rsidRPr="00006288">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F319D" w:rsidRPr="00006288" w:rsidRDefault="00AF319D" w:rsidP="00AF319D">
      <w:pPr>
        <w:spacing w:after="0" w:line="240" w:lineRule="auto"/>
        <w:ind w:firstLine="709"/>
        <w:jc w:val="both"/>
        <w:rPr>
          <w:rFonts w:ascii="Times New Roman" w:hAnsi="Times New Roman"/>
          <w:sz w:val="24"/>
          <w:szCs w:val="24"/>
        </w:rPr>
      </w:pPr>
    </w:p>
    <w:p w:rsidR="00AF319D" w:rsidRPr="00006288" w:rsidRDefault="00AF319D" w:rsidP="00AF319D">
      <w:pPr>
        <w:spacing w:after="0" w:line="240" w:lineRule="auto"/>
        <w:ind w:firstLine="709"/>
        <w:jc w:val="both"/>
        <w:rPr>
          <w:rFonts w:ascii="Times New Roman" w:hAnsi="Times New Roman"/>
          <w:sz w:val="24"/>
          <w:szCs w:val="24"/>
        </w:rPr>
      </w:pPr>
      <w:r w:rsidRPr="00006288">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2</w:t>
      </w:r>
      <w:r w:rsidRPr="00006288">
        <w:rPr>
          <w:rFonts w:ascii="Times New Roman" w:hAnsi="Times New Roman"/>
          <w:sz w:val="24"/>
          <w:szCs w:val="24"/>
        </w:rPr>
        <w:t>.</w:t>
      </w:r>
    </w:p>
    <w:p w:rsidR="00AF319D" w:rsidRPr="00006288" w:rsidRDefault="00AF319D" w:rsidP="00AF319D">
      <w:pPr>
        <w:spacing w:after="0" w:line="240" w:lineRule="auto"/>
        <w:ind w:firstLine="709"/>
        <w:jc w:val="both"/>
        <w:rPr>
          <w:rFonts w:ascii="Times New Roman" w:hAnsi="Times New Roman"/>
          <w:sz w:val="24"/>
          <w:szCs w:val="24"/>
        </w:rPr>
      </w:pPr>
    </w:p>
    <w:p w:rsidR="00AF319D" w:rsidRPr="00006288" w:rsidRDefault="00AF319D" w:rsidP="00AF319D">
      <w:pPr>
        <w:spacing w:after="0" w:line="240" w:lineRule="auto"/>
        <w:ind w:firstLine="720"/>
        <w:jc w:val="both"/>
        <w:rPr>
          <w:rFonts w:ascii="Times New Roman" w:hAnsi="Times New Roman"/>
          <w:sz w:val="24"/>
          <w:szCs w:val="24"/>
        </w:rPr>
      </w:pPr>
      <w:r w:rsidRPr="00006288">
        <w:rPr>
          <w:rFonts w:ascii="Times New Roman" w:hAnsi="Times New Roman"/>
          <w:sz w:val="24"/>
          <w:szCs w:val="24"/>
        </w:rPr>
        <w:t>Настоящий Акт приема-передачи объекта в аренду составлен в двух экземплярах и является неотъемлемой частью договора аренды.</w:t>
      </w:r>
    </w:p>
    <w:p w:rsidR="00AF319D" w:rsidRPr="00BB7E47" w:rsidRDefault="00AF319D" w:rsidP="00AF319D">
      <w:pPr>
        <w:spacing w:after="0" w:line="240" w:lineRule="auto"/>
        <w:ind w:firstLine="720"/>
        <w:jc w:val="both"/>
        <w:rPr>
          <w:rFonts w:ascii="Times New Roman" w:hAnsi="Times New Roman"/>
          <w:sz w:val="24"/>
        </w:rPr>
      </w:pPr>
    </w:p>
    <w:p w:rsidR="00AF319D" w:rsidRPr="00BB7E47" w:rsidRDefault="00AF319D" w:rsidP="00AF319D">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AF319D" w:rsidRPr="00BB7E47" w:rsidRDefault="00AF319D" w:rsidP="00AF319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F319D" w:rsidRPr="00BB7E47" w:rsidRDefault="00AF319D" w:rsidP="00AF319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F319D" w:rsidRPr="00BB7E47" w:rsidRDefault="00AF319D" w:rsidP="00AF319D">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AF319D" w:rsidRPr="00006288" w:rsidRDefault="00AF319D" w:rsidP="00AF319D">
      <w:pPr>
        <w:spacing w:after="0" w:line="240" w:lineRule="auto"/>
        <w:ind w:left="4956"/>
        <w:jc w:val="both"/>
        <w:rPr>
          <w:rFonts w:ascii="Times New Roman" w:hAnsi="Times New Roman"/>
          <w:szCs w:val="24"/>
        </w:rPr>
      </w:pPr>
    </w:p>
    <w:p w:rsidR="00AF319D" w:rsidRPr="00006288" w:rsidRDefault="00AF319D" w:rsidP="00AF319D">
      <w:pPr>
        <w:rPr>
          <w:rFonts w:ascii="Times New Roman" w:hAnsi="Times New Roman"/>
          <w:sz w:val="24"/>
          <w:szCs w:val="24"/>
        </w:rPr>
      </w:pPr>
    </w:p>
    <w:p w:rsidR="00AF319D" w:rsidRDefault="00AF319D">
      <w:pPr>
        <w:spacing w:after="0" w:line="240" w:lineRule="auto"/>
      </w:pPr>
      <w:r>
        <w:br w:type="page"/>
      </w:r>
    </w:p>
    <w:p w:rsidR="00AF319D" w:rsidRPr="001056E5" w:rsidRDefault="00AF319D" w:rsidP="00AF319D">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5</w:t>
      </w:r>
    </w:p>
    <w:p w:rsidR="00AF319D" w:rsidRPr="00BE1701" w:rsidRDefault="00AF319D" w:rsidP="00AF319D">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289</w:t>
      </w:r>
    </w:p>
    <w:p w:rsidR="00AF319D" w:rsidRPr="009359AE" w:rsidRDefault="00AF319D" w:rsidP="00AF319D">
      <w:pPr>
        <w:spacing w:after="0" w:line="240" w:lineRule="auto"/>
        <w:jc w:val="right"/>
        <w:rPr>
          <w:rFonts w:ascii="Times New Roman" w:hAnsi="Times New Roman"/>
          <w:color w:val="000000"/>
        </w:rPr>
      </w:pPr>
    </w:p>
    <w:p w:rsidR="00AF319D" w:rsidRPr="005F04E6" w:rsidRDefault="00AF319D" w:rsidP="00AF319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AF319D" w:rsidRPr="005F04E6" w:rsidRDefault="00AF319D" w:rsidP="00AF319D">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AF319D" w:rsidRPr="005F04E6" w:rsidRDefault="00AF319D" w:rsidP="00AF319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F319D" w:rsidRPr="005F04E6" w:rsidRDefault="00AF319D" w:rsidP="00AF319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AF319D" w:rsidRPr="005F04E6" w:rsidRDefault="00AF319D" w:rsidP="00AF319D">
      <w:pPr>
        <w:spacing w:after="0" w:line="240" w:lineRule="auto"/>
        <w:rPr>
          <w:rFonts w:ascii="Times New Roman" w:hAnsi="Times New Roman"/>
          <w:sz w:val="24"/>
          <w:szCs w:val="24"/>
        </w:rPr>
      </w:pPr>
    </w:p>
    <w:p w:rsidR="00AF319D" w:rsidRPr="00F21417" w:rsidRDefault="00AF319D" w:rsidP="00AF319D">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roofErr w:type="gramEnd"/>
    </w:p>
    <w:p w:rsidR="00AF319D" w:rsidRPr="00F21417" w:rsidRDefault="00AF319D" w:rsidP="00AF319D">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AF319D" w:rsidRPr="005F04E6" w:rsidRDefault="00AF319D" w:rsidP="00AF319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F319D" w:rsidRPr="005F04E6" w:rsidRDefault="00AF319D" w:rsidP="00AF319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F319D" w:rsidRPr="005F04E6"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AF319D" w:rsidRPr="00FE46F0" w:rsidRDefault="00AF319D" w:rsidP="00AF319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F319D" w:rsidRPr="005F04E6" w:rsidRDefault="00AF319D" w:rsidP="00AF319D">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AF319D" w:rsidRPr="00FE46F0" w:rsidRDefault="00AF319D" w:rsidP="00AF319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AF319D" w:rsidRPr="005F04E6" w:rsidRDefault="00AF319D" w:rsidP="00AF319D">
      <w:pPr>
        <w:spacing w:after="0" w:line="240" w:lineRule="auto"/>
        <w:ind w:firstLine="426"/>
        <w:jc w:val="both"/>
        <w:rPr>
          <w:rFonts w:ascii="Times New Roman" w:hAnsi="Times New Roman"/>
          <w:sz w:val="24"/>
          <w:szCs w:val="24"/>
        </w:rPr>
      </w:pPr>
    </w:p>
    <w:p w:rsidR="00AF319D" w:rsidRPr="00244C7C" w:rsidRDefault="00AF319D" w:rsidP="00AF319D">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AF319D" w:rsidRPr="00DC6283" w:rsidRDefault="00AF319D" w:rsidP="00AF319D">
      <w:pPr>
        <w:autoSpaceDE w:val="0"/>
        <w:autoSpaceDN w:val="0"/>
        <w:adjustRightInd w:val="0"/>
        <w:spacing w:after="0" w:line="240" w:lineRule="auto"/>
        <w:ind w:firstLine="426"/>
        <w:jc w:val="both"/>
        <w:rPr>
          <w:rFonts w:ascii="Times New Roman" w:hAnsi="Times New Roman"/>
          <w:b/>
          <w:sz w:val="24"/>
          <w:szCs w:val="24"/>
        </w:rPr>
      </w:pPr>
      <w:r w:rsidRPr="00DC6283">
        <w:rPr>
          <w:rFonts w:ascii="Times New Roman" w:hAnsi="Times New Roman"/>
          <w:sz w:val="24"/>
          <w:szCs w:val="24"/>
        </w:rPr>
        <w:t xml:space="preserve">1.1. </w:t>
      </w:r>
      <w:proofErr w:type="gramStart"/>
      <w:r w:rsidRPr="00DC6283">
        <w:rPr>
          <w:rFonts w:ascii="Times New Roman" w:hAnsi="Times New Roman"/>
          <w:sz w:val="24"/>
          <w:szCs w:val="24"/>
        </w:rPr>
        <w:t>Арендодатель передает, а Арендатор принимает во временное владение и пользование (в аренду) муниципальное имущество</w:t>
      </w:r>
      <w:r w:rsidRPr="00DC6283">
        <w:rPr>
          <w:rFonts w:ascii="Times New Roman" w:hAnsi="Times New Roman"/>
          <w:sz w:val="28"/>
          <w:szCs w:val="28"/>
        </w:rPr>
        <w:t xml:space="preserve"> </w:t>
      </w:r>
      <w:r w:rsidRPr="00FE4C81">
        <w:rPr>
          <w:rFonts w:ascii="Times New Roman" w:hAnsi="Times New Roman"/>
          <w:b/>
          <w:sz w:val="24"/>
          <w:szCs w:val="24"/>
        </w:rPr>
        <w:t>комнаты 20, 34, 35, комната 30 с тамбуром 32 и шкафами 31, 33 (согласно выписке № 04:535/2004-975 от 20.08.2004 из ЕГРОГД),</w:t>
      </w:r>
      <w:r w:rsidRPr="00FE4C81">
        <w:rPr>
          <w:rFonts w:ascii="Times New Roman" w:hAnsi="Times New Roman"/>
          <w:color w:val="FF0000"/>
          <w:sz w:val="24"/>
          <w:szCs w:val="24"/>
        </w:rPr>
        <w:t xml:space="preserve"> </w:t>
      </w:r>
      <w:r w:rsidRPr="00FE4C81">
        <w:rPr>
          <w:rFonts w:ascii="Times New Roman" w:hAnsi="Times New Roman"/>
          <w:b/>
          <w:sz w:val="24"/>
          <w:szCs w:val="24"/>
        </w:rPr>
        <w:t xml:space="preserve">общей площадью </w:t>
      </w:r>
      <w:r>
        <w:rPr>
          <w:rFonts w:ascii="Times New Roman" w:hAnsi="Times New Roman"/>
          <w:b/>
          <w:sz w:val="24"/>
          <w:szCs w:val="24"/>
        </w:rPr>
        <w:t>206,8</w:t>
      </w:r>
      <w:r w:rsidRPr="00FE4C81">
        <w:rPr>
          <w:rFonts w:ascii="Times New Roman" w:hAnsi="Times New Roman"/>
          <w:b/>
          <w:sz w:val="24"/>
          <w:szCs w:val="24"/>
        </w:rPr>
        <w:t xml:space="preserve"> </w:t>
      </w:r>
      <w:r w:rsidRPr="00DC6283">
        <w:rPr>
          <w:rFonts w:ascii="Times New Roman" w:hAnsi="Times New Roman"/>
          <w:b/>
          <w:sz w:val="24"/>
          <w:szCs w:val="24"/>
        </w:rPr>
        <w:t>кв. м., второго этажа нежилого помещения с кадастровым номером 24:58:0000000:40641</w:t>
      </w:r>
      <w:r w:rsidRPr="00DC6283">
        <w:rPr>
          <w:rFonts w:ascii="Times New Roman" w:hAnsi="Times New Roman"/>
          <w:sz w:val="24"/>
          <w:szCs w:val="24"/>
        </w:rPr>
        <w:t>, расположенного по адресу:</w:t>
      </w:r>
      <w:proofErr w:type="gramEnd"/>
      <w:r w:rsidRPr="00DC6283">
        <w:rPr>
          <w:rFonts w:ascii="Times New Roman" w:hAnsi="Times New Roman"/>
          <w:sz w:val="24"/>
          <w:szCs w:val="24"/>
        </w:rPr>
        <w:t xml:space="preserve"> </w:t>
      </w:r>
      <w:r w:rsidRPr="00DC6283">
        <w:rPr>
          <w:rFonts w:ascii="Times New Roman" w:hAnsi="Times New Roman"/>
          <w:b/>
          <w:sz w:val="24"/>
          <w:szCs w:val="24"/>
        </w:rPr>
        <w:t xml:space="preserve">Российская Федерация, Красноярский край, ЗАТО Железногорск, г. Железногорск, Центральный проезд, д. 10, </w:t>
      </w:r>
      <w:proofErr w:type="spellStart"/>
      <w:r w:rsidRPr="00DC6283">
        <w:rPr>
          <w:rFonts w:ascii="Times New Roman" w:hAnsi="Times New Roman"/>
          <w:b/>
          <w:sz w:val="24"/>
          <w:szCs w:val="24"/>
        </w:rPr>
        <w:t>пом</w:t>
      </w:r>
      <w:proofErr w:type="spellEnd"/>
      <w:r w:rsidRPr="00DC6283">
        <w:rPr>
          <w:rFonts w:ascii="Times New Roman" w:hAnsi="Times New Roman"/>
          <w:b/>
          <w:sz w:val="24"/>
          <w:szCs w:val="24"/>
        </w:rPr>
        <w:t>. 14</w:t>
      </w:r>
      <w:r w:rsidRPr="00DC6283">
        <w:rPr>
          <w:rFonts w:ascii="Times New Roman" w:hAnsi="Times New Roman"/>
          <w:sz w:val="24"/>
          <w:szCs w:val="24"/>
        </w:rPr>
        <w:t xml:space="preserve"> (далее по тексту – «объект», «арендуемый объект»), </w:t>
      </w:r>
      <w:r>
        <w:rPr>
          <w:rFonts w:ascii="Times New Roman" w:hAnsi="Times New Roman"/>
          <w:b/>
          <w:sz w:val="24"/>
          <w:szCs w:val="24"/>
        </w:rPr>
        <w:t>____________________________</w:t>
      </w:r>
      <w:r w:rsidRPr="00DC6283">
        <w:rPr>
          <w:rFonts w:ascii="Times New Roman" w:hAnsi="Times New Roman"/>
          <w:b/>
          <w:sz w:val="24"/>
          <w:szCs w:val="24"/>
        </w:rPr>
        <w:t>.</w:t>
      </w:r>
    </w:p>
    <w:p w:rsidR="00AF319D" w:rsidRPr="00DC6283" w:rsidRDefault="00AF319D" w:rsidP="00AF319D">
      <w:pPr>
        <w:spacing w:after="0" w:line="240" w:lineRule="auto"/>
        <w:ind w:firstLine="426"/>
        <w:jc w:val="both"/>
        <w:rPr>
          <w:rFonts w:ascii="Times New Roman" w:hAnsi="Times New Roman"/>
          <w:sz w:val="24"/>
          <w:szCs w:val="24"/>
        </w:rPr>
      </w:pPr>
      <w:r w:rsidRPr="00DC6283">
        <w:rPr>
          <w:rFonts w:ascii="Times New Roman" w:hAnsi="Times New Roman"/>
          <w:sz w:val="24"/>
          <w:szCs w:val="24"/>
        </w:rPr>
        <w:t xml:space="preserve">Границы объекта указаны в </w:t>
      </w:r>
      <w:proofErr w:type="spellStart"/>
      <w:r w:rsidRPr="00DC6283">
        <w:rPr>
          <w:rFonts w:ascii="Times New Roman" w:hAnsi="Times New Roman"/>
          <w:sz w:val="24"/>
          <w:szCs w:val="24"/>
        </w:rPr>
        <w:t>выкопировке</w:t>
      </w:r>
      <w:proofErr w:type="spellEnd"/>
      <w:r w:rsidRPr="00DC6283">
        <w:rPr>
          <w:rFonts w:ascii="Times New Roman" w:hAnsi="Times New Roman"/>
          <w:sz w:val="24"/>
          <w:szCs w:val="24"/>
        </w:rPr>
        <w:t xml:space="preserve"> из технического плана помещения со схемой размещения Арендатора (Приложение № 3).</w:t>
      </w:r>
    </w:p>
    <w:p w:rsidR="00AF319D" w:rsidRPr="00DC6283" w:rsidRDefault="00AF319D" w:rsidP="00AF319D">
      <w:pPr>
        <w:spacing w:after="0" w:line="240" w:lineRule="auto"/>
        <w:ind w:firstLine="426"/>
        <w:jc w:val="both"/>
        <w:rPr>
          <w:rFonts w:ascii="Times New Roman" w:hAnsi="Times New Roman"/>
          <w:sz w:val="24"/>
          <w:szCs w:val="24"/>
        </w:rPr>
      </w:pPr>
      <w:r w:rsidRPr="00DC6283">
        <w:rPr>
          <w:rFonts w:ascii="Times New Roman" w:hAnsi="Times New Roman"/>
          <w:sz w:val="24"/>
          <w:szCs w:val="24"/>
        </w:rPr>
        <w:t>1.2. Данное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недвижимости 16 марта 2016 г. сделана запись регистрации № 24-24/012-24/012/001/2016-2147/1.</w:t>
      </w:r>
    </w:p>
    <w:p w:rsidR="00AF319D" w:rsidRPr="00DC6283" w:rsidRDefault="00AF319D" w:rsidP="00AF319D">
      <w:pPr>
        <w:pStyle w:val="afc"/>
        <w:spacing w:after="0" w:line="240" w:lineRule="auto"/>
        <w:ind w:left="0" w:firstLine="426"/>
        <w:jc w:val="both"/>
        <w:rPr>
          <w:rFonts w:ascii="Times New Roman" w:hAnsi="Times New Roman"/>
          <w:sz w:val="24"/>
          <w:szCs w:val="24"/>
        </w:rPr>
      </w:pPr>
    </w:p>
    <w:p w:rsidR="00AF319D" w:rsidRPr="005F04E6" w:rsidRDefault="00AF319D" w:rsidP="00AF319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F319D" w:rsidRPr="00274853" w:rsidRDefault="00AF319D" w:rsidP="00AF319D">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AF319D" w:rsidRPr="00E62FDB"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AF319D" w:rsidRPr="007E1578" w:rsidRDefault="00AF319D" w:rsidP="00AF319D">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AF319D" w:rsidRPr="005F04E6" w:rsidRDefault="00AF319D" w:rsidP="00AF319D">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AF319D" w:rsidRPr="005F04E6" w:rsidRDefault="00AF319D" w:rsidP="00AF319D">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F319D" w:rsidRPr="005F04E6" w:rsidRDefault="00AF319D" w:rsidP="00AF319D">
      <w:pPr>
        <w:spacing w:after="0" w:line="240" w:lineRule="auto"/>
        <w:ind w:firstLine="426"/>
        <w:jc w:val="both"/>
        <w:rPr>
          <w:rFonts w:ascii="Times New Roman" w:hAnsi="Times New Roman"/>
          <w:sz w:val="24"/>
          <w:szCs w:val="24"/>
        </w:rPr>
      </w:pPr>
    </w:p>
    <w:p w:rsidR="00AF319D" w:rsidRPr="00602FF4" w:rsidRDefault="00AF319D" w:rsidP="00AF319D">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
    <w:p w:rsidR="00AF319D" w:rsidRPr="005F04E6"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AF319D" w:rsidRPr="00136285" w:rsidRDefault="00AF319D" w:rsidP="00AF319D">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AF319D" w:rsidRPr="00136285" w:rsidRDefault="00AF319D" w:rsidP="00AF319D">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AF319D" w:rsidRPr="00136285"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AF319D" w:rsidRPr="000C2FC4" w:rsidRDefault="00AF319D" w:rsidP="00AF319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w:t>
      </w:r>
      <w:r w:rsidRPr="000C2FC4">
        <w:rPr>
          <w:rFonts w:ascii="Times New Roman" w:hAnsi="Times New Roman"/>
          <w:sz w:val="24"/>
          <w:szCs w:val="24"/>
        </w:rPr>
        <w:t>подписывается арендатором.</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3.</w:t>
      </w:r>
      <w:r>
        <w:rPr>
          <w:rFonts w:ascii="Times New Roman" w:hAnsi="Times New Roman"/>
          <w:sz w:val="24"/>
          <w:szCs w:val="24"/>
        </w:rPr>
        <w:t>3</w:t>
      </w:r>
      <w:r w:rsidRPr="000C2FC4">
        <w:rPr>
          <w:rFonts w:ascii="Times New Roman" w:hAnsi="Times New Roman"/>
          <w:sz w:val="24"/>
          <w:szCs w:val="24"/>
        </w:rPr>
        <w:t>. Арендная плата, указанная в п. 3.1.,  не включает:</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xml:space="preserve">- плату за пользование земельным участком с кадастровым номером 24:58:0306001:24, общей площадью 12329,0 кв. метра, </w:t>
      </w:r>
      <w:proofErr w:type="gramStart"/>
      <w:r w:rsidRPr="000C2FC4">
        <w:rPr>
          <w:rFonts w:ascii="Times New Roman" w:hAnsi="Times New Roman"/>
          <w:sz w:val="24"/>
          <w:szCs w:val="24"/>
        </w:rPr>
        <w:t>местоположением</w:t>
      </w:r>
      <w:proofErr w:type="gramEnd"/>
      <w:r w:rsidRPr="000C2FC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Центральный проезд, 10, на котором расположен арендуемый объект;</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оплату коммунальных и прочих целевых услуг, возмещение эксплуатационных расходов и расходов за техническое и аварийное обслуживание предприятиям (по договорам с обслуживающими предприятиями) и производится дополнительно в соответствии с условиями заключенных договоров;</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возмещение расходов Арендодателя по оплате электроэнергии;</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возмещение расходов Арендодателя, понесенных в соответствии с распоряжением Администрации;</w:t>
      </w:r>
    </w:p>
    <w:p w:rsidR="00AF319D" w:rsidRPr="000C2FC4" w:rsidRDefault="00AF319D" w:rsidP="00AF319D">
      <w:pPr>
        <w:spacing w:after="0" w:line="240" w:lineRule="auto"/>
        <w:ind w:firstLine="567"/>
        <w:jc w:val="both"/>
        <w:rPr>
          <w:rFonts w:ascii="Times New Roman" w:hAnsi="Times New Roman"/>
          <w:sz w:val="24"/>
          <w:szCs w:val="24"/>
        </w:rPr>
      </w:pPr>
      <w:r w:rsidRPr="000C2FC4">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AF319D" w:rsidRPr="00331C69" w:rsidRDefault="00AF319D" w:rsidP="00AF319D">
      <w:pPr>
        <w:tabs>
          <w:tab w:val="left" w:pos="-15309"/>
        </w:tabs>
        <w:spacing w:after="0" w:line="240" w:lineRule="auto"/>
        <w:ind w:firstLine="426"/>
        <w:jc w:val="both"/>
        <w:rPr>
          <w:rFonts w:ascii="Times New Roman" w:hAnsi="Times New Roman"/>
          <w:sz w:val="24"/>
          <w:szCs w:val="24"/>
        </w:rPr>
      </w:pPr>
      <w:r w:rsidRPr="00331C69">
        <w:rPr>
          <w:rFonts w:ascii="Times New Roman" w:hAnsi="Times New Roman"/>
          <w:sz w:val="24"/>
          <w:szCs w:val="24"/>
        </w:rPr>
        <w:t>3.</w:t>
      </w:r>
      <w:r>
        <w:rPr>
          <w:rFonts w:ascii="Times New Roman" w:hAnsi="Times New Roman"/>
          <w:sz w:val="24"/>
          <w:szCs w:val="24"/>
        </w:rPr>
        <w:t>4</w:t>
      </w:r>
      <w:r w:rsidRPr="00331C69">
        <w:rPr>
          <w:rFonts w:ascii="Times New Roman" w:hAnsi="Times New Roman"/>
          <w:sz w:val="24"/>
          <w:szCs w:val="24"/>
        </w:rPr>
        <w:t xml:space="preserve">. Размер платы за пользование земельным участком за один квартал составляет: </w:t>
      </w:r>
    </w:p>
    <w:p w:rsidR="00AF319D" w:rsidRPr="00331C69" w:rsidRDefault="00AF319D" w:rsidP="00AF319D">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1 738,61</w:t>
      </w:r>
      <w:r w:rsidRPr="00331C69">
        <w:rPr>
          <w:rFonts w:ascii="Times New Roman" w:hAnsi="Times New Roman"/>
          <w:b/>
          <w:sz w:val="24"/>
          <w:szCs w:val="24"/>
          <w:u w:val="single"/>
        </w:rPr>
        <w:t xml:space="preserve"> руб. </w:t>
      </w:r>
      <w:r w:rsidRPr="00331C69">
        <w:rPr>
          <w:rFonts w:ascii="Times New Roman" w:hAnsi="Times New Roman"/>
          <w:b/>
          <w:i/>
          <w:sz w:val="24"/>
          <w:szCs w:val="24"/>
          <w:u w:val="single"/>
        </w:rPr>
        <w:t>(</w:t>
      </w:r>
      <w:r>
        <w:rPr>
          <w:rFonts w:ascii="Times New Roman" w:hAnsi="Times New Roman"/>
          <w:b/>
          <w:i/>
          <w:sz w:val="24"/>
          <w:szCs w:val="24"/>
          <w:u w:val="single"/>
        </w:rPr>
        <w:t>одна тысяча семьсот тридцать восемь рублей 61 копейка).</w:t>
      </w:r>
    </w:p>
    <w:p w:rsidR="00AF319D" w:rsidRPr="00B105F0" w:rsidRDefault="00AF319D" w:rsidP="00AF319D">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lastRenderedPageBreak/>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AF319D" w:rsidRPr="00D925AA" w:rsidRDefault="00AF319D" w:rsidP="00AF319D">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3.5. </w:t>
      </w: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AF319D" w:rsidRPr="00D925AA" w:rsidRDefault="00AF319D" w:rsidP="00AF319D">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AF319D" w:rsidRPr="00E64D27" w:rsidRDefault="00AF319D" w:rsidP="00AF319D">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w:t>
      </w:r>
      <w:r w:rsidRPr="00E64D27">
        <w:rPr>
          <w:rFonts w:ascii="Times New Roman" w:hAnsi="Times New Roman"/>
          <w:sz w:val="24"/>
          <w:szCs w:val="24"/>
        </w:rPr>
        <w:t>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AF319D" w:rsidRPr="00313198" w:rsidRDefault="00AF319D" w:rsidP="00AF319D">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AF319D" w:rsidRPr="00313198" w:rsidRDefault="00AF319D" w:rsidP="00AF319D">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AF319D" w:rsidRPr="00E64D27" w:rsidRDefault="00AF319D" w:rsidP="00AF319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AF319D" w:rsidRPr="00F60882" w:rsidRDefault="00AF319D" w:rsidP="00AF319D">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AF319D" w:rsidRPr="00F96327" w:rsidRDefault="00AF319D" w:rsidP="00AF319D">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AF319D" w:rsidRPr="00F96327" w:rsidRDefault="00AF319D" w:rsidP="00AF319D">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3.7. соответственно.</w:t>
      </w:r>
    </w:p>
    <w:p w:rsidR="00AF319D" w:rsidRPr="00F96327" w:rsidRDefault="00AF319D" w:rsidP="00AF319D">
      <w:pPr>
        <w:spacing w:after="0" w:line="240" w:lineRule="auto"/>
        <w:ind w:firstLine="426"/>
        <w:jc w:val="both"/>
        <w:rPr>
          <w:rFonts w:ascii="Times New Roman" w:hAnsi="Times New Roman"/>
          <w:sz w:val="24"/>
          <w:szCs w:val="24"/>
        </w:rPr>
      </w:pPr>
    </w:p>
    <w:p w:rsidR="00AF319D" w:rsidRPr="005F04E6" w:rsidRDefault="00AF319D" w:rsidP="00AF319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F319D" w:rsidRPr="005F04E6" w:rsidRDefault="00AF319D" w:rsidP="00AF319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F319D" w:rsidRPr="005F04E6" w:rsidRDefault="00AF319D" w:rsidP="00AF319D">
      <w:pPr>
        <w:spacing w:after="0" w:line="240" w:lineRule="auto"/>
        <w:ind w:firstLine="426"/>
        <w:jc w:val="both"/>
        <w:rPr>
          <w:rFonts w:ascii="Times New Roman" w:hAnsi="Times New Roman"/>
          <w:sz w:val="24"/>
          <w:szCs w:val="24"/>
        </w:rPr>
      </w:pPr>
    </w:p>
    <w:p w:rsidR="00AF319D" w:rsidRPr="005F04E6" w:rsidRDefault="00AF319D" w:rsidP="00AF319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F319D" w:rsidRDefault="00AF319D" w:rsidP="00AF319D">
      <w:pPr>
        <w:spacing w:after="0" w:line="240" w:lineRule="auto"/>
        <w:ind w:firstLine="426"/>
        <w:jc w:val="both"/>
        <w:rPr>
          <w:rFonts w:ascii="Times New Roman" w:hAnsi="Times New Roman"/>
          <w:sz w:val="24"/>
          <w:szCs w:val="24"/>
        </w:rPr>
      </w:pPr>
      <w:r w:rsidRPr="00A274B0">
        <w:rPr>
          <w:rFonts w:ascii="Times New Roman" w:hAnsi="Times New Roman"/>
          <w:sz w:val="24"/>
          <w:szCs w:val="24"/>
        </w:rPr>
        <w:t xml:space="preserve">5.7. Объект, на момент окончания срока договора, должен соответствовать следующим требованиям: </w:t>
      </w:r>
      <w:r>
        <w:rPr>
          <w:rFonts w:ascii="Times New Roman" w:hAnsi="Times New Roman"/>
          <w:sz w:val="24"/>
          <w:szCs w:val="24"/>
        </w:rPr>
        <w:t>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AF319D" w:rsidRPr="00A274B0"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r w:rsidRPr="00A274B0">
        <w:rPr>
          <w:rFonts w:ascii="Times New Roman" w:hAnsi="Times New Roman"/>
          <w:sz w:val="24"/>
          <w:szCs w:val="24"/>
        </w:rPr>
        <w:t>.</w:t>
      </w:r>
    </w:p>
    <w:p w:rsidR="00AF319D" w:rsidRPr="008915D8" w:rsidRDefault="00AF319D" w:rsidP="00AF319D">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AF319D"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AF319D"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AF319D" w:rsidRPr="005F04E6"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F319D" w:rsidRDefault="00AF319D" w:rsidP="00AF319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F319D" w:rsidRDefault="00AF319D" w:rsidP="00AF319D">
      <w:pPr>
        <w:spacing w:after="0" w:line="240" w:lineRule="auto"/>
        <w:ind w:firstLine="709"/>
        <w:jc w:val="both"/>
        <w:rPr>
          <w:rFonts w:ascii="Times New Roman" w:hAnsi="Times New Roman"/>
          <w:sz w:val="24"/>
          <w:szCs w:val="24"/>
        </w:rPr>
      </w:pPr>
    </w:p>
    <w:p w:rsidR="00AF319D" w:rsidRPr="00AB26E3" w:rsidRDefault="00AF319D" w:rsidP="00AF319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AF319D" w:rsidRPr="00B24222" w:rsidRDefault="00AF319D" w:rsidP="00AF319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AF319D" w:rsidRPr="00B24222" w:rsidRDefault="00AF319D" w:rsidP="00AF319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AF319D" w:rsidRPr="00B53600" w:rsidRDefault="00AF319D" w:rsidP="00AF319D">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AF319D" w:rsidRPr="000C2FC4" w:rsidRDefault="00AF319D" w:rsidP="00AF319D">
      <w:pPr>
        <w:autoSpaceDE w:val="0"/>
        <w:autoSpaceDN w:val="0"/>
        <w:adjustRightInd w:val="0"/>
        <w:spacing w:after="0" w:line="240" w:lineRule="auto"/>
        <w:ind w:firstLine="426"/>
        <w:jc w:val="both"/>
        <w:rPr>
          <w:rFonts w:ascii="Times New Roman" w:hAnsi="Times New Roman"/>
          <w:sz w:val="24"/>
          <w:szCs w:val="24"/>
        </w:rPr>
      </w:pPr>
      <w:r w:rsidRPr="000C2FC4">
        <w:rPr>
          <w:rFonts w:ascii="Times New Roman" w:hAnsi="Times New Roman"/>
          <w:sz w:val="24"/>
          <w:szCs w:val="24"/>
        </w:rPr>
        <w:t>- нести расходы по оплате коммунальных и прочих целевых услуг, эксплуатационных расходов и расходов за техническое и аварийное обслуживание (по договорам с обслуживающими организациями);</w:t>
      </w:r>
    </w:p>
    <w:p w:rsidR="00AF319D" w:rsidRPr="000C2FC4" w:rsidRDefault="00AF319D" w:rsidP="00AF319D">
      <w:pPr>
        <w:autoSpaceDE w:val="0"/>
        <w:autoSpaceDN w:val="0"/>
        <w:adjustRightInd w:val="0"/>
        <w:spacing w:after="0" w:line="240" w:lineRule="auto"/>
        <w:ind w:firstLine="426"/>
        <w:jc w:val="both"/>
        <w:rPr>
          <w:rFonts w:ascii="Times New Roman" w:hAnsi="Times New Roman"/>
          <w:sz w:val="24"/>
          <w:szCs w:val="24"/>
        </w:rPr>
      </w:pPr>
      <w:r w:rsidRPr="000C2FC4">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AF319D" w:rsidRPr="000C2FC4" w:rsidRDefault="00AF319D" w:rsidP="00AF319D">
      <w:pPr>
        <w:spacing w:after="0" w:line="240" w:lineRule="auto"/>
        <w:ind w:firstLine="426"/>
        <w:jc w:val="both"/>
        <w:rPr>
          <w:rFonts w:ascii="Times New Roman" w:hAnsi="Times New Roman"/>
          <w:sz w:val="24"/>
          <w:szCs w:val="24"/>
        </w:rPr>
      </w:pPr>
      <w:r w:rsidRPr="000C2FC4">
        <w:rPr>
          <w:rFonts w:ascii="Times New Roman" w:hAnsi="Times New Roman"/>
          <w:sz w:val="24"/>
          <w:szCs w:val="24"/>
        </w:rPr>
        <w:t>- возмещать расходы Арендодателя по оплате электроэнергии;</w:t>
      </w:r>
    </w:p>
    <w:p w:rsidR="00AF319D" w:rsidRPr="000C2FC4" w:rsidRDefault="00AF319D" w:rsidP="00AF319D">
      <w:pPr>
        <w:spacing w:after="0" w:line="240" w:lineRule="auto"/>
        <w:ind w:firstLine="426"/>
        <w:jc w:val="both"/>
        <w:rPr>
          <w:rFonts w:ascii="Times New Roman" w:hAnsi="Times New Roman"/>
          <w:sz w:val="24"/>
          <w:szCs w:val="24"/>
        </w:rPr>
      </w:pPr>
      <w:r w:rsidRPr="000C2FC4">
        <w:rPr>
          <w:rFonts w:ascii="Times New Roman" w:hAnsi="Times New Roman"/>
          <w:sz w:val="24"/>
          <w:szCs w:val="24"/>
        </w:rPr>
        <w:t>- возмещать расходы Арендодателя, понесенные в связи с эксплуатацией арендуемого объекта, а именно, расходов по содержанию общего имущества здания (помещения), в части, приходящейся на долю Арендатора, пропорционально площади арендуемого имущества.</w:t>
      </w:r>
    </w:p>
    <w:p w:rsidR="00AF319D" w:rsidRPr="000C2FC4" w:rsidRDefault="00AF319D" w:rsidP="00AF319D">
      <w:pPr>
        <w:spacing w:after="0" w:line="240" w:lineRule="auto"/>
        <w:ind w:firstLine="426"/>
        <w:jc w:val="both"/>
        <w:rPr>
          <w:rFonts w:ascii="Times New Roman" w:hAnsi="Times New Roman"/>
          <w:sz w:val="24"/>
          <w:szCs w:val="24"/>
        </w:rPr>
      </w:pPr>
      <w:r w:rsidRPr="000C2FC4">
        <w:rPr>
          <w:rFonts w:ascii="Times New Roman" w:hAnsi="Times New Roman"/>
          <w:sz w:val="24"/>
          <w:szCs w:val="24"/>
        </w:rPr>
        <w:t xml:space="preserve">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 </w:t>
      </w:r>
    </w:p>
    <w:p w:rsidR="00AF319D" w:rsidRPr="001D4467" w:rsidRDefault="00AF319D" w:rsidP="00AF319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AF319D" w:rsidRPr="001D4467" w:rsidRDefault="00AF319D" w:rsidP="00AF319D">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AF319D" w:rsidRPr="00B24222" w:rsidRDefault="00AF319D" w:rsidP="00AF319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AF319D" w:rsidRPr="00B24222" w:rsidRDefault="00AF319D" w:rsidP="00AF319D">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7.2.2. </w:t>
      </w:r>
      <w:r w:rsidRPr="00B24222">
        <w:rPr>
          <w:rFonts w:ascii="Times New Roman" w:hAnsi="Times New Roman"/>
          <w:sz w:val="24"/>
          <w:szCs w:val="24"/>
        </w:rPr>
        <w:t>Арендатор обязан поддерживать объект в исправном техническом и надлежащем санитарном состоянии.</w:t>
      </w:r>
    </w:p>
    <w:p w:rsidR="00AF319D" w:rsidRPr="0000246E"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AF319D" w:rsidRDefault="00AF319D" w:rsidP="00AF319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AF319D" w:rsidRPr="00B24222" w:rsidRDefault="00AF319D" w:rsidP="00AF319D">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AF319D" w:rsidRPr="00667A49" w:rsidRDefault="00AF319D" w:rsidP="00AF319D">
      <w:pPr>
        <w:pStyle w:val="a8"/>
        <w:spacing w:before="0" w:after="0"/>
        <w:ind w:firstLine="426"/>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F319D" w:rsidRPr="00765552" w:rsidRDefault="00AF319D" w:rsidP="00AF319D">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вносить плату за коммунальные услуги, в соответствии с условиями заключенных договоров.</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lastRenderedPageBreak/>
        <w:t>7.</w:t>
      </w:r>
      <w:r>
        <w:rPr>
          <w:rFonts w:ascii="Times New Roman" w:hAnsi="Times New Roman"/>
          <w:sz w:val="24"/>
          <w:szCs w:val="24"/>
        </w:rPr>
        <w:t>8</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AF319D" w:rsidRPr="00667A49" w:rsidRDefault="00AF319D" w:rsidP="00AF319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AF319D" w:rsidRPr="0000246E" w:rsidRDefault="00AF319D" w:rsidP="00AF319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10</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AF319D" w:rsidRPr="0000246E" w:rsidRDefault="00AF319D" w:rsidP="00AF319D">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1</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AF319D" w:rsidRDefault="00AF319D" w:rsidP="00AF319D">
      <w:pPr>
        <w:spacing w:after="0" w:line="240" w:lineRule="auto"/>
        <w:ind w:firstLine="426"/>
        <w:jc w:val="both"/>
        <w:rPr>
          <w:rFonts w:ascii="Times New Roman" w:hAnsi="Times New Roman"/>
          <w:sz w:val="24"/>
          <w:szCs w:val="24"/>
        </w:rPr>
      </w:pPr>
    </w:p>
    <w:p w:rsidR="00AF319D" w:rsidRPr="002927A8" w:rsidRDefault="00AF319D" w:rsidP="00AF319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F319D" w:rsidRPr="007D032A"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AF319D" w:rsidRPr="007D032A"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AF319D" w:rsidRPr="007D032A"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F319D" w:rsidRPr="00765552" w:rsidRDefault="00AF319D" w:rsidP="00AF319D">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AF319D" w:rsidRPr="00765552" w:rsidRDefault="00AF319D" w:rsidP="00AF319D">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F319D" w:rsidRPr="00765552" w:rsidRDefault="00AF319D" w:rsidP="00AF319D">
      <w:pPr>
        <w:spacing w:after="0" w:line="240" w:lineRule="auto"/>
        <w:ind w:firstLine="425"/>
        <w:jc w:val="both"/>
        <w:rPr>
          <w:rFonts w:ascii="Times New Roman" w:hAnsi="Times New Roman"/>
          <w:sz w:val="24"/>
          <w:szCs w:val="24"/>
        </w:rPr>
      </w:pPr>
      <w:r w:rsidRPr="001436EB">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невнесения платы за пользование земельным участком с кадастровым номером </w:t>
      </w:r>
      <w:r w:rsidRPr="000C2FC4">
        <w:rPr>
          <w:rFonts w:ascii="Times New Roman" w:hAnsi="Times New Roman"/>
          <w:sz w:val="24"/>
          <w:szCs w:val="24"/>
        </w:rPr>
        <w:t>24:58:0306001:24</w:t>
      </w:r>
      <w:r w:rsidRPr="001436EB">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w:t>
      </w:r>
      <w:r w:rsidRPr="001436EB">
        <w:rPr>
          <w:rFonts w:ascii="Times New Roman" w:hAnsi="Times New Roman"/>
          <w:sz w:val="24"/>
          <w:szCs w:val="24"/>
        </w:rPr>
        <w:t>одной трехсотой</w:t>
      </w:r>
      <w:r>
        <w:rPr>
          <w:rFonts w:ascii="Times New Roman" w:hAnsi="Times New Roman"/>
          <w:sz w:val="24"/>
          <w:szCs w:val="24"/>
        </w:rPr>
        <w:t>)</w:t>
      </w:r>
      <w:r w:rsidRPr="001436EB">
        <w:rPr>
          <w:rFonts w:ascii="Times New Roman" w:hAnsi="Times New Roman"/>
          <w:sz w:val="24"/>
          <w:szCs w:val="24"/>
        </w:rPr>
        <w:t xml:space="preserve">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w:t>
      </w:r>
      <w:proofErr w:type="gramEnd"/>
      <w:r w:rsidRPr="00765552">
        <w:rPr>
          <w:rFonts w:ascii="Times New Roman" w:hAnsi="Times New Roman"/>
          <w:sz w:val="24"/>
          <w:szCs w:val="24"/>
        </w:rPr>
        <w:t xml:space="preserve"> установленного срока оплаты, по день фактической оплаты.</w:t>
      </w:r>
    </w:p>
    <w:p w:rsidR="00AF319D" w:rsidRDefault="00AF319D" w:rsidP="00AF319D">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AF319D" w:rsidRPr="00715689" w:rsidRDefault="00AF319D" w:rsidP="00AF319D">
      <w:pPr>
        <w:spacing w:after="0" w:line="240" w:lineRule="auto"/>
        <w:ind w:firstLine="426"/>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6</w:t>
      </w:r>
      <w:r w:rsidRPr="00715689">
        <w:rPr>
          <w:rFonts w:ascii="Times New Roman" w:hAnsi="Times New Roman"/>
          <w:sz w:val="24"/>
          <w:szCs w:val="24"/>
        </w:rPr>
        <w:t xml:space="preserve">. В случае </w:t>
      </w:r>
      <w:proofErr w:type="spellStart"/>
      <w:r w:rsidRPr="00715689">
        <w:rPr>
          <w:rFonts w:ascii="Times New Roman" w:hAnsi="Times New Roman"/>
          <w:sz w:val="24"/>
          <w:szCs w:val="24"/>
        </w:rPr>
        <w:t>незаключения</w:t>
      </w:r>
      <w:proofErr w:type="spellEnd"/>
      <w:r w:rsidRPr="00715689">
        <w:rPr>
          <w:rFonts w:ascii="Times New Roman" w:hAnsi="Times New Roman"/>
          <w:sz w:val="24"/>
          <w:szCs w:val="24"/>
        </w:rPr>
        <w:t xml:space="preserve"> Арендатором договоров с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w:t>
      </w:r>
      <w:r>
        <w:rPr>
          <w:rFonts w:ascii="Times New Roman" w:hAnsi="Times New Roman"/>
          <w:sz w:val="24"/>
          <w:szCs w:val="24"/>
        </w:rPr>
        <w:t xml:space="preserve">с </w:t>
      </w:r>
      <w:proofErr w:type="gramStart"/>
      <w:r>
        <w:rPr>
          <w:rFonts w:ascii="Times New Roman" w:hAnsi="Times New Roman"/>
          <w:sz w:val="24"/>
          <w:szCs w:val="24"/>
        </w:rPr>
        <w:t>организациями</w:t>
      </w:r>
      <w:proofErr w:type="gramEnd"/>
      <w:r>
        <w:rPr>
          <w:rFonts w:ascii="Times New Roman" w:hAnsi="Times New Roman"/>
          <w:sz w:val="24"/>
          <w:szCs w:val="24"/>
        </w:rPr>
        <w:t xml:space="preserve">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AF319D" w:rsidRDefault="00AF319D" w:rsidP="00AF319D">
      <w:pPr>
        <w:spacing w:after="0" w:line="240" w:lineRule="auto"/>
        <w:ind w:firstLine="426"/>
        <w:jc w:val="both"/>
        <w:rPr>
          <w:rFonts w:ascii="Times New Roman" w:hAnsi="Times New Roman"/>
          <w:sz w:val="24"/>
          <w:szCs w:val="24"/>
        </w:rPr>
      </w:pPr>
      <w:r w:rsidRPr="00715689">
        <w:rPr>
          <w:rFonts w:ascii="Times New Roman" w:hAnsi="Times New Roman"/>
          <w:sz w:val="24"/>
          <w:szCs w:val="24"/>
        </w:rPr>
        <w:lastRenderedPageBreak/>
        <w:t>8.</w:t>
      </w:r>
      <w:r>
        <w:rPr>
          <w:rFonts w:ascii="Times New Roman" w:hAnsi="Times New Roman"/>
          <w:sz w:val="24"/>
          <w:szCs w:val="24"/>
        </w:rPr>
        <w:t>7</w:t>
      </w:r>
      <w:r w:rsidRPr="00715689">
        <w:rPr>
          <w:rFonts w:ascii="Times New Roman" w:hAnsi="Times New Roman"/>
          <w:sz w:val="24"/>
          <w:szCs w:val="24"/>
        </w:rPr>
        <w:t xml:space="preserve">. В случае взыскания задолженности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AF319D" w:rsidRDefault="00AF319D" w:rsidP="00AF319D">
      <w:pPr>
        <w:spacing w:after="0" w:line="240" w:lineRule="auto"/>
        <w:ind w:firstLine="426"/>
        <w:jc w:val="both"/>
        <w:rPr>
          <w:rFonts w:ascii="Times New Roman" w:hAnsi="Times New Roman"/>
          <w:sz w:val="24"/>
          <w:szCs w:val="24"/>
        </w:rPr>
      </w:pPr>
    </w:p>
    <w:p w:rsidR="00AF319D" w:rsidRPr="002927A8" w:rsidRDefault="00AF319D" w:rsidP="00AF319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F319D" w:rsidRPr="002927A8" w:rsidRDefault="00AF319D" w:rsidP="00AF319D">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F319D" w:rsidRPr="008B502B" w:rsidRDefault="00AF319D" w:rsidP="00AF319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AF319D" w:rsidRPr="008B502B" w:rsidRDefault="00AF319D" w:rsidP="00AF319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F319D" w:rsidRPr="008B502B" w:rsidRDefault="00AF319D" w:rsidP="00AF319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F319D" w:rsidRPr="008B502B" w:rsidRDefault="00AF319D" w:rsidP="00AF319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w:t>
      </w:r>
      <w:r w:rsidRPr="00236D37">
        <w:rPr>
          <w:rFonts w:ascii="Times New Roman" w:hAnsi="Times New Roman"/>
          <w:sz w:val="24"/>
          <w:szCs w:val="24"/>
        </w:rPr>
        <w:t>объекта, а также совершение противоправных действий арендатором в отношении объекта аренды;</w:t>
      </w:r>
    </w:p>
    <w:p w:rsidR="00AF319D" w:rsidRPr="00804844" w:rsidRDefault="00AF319D" w:rsidP="00AF319D">
      <w:pPr>
        <w:spacing w:after="0" w:line="240" w:lineRule="auto"/>
        <w:ind w:firstLine="426"/>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AF319D" w:rsidRPr="00DC0BE2" w:rsidRDefault="00AF319D" w:rsidP="00AF319D">
      <w:pPr>
        <w:spacing w:after="0" w:line="240" w:lineRule="auto"/>
        <w:ind w:firstLine="426"/>
        <w:jc w:val="both"/>
        <w:rPr>
          <w:rFonts w:ascii="Times New Roman" w:hAnsi="Times New Roman"/>
          <w:sz w:val="24"/>
          <w:szCs w:val="24"/>
        </w:rPr>
      </w:pPr>
      <w:r w:rsidRPr="00DC0BE2">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r>
        <w:rPr>
          <w:rFonts w:ascii="Times New Roman" w:hAnsi="Times New Roman"/>
          <w:sz w:val="24"/>
          <w:szCs w:val="24"/>
        </w:rPr>
        <w:t>;</w:t>
      </w:r>
    </w:p>
    <w:p w:rsidR="00AF319D" w:rsidRPr="00684DC7" w:rsidRDefault="00AF319D" w:rsidP="00AF319D">
      <w:pPr>
        <w:spacing w:after="0" w:line="240" w:lineRule="auto"/>
        <w:ind w:firstLine="426"/>
        <w:jc w:val="both"/>
        <w:rPr>
          <w:rFonts w:ascii="Times New Roman" w:hAnsi="Times New Roman"/>
          <w:sz w:val="24"/>
          <w:szCs w:val="24"/>
        </w:rPr>
      </w:pPr>
      <w:r w:rsidRPr="00684DC7">
        <w:rPr>
          <w:rFonts w:ascii="Times New Roman" w:hAnsi="Times New Roman"/>
          <w:sz w:val="24"/>
          <w:szCs w:val="24"/>
        </w:rPr>
        <w:t>9.2.</w:t>
      </w:r>
      <w:r>
        <w:rPr>
          <w:rFonts w:ascii="Times New Roman" w:hAnsi="Times New Roman"/>
          <w:sz w:val="24"/>
          <w:szCs w:val="24"/>
        </w:rPr>
        <w:t>6</w:t>
      </w:r>
      <w:r w:rsidRPr="00684DC7">
        <w:rPr>
          <w:rFonts w:ascii="Times New Roman" w:hAnsi="Times New Roman"/>
          <w:sz w:val="24"/>
          <w:szCs w:val="24"/>
        </w:rPr>
        <w:t xml:space="preserve">. </w:t>
      </w:r>
      <w:proofErr w:type="gramStart"/>
      <w:r w:rsidRPr="00684DC7">
        <w:rPr>
          <w:rFonts w:ascii="Times New Roman" w:hAnsi="Times New Roman"/>
          <w:sz w:val="24"/>
          <w:szCs w:val="24"/>
        </w:rPr>
        <w:t>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AF319D" w:rsidRPr="00445859"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AF319D" w:rsidRPr="00445859"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F319D" w:rsidRPr="00445859"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9</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AF319D" w:rsidRPr="00DC0BE2" w:rsidRDefault="00AF319D" w:rsidP="00AF319D">
      <w:pPr>
        <w:spacing w:after="0" w:line="240" w:lineRule="auto"/>
        <w:ind w:firstLine="426"/>
        <w:jc w:val="both"/>
        <w:rPr>
          <w:rFonts w:ascii="Times New Roman" w:hAnsi="Times New Roman"/>
          <w:sz w:val="24"/>
          <w:szCs w:val="24"/>
        </w:rPr>
      </w:pPr>
      <w:r w:rsidRPr="00DC0BE2">
        <w:rPr>
          <w:rFonts w:ascii="Times New Roman" w:hAnsi="Times New Roman"/>
          <w:sz w:val="24"/>
          <w:szCs w:val="24"/>
        </w:rPr>
        <w:t xml:space="preserve">Для подпункта 9.2.4 – сведения о наличии задолженности Арендатора перед </w:t>
      </w:r>
      <w:proofErr w:type="spellStart"/>
      <w:r w:rsidRPr="00DC0BE2">
        <w:rPr>
          <w:rFonts w:ascii="Times New Roman" w:hAnsi="Times New Roman"/>
          <w:sz w:val="24"/>
          <w:szCs w:val="24"/>
        </w:rPr>
        <w:t>ресурсоснабжающей</w:t>
      </w:r>
      <w:proofErr w:type="spellEnd"/>
      <w:r w:rsidRPr="00DC0BE2">
        <w:rPr>
          <w:rFonts w:ascii="Times New Roman" w:hAnsi="Times New Roman"/>
          <w:sz w:val="24"/>
          <w:szCs w:val="24"/>
        </w:rPr>
        <w:t xml:space="preserve"> организацией, и/или сведения о наличии задолженности по возмещению расходов;</w:t>
      </w:r>
    </w:p>
    <w:p w:rsidR="00AF319D" w:rsidRDefault="00AF319D" w:rsidP="00AF319D">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9.2.5-– сведения о наличии задолженности Арендатора</w:t>
      </w:r>
      <w:r>
        <w:rPr>
          <w:rFonts w:ascii="Times New Roman" w:hAnsi="Times New Roman"/>
          <w:sz w:val="24"/>
          <w:szCs w:val="24"/>
        </w:rPr>
        <w:t>;</w:t>
      </w:r>
    </w:p>
    <w:p w:rsidR="00AF319D" w:rsidRPr="00684DC7" w:rsidRDefault="00AF319D" w:rsidP="00AF319D">
      <w:pPr>
        <w:spacing w:after="0" w:line="240" w:lineRule="auto"/>
        <w:ind w:firstLine="426"/>
        <w:jc w:val="both"/>
        <w:rPr>
          <w:rFonts w:ascii="Times New Roman" w:hAnsi="Times New Roman"/>
          <w:sz w:val="24"/>
          <w:szCs w:val="24"/>
        </w:rPr>
      </w:pPr>
      <w:r w:rsidRPr="00684DC7">
        <w:rPr>
          <w:rFonts w:ascii="Times New Roman" w:hAnsi="Times New Roman"/>
          <w:sz w:val="24"/>
          <w:szCs w:val="24"/>
        </w:rPr>
        <w:t>Для подпункта 9.2.6 – сведения о наличии задолженности Арендатора за пользование земельным участком;</w:t>
      </w:r>
    </w:p>
    <w:p w:rsidR="00AF319D" w:rsidRDefault="00AF319D" w:rsidP="00AF319D">
      <w:pPr>
        <w:spacing w:after="0" w:line="240" w:lineRule="auto"/>
        <w:ind w:firstLine="426"/>
        <w:jc w:val="both"/>
        <w:rPr>
          <w:rFonts w:ascii="Times New Roman" w:hAnsi="Times New Roman"/>
          <w:sz w:val="24"/>
          <w:szCs w:val="24"/>
        </w:rPr>
      </w:pP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AF319D" w:rsidRPr="0044109B"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9</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F319D" w:rsidRPr="00445859" w:rsidRDefault="00AF319D" w:rsidP="00AF319D">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AF319D" w:rsidRPr="00B8672C" w:rsidRDefault="00AF319D" w:rsidP="00AF319D">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F319D" w:rsidRPr="00B8672C" w:rsidRDefault="00AF319D" w:rsidP="00AF319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AF319D" w:rsidRDefault="00AF319D" w:rsidP="00AF319D">
      <w:pPr>
        <w:spacing w:after="0" w:line="240" w:lineRule="auto"/>
        <w:ind w:firstLine="426"/>
        <w:jc w:val="both"/>
        <w:rPr>
          <w:rFonts w:ascii="Times New Roman" w:hAnsi="Times New Roman"/>
          <w:sz w:val="24"/>
          <w:szCs w:val="24"/>
        </w:rPr>
      </w:pPr>
    </w:p>
    <w:p w:rsidR="00AF319D" w:rsidRPr="00AB26E3" w:rsidRDefault="00AF319D" w:rsidP="00AF319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F319D" w:rsidRPr="00AB26E3" w:rsidRDefault="00AF319D" w:rsidP="00AF319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F319D" w:rsidRPr="00AB26E3" w:rsidRDefault="00AF319D" w:rsidP="00AF319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F319D" w:rsidRDefault="00AF319D" w:rsidP="00AF319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F319D" w:rsidRDefault="00AF319D" w:rsidP="00AF319D">
      <w:pPr>
        <w:spacing w:after="0" w:line="240" w:lineRule="auto"/>
        <w:ind w:firstLine="426"/>
        <w:jc w:val="both"/>
        <w:rPr>
          <w:rFonts w:ascii="Times New Roman" w:hAnsi="Times New Roman"/>
          <w:sz w:val="24"/>
          <w:szCs w:val="24"/>
        </w:rPr>
      </w:pPr>
    </w:p>
    <w:p w:rsidR="00AF319D" w:rsidRPr="0033540F" w:rsidRDefault="00AF319D" w:rsidP="00AF319D">
      <w:pPr>
        <w:spacing w:after="0" w:line="240" w:lineRule="auto"/>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AF319D" w:rsidRPr="0033540F" w:rsidRDefault="00AF319D" w:rsidP="00AF319D">
      <w:pPr>
        <w:spacing w:after="0" w:line="240" w:lineRule="auto"/>
        <w:ind w:firstLine="426"/>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AF319D" w:rsidRPr="0033540F" w:rsidRDefault="00AF319D" w:rsidP="00AF319D">
      <w:pPr>
        <w:spacing w:after="0" w:line="240" w:lineRule="auto"/>
        <w:ind w:firstLine="426"/>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AF319D" w:rsidRPr="0033540F" w:rsidRDefault="00AF319D" w:rsidP="00AF319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AF319D" w:rsidRPr="0033540F" w:rsidRDefault="00AF319D" w:rsidP="00AF319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AF319D" w:rsidRDefault="00AF319D" w:rsidP="00AF319D">
      <w:pPr>
        <w:spacing w:after="0" w:line="240" w:lineRule="auto"/>
        <w:ind w:firstLine="284"/>
        <w:jc w:val="both"/>
        <w:rPr>
          <w:rFonts w:ascii="Times New Roman" w:hAnsi="Times New Roman"/>
          <w:sz w:val="24"/>
          <w:szCs w:val="24"/>
        </w:rPr>
      </w:pPr>
    </w:p>
    <w:p w:rsidR="00AF319D" w:rsidRPr="00AB26E3" w:rsidRDefault="00AF319D" w:rsidP="00AF319D">
      <w:pPr>
        <w:spacing w:after="0" w:line="240" w:lineRule="auto"/>
        <w:ind w:firstLine="284"/>
        <w:jc w:val="both"/>
        <w:rPr>
          <w:rFonts w:ascii="Times New Roman" w:hAnsi="Times New Roman"/>
          <w:sz w:val="24"/>
          <w:szCs w:val="24"/>
        </w:rPr>
      </w:pPr>
    </w:p>
    <w:p w:rsidR="00AF319D" w:rsidRPr="005F04E6" w:rsidRDefault="00AF319D" w:rsidP="00AF319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w:t>
      </w:r>
      <w:r>
        <w:rPr>
          <w:rFonts w:ascii="Times New Roman" w:hAnsi="Times New Roman"/>
          <w:b/>
          <w:sz w:val="24"/>
          <w:szCs w:val="24"/>
        </w:rPr>
        <w:t>2</w:t>
      </w:r>
      <w:r w:rsidRPr="005F04E6">
        <w:rPr>
          <w:rFonts w:ascii="Times New Roman" w:hAnsi="Times New Roman"/>
          <w:b/>
          <w:sz w:val="24"/>
          <w:szCs w:val="24"/>
        </w:rPr>
        <w:t>. ПРОЧИЕ УСЛОВИЯ</w:t>
      </w:r>
    </w:p>
    <w:p w:rsidR="00AF319D" w:rsidRPr="00136285" w:rsidRDefault="00AF319D" w:rsidP="00AF319D">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AF319D" w:rsidRPr="005F04E6" w:rsidRDefault="00AF319D" w:rsidP="00AF319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F319D" w:rsidRPr="005F04E6" w:rsidRDefault="00AF319D" w:rsidP="00AF319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F319D" w:rsidRPr="001436EB" w:rsidRDefault="00AF319D" w:rsidP="00AF319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AF319D" w:rsidRPr="001436EB" w:rsidRDefault="00AF319D" w:rsidP="00AF319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AF319D" w:rsidRDefault="00AF319D" w:rsidP="00AF319D">
      <w:pPr>
        <w:spacing w:after="0" w:line="240" w:lineRule="auto"/>
        <w:ind w:firstLine="567"/>
        <w:jc w:val="both"/>
        <w:rPr>
          <w:rFonts w:ascii="Times New Roman" w:hAnsi="Times New Roman"/>
          <w:sz w:val="24"/>
          <w:szCs w:val="24"/>
        </w:rPr>
      </w:pPr>
      <w:r w:rsidRPr="00615B6B">
        <w:rPr>
          <w:rFonts w:ascii="Times New Roman" w:hAnsi="Times New Roman"/>
          <w:sz w:val="24"/>
          <w:szCs w:val="24"/>
        </w:rPr>
        <w:t>12.6. Рыночная стоимость нежилого помещения, согласно отчету № 2802/0</w:t>
      </w:r>
      <w:r>
        <w:rPr>
          <w:rFonts w:ascii="Times New Roman" w:hAnsi="Times New Roman"/>
          <w:sz w:val="24"/>
          <w:szCs w:val="24"/>
        </w:rPr>
        <w:t>8</w:t>
      </w:r>
      <w:r w:rsidRPr="00615B6B">
        <w:rPr>
          <w:rFonts w:ascii="Times New Roman" w:hAnsi="Times New Roman"/>
          <w:sz w:val="24"/>
          <w:szCs w:val="24"/>
        </w:rPr>
        <w:t xml:space="preserve"> «Об определении рыночной стоимости и рыночно обоснованной стоимости месячной арендной платы муниципального имущества, расположенного по адресу: </w:t>
      </w:r>
      <w:proofErr w:type="gramStart"/>
      <w:r w:rsidRPr="00615B6B">
        <w:rPr>
          <w:rFonts w:ascii="Times New Roman" w:hAnsi="Times New Roman"/>
          <w:sz w:val="24"/>
          <w:szCs w:val="24"/>
        </w:rPr>
        <w:t>Российская Федерация, Красноярский край, ЗАТО Железногорск, г. Железногорск, проезд Центральный, д.10 пом.</w:t>
      </w:r>
      <w:r>
        <w:rPr>
          <w:rFonts w:ascii="Times New Roman" w:hAnsi="Times New Roman"/>
          <w:sz w:val="24"/>
          <w:szCs w:val="24"/>
        </w:rPr>
        <w:t>14</w:t>
      </w:r>
      <w:r w:rsidRPr="00615B6B">
        <w:rPr>
          <w:rFonts w:ascii="Times New Roman" w:hAnsi="Times New Roman"/>
          <w:sz w:val="24"/>
          <w:szCs w:val="24"/>
        </w:rPr>
        <w:t>» по состоянию на 06.05.2024 составляет 1</w:t>
      </w:r>
      <w:r>
        <w:rPr>
          <w:rFonts w:ascii="Times New Roman" w:hAnsi="Times New Roman"/>
          <w:sz w:val="24"/>
          <w:szCs w:val="24"/>
        </w:rPr>
        <w:t>5 190 3</w:t>
      </w:r>
      <w:r w:rsidRPr="00615B6B">
        <w:rPr>
          <w:rFonts w:ascii="Times New Roman" w:hAnsi="Times New Roman"/>
          <w:sz w:val="24"/>
          <w:szCs w:val="24"/>
        </w:rPr>
        <w:t>00,00 руб. (Отчет выполнен ООО «ПРАЙМ КОНСАЛТИНГ»</w:t>
      </w:r>
      <w:proofErr w:type="gramEnd"/>
    </w:p>
    <w:p w:rsidR="00AF319D" w:rsidRDefault="00AF319D" w:rsidP="00AF319D">
      <w:pPr>
        <w:spacing w:after="0" w:line="240" w:lineRule="auto"/>
        <w:ind w:firstLine="284"/>
        <w:jc w:val="center"/>
        <w:outlineLvl w:val="0"/>
        <w:rPr>
          <w:rFonts w:ascii="Times New Roman" w:hAnsi="Times New Roman"/>
          <w:b/>
          <w:sz w:val="24"/>
          <w:szCs w:val="24"/>
        </w:rPr>
      </w:pPr>
    </w:p>
    <w:p w:rsidR="00AF319D" w:rsidRPr="005F04E6" w:rsidRDefault="00AF319D" w:rsidP="00AF319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AF319D" w:rsidRPr="005F04E6" w:rsidRDefault="00AF319D" w:rsidP="00AF319D">
      <w:pPr>
        <w:spacing w:after="0" w:line="240" w:lineRule="auto"/>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 №___ от «__»</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AF319D" w:rsidRPr="00866171" w:rsidRDefault="00AF319D" w:rsidP="00AF319D">
      <w:pPr>
        <w:spacing w:after="0" w:line="240" w:lineRule="auto"/>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 xml:space="preserve"> со схемой размещения Арендатора;</w:t>
      </w:r>
    </w:p>
    <w:p w:rsidR="00AF319D" w:rsidRPr="00866171" w:rsidRDefault="00AF319D" w:rsidP="00AF319D">
      <w:pPr>
        <w:spacing w:after="0" w:line="240" w:lineRule="auto"/>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 земельного участка.</w:t>
      </w:r>
    </w:p>
    <w:p w:rsidR="00AF319D" w:rsidRPr="00866171" w:rsidRDefault="00AF319D" w:rsidP="00AF319D">
      <w:pPr>
        <w:spacing w:after="0" w:line="240" w:lineRule="auto"/>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AF319D" w:rsidRDefault="00AF319D" w:rsidP="00AF319D">
      <w:pPr>
        <w:spacing w:after="0" w:line="240" w:lineRule="auto"/>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F319D" w:rsidRPr="005F04E6" w:rsidRDefault="00AF319D" w:rsidP="00AF319D">
      <w:pPr>
        <w:spacing w:after="0" w:line="240" w:lineRule="auto"/>
        <w:ind w:firstLine="284"/>
        <w:rPr>
          <w:rFonts w:ascii="Times New Roman" w:hAnsi="Times New Roman"/>
          <w:sz w:val="24"/>
          <w:szCs w:val="24"/>
        </w:rPr>
      </w:pPr>
    </w:p>
    <w:p w:rsidR="00AF319D" w:rsidRDefault="00AF319D" w:rsidP="00AF319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F319D" w:rsidRPr="005F04E6" w:rsidRDefault="00AF319D" w:rsidP="00AF319D">
      <w:pPr>
        <w:spacing w:after="0" w:line="240" w:lineRule="auto"/>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AF319D" w:rsidRPr="00CC6472" w:rsidRDefault="00AF319D" w:rsidP="00AF319D">
      <w:pPr>
        <w:spacing w:after="0" w:line="240" w:lineRule="auto"/>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AF319D" w:rsidRPr="00CC6472" w:rsidRDefault="00AF319D" w:rsidP="00AF319D">
      <w:pPr>
        <w:spacing w:after="0" w:line="240" w:lineRule="auto"/>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AF319D" w:rsidRPr="00CC6472" w:rsidRDefault="00AF319D" w:rsidP="00AF319D">
      <w:pPr>
        <w:spacing w:after="0" w:line="240" w:lineRule="auto"/>
        <w:jc w:val="both"/>
        <w:rPr>
          <w:rFonts w:ascii="Times New Roman" w:hAnsi="Times New Roman"/>
          <w:sz w:val="24"/>
          <w:szCs w:val="24"/>
        </w:rPr>
      </w:pPr>
      <w:r w:rsidRPr="00CC6472">
        <w:rPr>
          <w:rFonts w:ascii="Times New Roman" w:hAnsi="Times New Roman"/>
          <w:sz w:val="24"/>
          <w:szCs w:val="24"/>
        </w:rPr>
        <w:t>ОКПО 07531108 ОГРН 1022401419590</w:t>
      </w:r>
    </w:p>
    <w:p w:rsidR="00AF319D" w:rsidRPr="00CC6472" w:rsidRDefault="00AF319D" w:rsidP="00AF319D">
      <w:pPr>
        <w:spacing w:after="0" w:line="240" w:lineRule="auto"/>
        <w:jc w:val="both"/>
        <w:rPr>
          <w:rFonts w:ascii="Times New Roman" w:hAnsi="Times New Roman"/>
          <w:sz w:val="24"/>
          <w:szCs w:val="24"/>
        </w:rPr>
      </w:pPr>
      <w:r w:rsidRPr="00CC6472">
        <w:rPr>
          <w:rFonts w:ascii="Times New Roman" w:hAnsi="Times New Roman"/>
          <w:sz w:val="24"/>
          <w:szCs w:val="24"/>
        </w:rPr>
        <w:t>ИНН/КПП  2452012069/245201001</w:t>
      </w:r>
    </w:p>
    <w:p w:rsidR="00AF319D" w:rsidRPr="001436EB" w:rsidRDefault="00AF319D" w:rsidP="00AF319D">
      <w:pPr>
        <w:spacing w:after="0" w:line="240" w:lineRule="auto"/>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AF319D" w:rsidRPr="001436EB" w:rsidRDefault="00AF319D" w:rsidP="00AF319D">
      <w:pPr>
        <w:spacing w:after="0" w:line="240" w:lineRule="auto"/>
        <w:jc w:val="both"/>
        <w:rPr>
          <w:rFonts w:ascii="Times New Roman" w:hAnsi="Times New Roman"/>
          <w:sz w:val="24"/>
          <w:szCs w:val="24"/>
          <w:lang w:val="en-US"/>
        </w:rPr>
      </w:pPr>
      <w:r w:rsidRPr="001436EB">
        <w:rPr>
          <w:rFonts w:ascii="Times New Roman" w:hAnsi="Times New Roman"/>
          <w:sz w:val="24"/>
          <w:szCs w:val="24"/>
          <w:lang w:val="en-US"/>
        </w:rPr>
        <w:t xml:space="preserve">E-mail: </w:t>
      </w:r>
      <w:r w:rsidR="000309CC">
        <w:fldChar w:fldCharType="begin"/>
      </w:r>
      <w:r w:rsidR="000309CC" w:rsidRPr="000003C0">
        <w:rPr>
          <w:lang w:val="en-US"/>
        </w:rPr>
        <w:instrText>HYPERLINK "mailto:kancel@adm.k26.ru"</w:instrText>
      </w:r>
      <w:r w:rsidR="000309CC">
        <w:fldChar w:fldCharType="separate"/>
      </w:r>
      <w:r w:rsidRPr="001436EB">
        <w:rPr>
          <w:rFonts w:ascii="Times New Roman" w:hAnsi="Times New Roman"/>
          <w:lang w:val="en-US"/>
        </w:rPr>
        <w:t>kancel@adm.k26.ru</w:t>
      </w:r>
      <w:r w:rsidR="000309CC">
        <w:fldChar w:fldCharType="end"/>
      </w:r>
    </w:p>
    <w:p w:rsidR="00AF319D" w:rsidRPr="004F69C5" w:rsidRDefault="00AF319D" w:rsidP="00AF319D">
      <w:pPr>
        <w:spacing w:after="0" w:line="240" w:lineRule="auto"/>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 xml:space="preserve">662970, Красноярский край, </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г. Железногорск, пр. Курчатова, 48А</w:t>
      </w:r>
    </w:p>
    <w:p w:rsidR="00AF319D" w:rsidRPr="004F69C5" w:rsidRDefault="00AF319D" w:rsidP="00AF319D">
      <w:pPr>
        <w:spacing w:after="0" w:line="240" w:lineRule="auto"/>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AF319D" w:rsidRPr="004F69C5" w:rsidRDefault="00AF319D" w:rsidP="00AF319D">
      <w:pPr>
        <w:spacing w:after="0" w:line="240" w:lineRule="auto"/>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7"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AF319D" w:rsidRPr="004F69C5" w:rsidRDefault="00AF319D" w:rsidP="00AF319D">
      <w:pPr>
        <w:spacing w:after="0" w:line="240" w:lineRule="auto"/>
        <w:jc w:val="both"/>
        <w:rPr>
          <w:rFonts w:ascii="Times New Roman" w:hAnsi="Times New Roman"/>
          <w:sz w:val="24"/>
          <w:szCs w:val="24"/>
        </w:rPr>
      </w:pPr>
    </w:p>
    <w:p w:rsidR="00AF319D" w:rsidRPr="00CC6472" w:rsidRDefault="00AF319D" w:rsidP="00AF319D">
      <w:pPr>
        <w:spacing w:after="0" w:line="240" w:lineRule="auto"/>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AF319D" w:rsidRPr="00CC6472" w:rsidRDefault="00AF319D" w:rsidP="00AF319D">
      <w:pPr>
        <w:spacing w:after="0" w:line="240" w:lineRule="auto"/>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AF319D" w:rsidRDefault="00AF319D" w:rsidP="00AF319D">
      <w:pPr>
        <w:spacing w:after="0" w:line="240" w:lineRule="auto"/>
        <w:jc w:val="both"/>
        <w:rPr>
          <w:rFonts w:ascii="Times New Roman" w:hAnsi="Times New Roman"/>
          <w:sz w:val="24"/>
          <w:szCs w:val="24"/>
        </w:rPr>
      </w:pPr>
    </w:p>
    <w:p w:rsidR="00AF319D" w:rsidRPr="005F04E6" w:rsidRDefault="00AF319D" w:rsidP="00AF319D">
      <w:pPr>
        <w:spacing w:after="0" w:line="240" w:lineRule="auto"/>
        <w:jc w:val="both"/>
        <w:outlineLvl w:val="0"/>
        <w:rPr>
          <w:rFonts w:ascii="Times New Roman" w:hAnsi="Times New Roman"/>
          <w:sz w:val="24"/>
          <w:szCs w:val="24"/>
        </w:rPr>
      </w:pPr>
      <w:r w:rsidRPr="005F04E6">
        <w:rPr>
          <w:rFonts w:ascii="Times New Roman" w:hAnsi="Times New Roman"/>
          <w:sz w:val="24"/>
          <w:szCs w:val="24"/>
        </w:rPr>
        <w:t>АРЕНДАТОР:</w:t>
      </w:r>
    </w:p>
    <w:p w:rsidR="00AF319D" w:rsidRPr="00036D9D" w:rsidRDefault="00AF319D" w:rsidP="00AF319D">
      <w:pPr>
        <w:spacing w:after="0" w:line="240" w:lineRule="auto"/>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w:t>
      </w:r>
    </w:p>
    <w:p w:rsidR="00AF319D" w:rsidRDefault="00AF319D" w:rsidP="00AF319D">
      <w:pPr>
        <w:spacing w:after="0" w:line="240" w:lineRule="auto"/>
        <w:jc w:val="both"/>
        <w:rPr>
          <w:rFonts w:ascii="Times New Roman" w:hAnsi="Times New Roman"/>
          <w:sz w:val="16"/>
          <w:szCs w:val="16"/>
        </w:rPr>
      </w:pPr>
      <w:r w:rsidRPr="006B6871">
        <w:rPr>
          <w:rFonts w:ascii="Times New Roman" w:hAnsi="Times New Roman"/>
          <w:sz w:val="16"/>
          <w:szCs w:val="16"/>
        </w:rPr>
        <w:t>(наименование)</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ОГРН: ___________________________________</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ИНН/КПП_______________________________</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ОКВЭД __________________________________</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Телефон:_________________________________</w:t>
      </w:r>
    </w:p>
    <w:p w:rsidR="00AF319D" w:rsidRPr="006B6871" w:rsidRDefault="00AF319D" w:rsidP="00AF319D">
      <w:pPr>
        <w:spacing w:after="0" w:line="240" w:lineRule="auto"/>
        <w:jc w:val="both"/>
        <w:rPr>
          <w:rFonts w:ascii="Times New Roman" w:hAnsi="Times New Roman"/>
          <w:sz w:val="24"/>
          <w:szCs w:val="24"/>
        </w:rPr>
      </w:pPr>
      <w:r>
        <w:rPr>
          <w:rFonts w:ascii="Times New Roman" w:hAnsi="Times New Roman"/>
          <w:sz w:val="24"/>
          <w:szCs w:val="24"/>
          <w:lang w:val="en-US"/>
        </w:rPr>
        <w:lastRenderedPageBreak/>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F319D" w:rsidRPr="005F04E6" w:rsidRDefault="00AF319D" w:rsidP="00AF319D">
      <w:pPr>
        <w:spacing w:after="0" w:line="240" w:lineRule="auto"/>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F319D" w:rsidRPr="00FE46F0" w:rsidRDefault="00AF319D" w:rsidP="00AF319D">
      <w:pPr>
        <w:spacing w:after="0" w:line="240" w:lineRule="auto"/>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F319D" w:rsidRPr="0010796E" w:rsidRDefault="00AF319D" w:rsidP="00AF319D">
      <w:pPr>
        <w:spacing w:after="0" w:line="240" w:lineRule="auto"/>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AF319D" w:rsidRDefault="00AF319D" w:rsidP="00AF319D">
      <w:pPr>
        <w:spacing w:after="0" w:line="240" w:lineRule="auto"/>
        <w:jc w:val="both"/>
        <w:rPr>
          <w:rFonts w:ascii="Times New Roman" w:hAnsi="Times New Roman"/>
          <w:i/>
          <w:sz w:val="24"/>
          <w:szCs w:val="24"/>
        </w:rPr>
      </w:pPr>
    </w:p>
    <w:p w:rsidR="00AF319D" w:rsidRPr="00036D9D" w:rsidRDefault="00AF319D" w:rsidP="00AF319D">
      <w:pPr>
        <w:spacing w:after="0" w:line="240" w:lineRule="auto"/>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F319D" w:rsidRDefault="00AF319D" w:rsidP="00AF319D">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AF319D" w:rsidRPr="00E362F3" w:rsidRDefault="00AF319D" w:rsidP="00AF319D">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AF319D" w:rsidRPr="00E362F3" w:rsidRDefault="00AF319D" w:rsidP="00AF319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AF319D" w:rsidRPr="00E362F3" w:rsidRDefault="00AF319D" w:rsidP="00AF319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F319D" w:rsidRPr="00E362F3" w:rsidRDefault="00AF319D" w:rsidP="00AF319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F319D" w:rsidRPr="00E362F3" w:rsidRDefault="00AF319D" w:rsidP="00AF319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AF319D" w:rsidRPr="00E362F3" w:rsidRDefault="00AF319D" w:rsidP="00AF319D">
      <w:pPr>
        <w:pStyle w:val="afd"/>
        <w:spacing w:line="240" w:lineRule="auto"/>
        <w:ind w:right="-1" w:firstLine="0"/>
        <w:rPr>
          <w:rFonts w:ascii="Times New Roman" w:hAnsi="Times New Roman" w:cs="Times New Roman"/>
          <w:sz w:val="16"/>
          <w:szCs w:val="16"/>
        </w:rPr>
      </w:pPr>
    </w:p>
    <w:p w:rsidR="00AF319D" w:rsidRPr="00E362F3" w:rsidRDefault="00AF319D" w:rsidP="00AF319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F319D" w:rsidRPr="00E362F3" w:rsidRDefault="00AF319D" w:rsidP="00AF319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F319D" w:rsidRPr="00E362F3" w:rsidRDefault="00AF319D" w:rsidP="00AF319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AF319D" w:rsidRPr="00E362F3" w:rsidRDefault="00AF319D" w:rsidP="00AF319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AF319D" w:rsidRPr="00E362F3" w:rsidRDefault="00AF319D" w:rsidP="00AF319D">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AF319D" w:rsidRPr="00E362F3" w:rsidRDefault="00AF319D" w:rsidP="00AF319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F319D" w:rsidRPr="00E362F3" w:rsidRDefault="00AF319D" w:rsidP="00AF319D">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F319D" w:rsidRPr="00E362F3" w:rsidRDefault="00AF319D" w:rsidP="00AF319D">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F319D" w:rsidRPr="00E362F3" w:rsidRDefault="00AF319D" w:rsidP="00AF319D">
      <w:pPr>
        <w:spacing w:after="0" w:line="240" w:lineRule="auto"/>
        <w:jc w:val="both"/>
        <w:rPr>
          <w:rFonts w:ascii="Times New Roman" w:hAnsi="Times New Roman"/>
          <w:i/>
          <w:sz w:val="24"/>
          <w:szCs w:val="24"/>
        </w:rPr>
      </w:pPr>
    </w:p>
    <w:p w:rsidR="00AF319D" w:rsidRPr="00E362F3" w:rsidRDefault="00AF319D" w:rsidP="00AF319D">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AF319D" w:rsidRPr="00E362F3" w:rsidRDefault="00AF319D" w:rsidP="00AF319D">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AF319D" w:rsidRPr="00E362F3" w:rsidRDefault="00AF319D" w:rsidP="00AF319D">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AF319D" w:rsidRPr="00E362F3" w:rsidRDefault="00AF319D" w:rsidP="00AF319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AF319D" w:rsidRPr="00E362F3" w:rsidRDefault="00AF319D" w:rsidP="00AF319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F319D" w:rsidRPr="00E362F3" w:rsidRDefault="00AF319D" w:rsidP="00AF319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F319D" w:rsidRPr="00E362F3" w:rsidRDefault="00AF319D" w:rsidP="00AF319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AF319D" w:rsidRPr="00E362F3" w:rsidRDefault="00AF319D" w:rsidP="00AF319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F319D" w:rsidRPr="00E362F3" w:rsidRDefault="00AF319D" w:rsidP="00AF319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F319D" w:rsidRPr="00E362F3" w:rsidRDefault="00AF319D" w:rsidP="00AF319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F319D" w:rsidRPr="00E362F3" w:rsidRDefault="00AF319D" w:rsidP="00AF319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AF319D" w:rsidRPr="00E362F3" w:rsidRDefault="00AF319D" w:rsidP="00AF319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AF319D" w:rsidRPr="00E362F3" w:rsidRDefault="00AF319D" w:rsidP="00AF319D">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AF319D" w:rsidRPr="00E362F3" w:rsidRDefault="00AF319D" w:rsidP="00AF319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F319D" w:rsidRPr="00E362F3" w:rsidRDefault="00AF319D" w:rsidP="00AF319D">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F319D" w:rsidRPr="00FE46F0" w:rsidRDefault="00AF319D" w:rsidP="00AF319D">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F319D" w:rsidRDefault="00AF319D" w:rsidP="00AF319D">
      <w:pPr>
        <w:spacing w:after="0" w:line="240" w:lineRule="auto"/>
        <w:rPr>
          <w:rFonts w:ascii="Times New Roman" w:hAnsi="Times New Roman"/>
        </w:rPr>
      </w:pPr>
      <w:r>
        <w:rPr>
          <w:rFonts w:ascii="Times New Roman" w:hAnsi="Times New Roman"/>
        </w:rPr>
        <w:br w:type="page"/>
      </w:r>
    </w:p>
    <w:p w:rsidR="00AF319D" w:rsidRPr="006E4E67" w:rsidRDefault="00AF319D" w:rsidP="00AF319D">
      <w:pPr>
        <w:spacing w:after="0" w:line="240" w:lineRule="auto"/>
        <w:ind w:left="4962"/>
        <w:rPr>
          <w:rFonts w:ascii="Times New Roman" w:hAnsi="Times New Roman"/>
          <w:sz w:val="24"/>
          <w:szCs w:val="24"/>
        </w:rPr>
      </w:pPr>
      <w:r w:rsidRPr="006E4E67">
        <w:rPr>
          <w:rFonts w:ascii="Times New Roman" w:hAnsi="Times New Roman"/>
          <w:sz w:val="24"/>
          <w:szCs w:val="24"/>
        </w:rPr>
        <w:lastRenderedPageBreak/>
        <w:t>Приложение № 2</w:t>
      </w:r>
    </w:p>
    <w:p w:rsidR="00AF319D" w:rsidRPr="006E4E67" w:rsidRDefault="00AF319D" w:rsidP="00AF319D">
      <w:pPr>
        <w:spacing w:after="0" w:line="240" w:lineRule="auto"/>
        <w:ind w:left="4962"/>
        <w:rPr>
          <w:rFonts w:ascii="Times New Roman" w:hAnsi="Times New Roman"/>
          <w:sz w:val="24"/>
          <w:szCs w:val="24"/>
        </w:rPr>
      </w:pPr>
      <w:r w:rsidRPr="006E4E67">
        <w:rPr>
          <w:rFonts w:ascii="Times New Roman" w:hAnsi="Times New Roman"/>
          <w:sz w:val="24"/>
          <w:szCs w:val="24"/>
        </w:rPr>
        <w:t>к договору аренды от _____202__  №_____</w:t>
      </w:r>
    </w:p>
    <w:p w:rsidR="00AF319D" w:rsidRPr="006E4E67" w:rsidRDefault="00AF319D" w:rsidP="00AF319D">
      <w:pPr>
        <w:spacing w:after="0" w:line="240" w:lineRule="auto"/>
        <w:ind w:firstLine="456"/>
        <w:rPr>
          <w:rFonts w:ascii="Times New Roman" w:hAnsi="Times New Roman"/>
          <w:sz w:val="20"/>
          <w:szCs w:val="20"/>
        </w:rPr>
      </w:pPr>
    </w:p>
    <w:p w:rsidR="00AF319D" w:rsidRPr="006E4E67" w:rsidRDefault="00AF319D" w:rsidP="00AF319D">
      <w:pPr>
        <w:tabs>
          <w:tab w:val="left" w:pos="3105"/>
          <w:tab w:val="center" w:pos="5102"/>
        </w:tabs>
        <w:jc w:val="center"/>
        <w:rPr>
          <w:rFonts w:ascii="Times New Roman" w:hAnsi="Times New Roman"/>
          <w:b/>
          <w:sz w:val="24"/>
          <w:szCs w:val="24"/>
        </w:rPr>
      </w:pPr>
      <w:r w:rsidRPr="006E4E67">
        <w:rPr>
          <w:rFonts w:ascii="Times New Roman" w:hAnsi="Times New Roman"/>
          <w:b/>
          <w:sz w:val="24"/>
          <w:szCs w:val="24"/>
        </w:rPr>
        <w:t>ВЫКОПИРОВКА ИЗ ТЕХНИЧЕСКОГО ПАСПОРТА ЗДАНИЯ СО СХЕМОЙ РАЗМЕЩЕНИЯ АРЕНДАТОРА</w:t>
      </w:r>
    </w:p>
    <w:p w:rsidR="00AF319D" w:rsidRPr="006E4E67" w:rsidRDefault="00AF319D" w:rsidP="00AF319D">
      <w:pPr>
        <w:spacing w:after="0" w:line="240" w:lineRule="auto"/>
        <w:jc w:val="both"/>
        <w:rPr>
          <w:rFonts w:ascii="Times New Roman" w:hAnsi="Times New Roman"/>
          <w:sz w:val="24"/>
          <w:szCs w:val="24"/>
        </w:rPr>
      </w:pPr>
      <w:r w:rsidRPr="006E4E67">
        <w:rPr>
          <w:rFonts w:ascii="Times New Roman" w:hAnsi="Times New Roman"/>
          <w:b/>
          <w:sz w:val="24"/>
          <w:szCs w:val="24"/>
        </w:rPr>
        <w:t>ОБЪЕКТ</w:t>
      </w:r>
      <w:r w:rsidRPr="006E4E67">
        <w:rPr>
          <w:rFonts w:ascii="Times New Roman" w:hAnsi="Times New Roman"/>
          <w:sz w:val="24"/>
          <w:szCs w:val="24"/>
        </w:rPr>
        <w:t xml:space="preserve">: комнаты 3-9 (по техническому паспорту) второго этажа нежилого помещения с кадастровым номером 24:58:0000000:40641, </w:t>
      </w:r>
      <w:proofErr w:type="gramStart"/>
      <w:r w:rsidRPr="006E4E67">
        <w:rPr>
          <w:rFonts w:ascii="Times New Roman" w:hAnsi="Times New Roman"/>
          <w:sz w:val="24"/>
          <w:szCs w:val="24"/>
        </w:rPr>
        <w:t>расположенное</w:t>
      </w:r>
      <w:proofErr w:type="gramEnd"/>
      <w:r w:rsidRPr="006E4E67">
        <w:rPr>
          <w:rFonts w:ascii="Times New Roman" w:hAnsi="Times New Roman"/>
          <w:sz w:val="24"/>
          <w:szCs w:val="24"/>
        </w:rPr>
        <w:t xml:space="preserve"> по адресу: Российская Федерация, Красноярский край, ЗАТО Железногорск, г. Железногорск, Центральный проезд, д. 10, </w:t>
      </w:r>
      <w:proofErr w:type="spellStart"/>
      <w:r w:rsidRPr="006E4E67">
        <w:rPr>
          <w:rFonts w:ascii="Times New Roman" w:hAnsi="Times New Roman"/>
          <w:sz w:val="24"/>
          <w:szCs w:val="24"/>
        </w:rPr>
        <w:t>пом</w:t>
      </w:r>
      <w:proofErr w:type="spellEnd"/>
      <w:r w:rsidRPr="006E4E67">
        <w:rPr>
          <w:rFonts w:ascii="Times New Roman" w:hAnsi="Times New Roman"/>
          <w:sz w:val="24"/>
          <w:szCs w:val="24"/>
        </w:rPr>
        <w:t>. 14</w:t>
      </w:r>
    </w:p>
    <w:p w:rsidR="00AF319D" w:rsidRPr="006E4E67" w:rsidRDefault="00AF319D" w:rsidP="00AF319D">
      <w:pPr>
        <w:spacing w:after="0" w:line="240" w:lineRule="auto"/>
        <w:jc w:val="both"/>
        <w:rPr>
          <w:rFonts w:ascii="Times New Roman" w:hAnsi="Times New Roman"/>
          <w:noProof/>
          <w:sz w:val="24"/>
          <w:szCs w:val="24"/>
        </w:rPr>
      </w:pPr>
    </w:p>
    <w:p w:rsidR="00AF319D" w:rsidRPr="006E4E67" w:rsidRDefault="000309CC" w:rsidP="00AF319D">
      <w:pPr>
        <w:spacing w:after="0" w:line="240" w:lineRule="auto"/>
        <w:jc w:val="center"/>
        <w:rPr>
          <w:rFonts w:ascii="Times New Roman" w:hAnsi="Times New Roman"/>
          <w:sz w:val="24"/>
          <w:szCs w:val="24"/>
        </w:rPr>
      </w:pPr>
      <w:r>
        <w:rPr>
          <w:rFonts w:ascii="Times New Roman" w:hAnsi="Times New Roman"/>
          <w:noProof/>
          <w:sz w:val="24"/>
          <w:szCs w:val="24"/>
        </w:rPr>
        <w:pict>
          <v:shape id="_x0000_s1102" type="#_x0000_t32" style="position:absolute;left:0;text-align:left;margin-left:200pt;margin-top:276pt;width:165.15pt;height:215.85pt;flip:x;z-index:251680768" o:connectortype="straight" strokeweight=".5pt"/>
        </w:pict>
      </w:r>
      <w:r>
        <w:rPr>
          <w:rFonts w:ascii="Times New Roman" w:hAnsi="Times New Roman"/>
          <w:noProof/>
          <w:sz w:val="24"/>
          <w:szCs w:val="24"/>
        </w:rPr>
        <w:pict>
          <v:shape id="_x0000_s1101" type="#_x0000_t32" style="position:absolute;left:0;text-align:left;margin-left:170.75pt;margin-top:235.3pt;width:194.4pt;height:256.55pt;flip:x;z-index:251679744" o:connectortype="straight" strokeweight=".5pt"/>
        </w:pict>
      </w:r>
      <w:r>
        <w:rPr>
          <w:rFonts w:ascii="Times New Roman" w:hAnsi="Times New Roman"/>
          <w:noProof/>
          <w:sz w:val="24"/>
          <w:szCs w:val="24"/>
        </w:rPr>
        <w:pict>
          <v:shape id="_x0000_s1098" type="#_x0000_t32" style="position:absolute;left:0;text-align:left;margin-left:139.75pt;margin-top:183.95pt;width:225.4pt;height:294.8pt;flip:x;z-index:251676672" o:connectortype="straight" strokeweight=".5pt"/>
        </w:pict>
      </w:r>
      <w:r>
        <w:rPr>
          <w:rFonts w:ascii="Times New Roman" w:hAnsi="Times New Roman"/>
          <w:noProof/>
          <w:sz w:val="24"/>
          <w:szCs w:val="24"/>
        </w:rPr>
        <w:pict>
          <v:shape id="_x0000_s1105" type="#_x0000_t32" style="position:absolute;left:0;text-align:left;margin-left:288.25pt;margin-top:400.6pt;width:76.9pt;height:95.2pt;flip:x;z-index:251683840" o:connectortype="straight" strokeweight=".5pt"/>
        </w:pict>
      </w:r>
      <w:r>
        <w:rPr>
          <w:rFonts w:ascii="Times New Roman" w:hAnsi="Times New Roman"/>
          <w:noProof/>
          <w:sz w:val="24"/>
          <w:szCs w:val="24"/>
        </w:rPr>
        <w:pict>
          <v:shape id="_x0000_s1106" type="#_x0000_t32" style="position:absolute;left:0;text-align:left;margin-left:315.2pt;margin-top:438.8pt;width:49.95pt;height:57pt;flip:x;z-index:251684864" o:connectortype="straight" strokeweight=".5pt"/>
        </w:pict>
      </w:r>
      <w:r>
        <w:rPr>
          <w:rFonts w:ascii="Times New Roman" w:hAnsi="Times New Roman"/>
          <w:noProof/>
          <w:sz w:val="24"/>
          <w:szCs w:val="24"/>
        </w:rPr>
        <w:pict>
          <v:shape id="_x0000_s1107" type="#_x0000_t32" style="position:absolute;left:0;text-align:left;margin-left:342.1pt;margin-top:473.85pt;width:23.05pt;height:21.95pt;flip:x;z-index:251685888" o:connectortype="straight" strokeweight=".5pt"/>
        </w:pict>
      </w:r>
      <w:r>
        <w:rPr>
          <w:rFonts w:ascii="Times New Roman" w:hAnsi="Times New Roman"/>
          <w:noProof/>
          <w:sz w:val="24"/>
          <w:szCs w:val="24"/>
        </w:rPr>
        <w:pict>
          <v:shape id="_x0000_s1099" type="#_x0000_t32" style="position:absolute;left:0;text-align:left;margin-left:119.75pt;margin-top:176.5pt;width:222.35pt;height:286.4pt;flip:x;z-index:251677696" o:connectortype="straight" strokeweight=".5pt"/>
        </w:pict>
      </w:r>
      <w:r>
        <w:rPr>
          <w:rFonts w:ascii="Times New Roman" w:hAnsi="Times New Roman"/>
          <w:noProof/>
          <w:sz w:val="24"/>
          <w:szCs w:val="24"/>
        </w:rPr>
        <w:pict>
          <v:shape id="_x0000_s1100" type="#_x0000_t32" style="position:absolute;left:0;text-align:left;margin-left:119.75pt;margin-top:162.55pt;width:201.25pt;height:260.55pt;flip:x;z-index:251678720" o:connectortype="straight" strokeweight=".5pt"/>
        </w:pict>
      </w:r>
      <w:r>
        <w:rPr>
          <w:rFonts w:ascii="Times New Roman" w:hAnsi="Times New Roman"/>
          <w:noProof/>
          <w:sz w:val="24"/>
          <w:szCs w:val="24"/>
        </w:rPr>
        <w:pict>
          <v:shape id="_x0000_s1095" type="#_x0000_t32" style="position:absolute;left:0;text-align:left;margin-left:119.75pt;margin-top:135pt;width:132.6pt;height:163.85pt;flip:x;z-index:251673600" o:connectortype="straight" strokeweight=".5pt"/>
        </w:pict>
      </w:r>
      <w:r>
        <w:rPr>
          <w:rFonts w:ascii="Times New Roman" w:hAnsi="Times New Roman"/>
          <w:noProof/>
          <w:sz w:val="24"/>
          <w:szCs w:val="24"/>
        </w:rPr>
        <w:pict>
          <v:shape id="_x0000_s1096" type="#_x0000_t32" style="position:absolute;left:0;text-align:left;margin-left:119.75pt;margin-top:135pt;width:160.85pt;height:210.8pt;flip:x;z-index:251674624" o:connectortype="straight" strokeweight=".5pt"/>
        </w:pict>
      </w:r>
      <w:r>
        <w:rPr>
          <w:rFonts w:ascii="Times New Roman" w:hAnsi="Times New Roman"/>
          <w:noProof/>
          <w:sz w:val="24"/>
          <w:szCs w:val="24"/>
        </w:rPr>
        <w:pict>
          <v:shape id="_x0000_s1088" type="#_x0000_t32" style="position:absolute;left:0;text-align:left;margin-left:119.75pt;margin-top:135pt;width:41.2pt;height:48.95pt;flip:x;z-index:251666432" o:connectortype="straight" strokeweight=".5pt"/>
        </w:pict>
      </w:r>
      <w:r>
        <w:rPr>
          <w:rFonts w:ascii="Times New Roman" w:hAnsi="Times New Roman"/>
          <w:noProof/>
          <w:sz w:val="24"/>
          <w:szCs w:val="24"/>
        </w:rPr>
        <w:pict>
          <v:shape id="_x0000_s1093" type="#_x0000_t32" style="position:absolute;left:0;text-align:left;margin-left:119.75pt;margin-top:140pt;width:59.35pt;height:80.35pt;flip:x;z-index:251671552" o:connectortype="straight" strokeweight=".5pt"/>
        </w:pict>
      </w:r>
      <w:r>
        <w:rPr>
          <w:rFonts w:ascii="Times New Roman" w:hAnsi="Times New Roman"/>
          <w:noProof/>
          <w:sz w:val="24"/>
          <w:szCs w:val="24"/>
        </w:rPr>
        <w:pict>
          <v:shape id="_x0000_s1094" type="#_x0000_t32" style="position:absolute;left:0;text-align:left;margin-left:119.75pt;margin-top:144.4pt;width:90.65pt;height:120.85pt;flip:x;z-index:251672576" o:connectortype="straight" strokeweight=".5pt"/>
        </w:pict>
      </w:r>
      <w:r>
        <w:rPr>
          <w:rFonts w:ascii="Times New Roman" w:hAnsi="Times New Roman"/>
          <w:noProof/>
          <w:sz w:val="24"/>
          <w:szCs w:val="24"/>
        </w:rPr>
        <w:pict>
          <v:shape id="_x0000_s1104" type="#_x0000_t32" style="position:absolute;left:0;text-align:left;margin-left:259.3pt;margin-top:352.25pt;width:111.15pt;height:143.55pt;flip:x;z-index:251682816" o:connectortype="straight" strokeweight=".5pt"/>
        </w:pict>
      </w:r>
      <w:r>
        <w:rPr>
          <w:rFonts w:ascii="Times New Roman" w:hAnsi="Times New Roman"/>
          <w:noProof/>
          <w:sz w:val="24"/>
          <w:szCs w:val="24"/>
        </w:rPr>
        <w:pict>
          <v:shape id="_x0000_s1103" type="#_x0000_t32" style="position:absolute;left:0;text-align:left;margin-left:226.15pt;margin-top:309.05pt;width:144.3pt;height:186.75pt;flip:x;z-index:251681792" o:connectortype="straight" strokeweight=".5pt"/>
        </w:pict>
      </w:r>
      <w:r>
        <w:rPr>
          <w:rFonts w:ascii="Times New Roman" w:hAnsi="Times New Roman"/>
          <w:noProof/>
          <w:sz w:val="24"/>
          <w:szCs w:val="24"/>
        </w:rPr>
        <w:pict>
          <v:shape id="_x0000_s1097" type="#_x0000_t32" style="position:absolute;left:0;text-align:left;margin-left:128.9pt;margin-top:140pt;width:178.8pt;height:237.45pt;flip:x;z-index:251675648" o:connectortype="straight" strokeweight=".5pt"/>
        </w:pict>
      </w:r>
      <w:r w:rsidR="00AF319D" w:rsidRPr="006E4E67">
        <w:rPr>
          <w:rFonts w:ascii="Times New Roman" w:hAnsi="Times New Roman"/>
          <w:noProof/>
          <w:sz w:val="24"/>
          <w:szCs w:val="24"/>
        </w:rPr>
        <w:drawing>
          <wp:inline distT="0" distB="0" distL="0" distR="0">
            <wp:extent cx="4370070" cy="6623437"/>
            <wp:effectExtent l="19050" t="0" r="0"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print"/>
                    <a:srcRect t="811" b="34486"/>
                    <a:stretch>
                      <a:fillRect/>
                    </a:stretch>
                  </pic:blipFill>
                  <pic:spPr bwMode="auto">
                    <a:xfrm rot="10800000">
                      <a:off x="0" y="0"/>
                      <a:ext cx="4370070" cy="6623437"/>
                    </a:xfrm>
                    <a:prstGeom prst="rect">
                      <a:avLst/>
                    </a:prstGeom>
                    <a:noFill/>
                    <a:ln w="9525">
                      <a:noFill/>
                      <a:miter lim="800000"/>
                      <a:headEnd/>
                      <a:tailEnd/>
                    </a:ln>
                  </pic:spPr>
                </pic:pic>
              </a:graphicData>
            </a:graphic>
          </wp:inline>
        </w:drawing>
      </w:r>
    </w:p>
    <w:p w:rsidR="00AF319D" w:rsidRPr="006E4E67" w:rsidRDefault="000309CC" w:rsidP="00AF319D">
      <w:pPr>
        <w:spacing w:after="0" w:line="240" w:lineRule="auto"/>
        <w:jc w:val="both"/>
        <w:rPr>
          <w:rFonts w:ascii="Times New Roman" w:hAnsi="Times New Roman"/>
          <w:sz w:val="24"/>
          <w:szCs w:val="24"/>
        </w:rPr>
      </w:pPr>
      <w:r>
        <w:rPr>
          <w:rFonts w:ascii="Times New Roman" w:hAnsi="Times New Roman"/>
          <w:noProof/>
          <w:sz w:val="24"/>
          <w:szCs w:val="24"/>
        </w:rPr>
        <w:pict>
          <v:shape id="_x0000_s1089" type="#_x0000_t32" style="position:absolute;left:0;text-align:left;margin-left:43.6pt;margin-top:10.8pt;width:10.05pt;height:13.35pt;flip:x;z-index:251667456" o:connectortype="straight" strokeweight=".5pt"/>
        </w:pict>
      </w:r>
      <w:r>
        <w:rPr>
          <w:rFonts w:ascii="Times New Roman" w:hAnsi="Times New Roman"/>
          <w:noProof/>
          <w:sz w:val="24"/>
          <w:szCs w:val="24"/>
        </w:rPr>
        <w:pict>
          <v:shape id="_x0000_s1090" type="#_x0000_t32" style="position:absolute;left:0;text-align:left;margin-left:30.35pt;margin-top:10.8pt;width:10.05pt;height:13.35pt;flip:x;z-index:251668480" o:connectortype="straight" strokeweight=".5pt"/>
        </w:pict>
      </w:r>
      <w:r>
        <w:rPr>
          <w:rFonts w:ascii="Times New Roman" w:hAnsi="Times New Roman"/>
          <w:noProof/>
          <w:sz w:val="24"/>
          <w:szCs w:val="24"/>
        </w:rPr>
        <w:pict>
          <v:shape id="_x0000_s1091" type="#_x0000_t32" style="position:absolute;left:0;text-align:left;margin-left:17.6pt;margin-top:10.8pt;width:10.05pt;height:13.35pt;flip:x;z-index:251669504" o:connectortype="straight" strokeweight=".5pt"/>
        </w:pict>
      </w:r>
      <w:r>
        <w:rPr>
          <w:rFonts w:ascii="Times New Roman" w:hAnsi="Times New Roman"/>
          <w:noProof/>
          <w:sz w:val="24"/>
          <w:szCs w:val="24"/>
        </w:rPr>
        <w:pict>
          <v:shape id="_x0000_s1092" type="#_x0000_t32" style="position:absolute;left:0;text-align:left;margin-left:3.55pt;margin-top:10.8pt;width:10.05pt;height:13.35pt;flip:x;z-index:251670528" o:connectortype="straight" strokeweight=".5pt"/>
        </w:pict>
      </w:r>
      <w:r>
        <w:rPr>
          <w:rFonts w:ascii="Times New Roman" w:hAnsi="Times New Roman"/>
          <w:noProof/>
          <w:sz w:val="24"/>
          <w:szCs w:val="24"/>
        </w:rPr>
        <w:pict>
          <v:rect id="_x0000_s1087" style="position:absolute;left:0;text-align:left;margin-left:3.55pt;margin-top:10.8pt;width:54pt;height:13.35pt;z-index:251665408"/>
        </w:pict>
      </w:r>
    </w:p>
    <w:p w:rsidR="00AF319D" w:rsidRPr="006E4E67" w:rsidRDefault="00AF319D" w:rsidP="00AF319D">
      <w:pPr>
        <w:tabs>
          <w:tab w:val="left" w:pos="1685"/>
        </w:tabs>
        <w:spacing w:after="0" w:line="240" w:lineRule="auto"/>
        <w:jc w:val="both"/>
        <w:rPr>
          <w:rFonts w:ascii="Times New Roman" w:hAnsi="Times New Roman"/>
          <w:sz w:val="24"/>
          <w:szCs w:val="24"/>
        </w:rPr>
      </w:pPr>
      <w:r w:rsidRPr="006E4E67">
        <w:rPr>
          <w:rFonts w:ascii="Times New Roman" w:hAnsi="Times New Roman"/>
          <w:sz w:val="24"/>
          <w:szCs w:val="24"/>
        </w:rPr>
        <w:t xml:space="preserve">                    - арендуемый объект</w:t>
      </w:r>
    </w:p>
    <w:p w:rsidR="00AF319D" w:rsidRPr="006E4E67" w:rsidRDefault="00AF319D" w:rsidP="00AF319D">
      <w:pPr>
        <w:spacing w:after="0" w:line="240" w:lineRule="auto"/>
        <w:jc w:val="both"/>
        <w:rPr>
          <w:rFonts w:ascii="Times New Roman" w:hAnsi="Times New Roman"/>
          <w:sz w:val="24"/>
          <w:szCs w:val="24"/>
        </w:rPr>
      </w:pPr>
    </w:p>
    <w:p w:rsidR="00AF319D" w:rsidRPr="006E4E67" w:rsidRDefault="00AF319D" w:rsidP="00AF319D">
      <w:pPr>
        <w:spacing w:after="0" w:line="240" w:lineRule="auto"/>
        <w:jc w:val="center"/>
        <w:rPr>
          <w:rFonts w:ascii="Times New Roman" w:hAnsi="Times New Roman"/>
          <w:b/>
          <w:sz w:val="24"/>
          <w:szCs w:val="24"/>
        </w:rPr>
      </w:pPr>
      <w:r w:rsidRPr="006E4E67">
        <w:rPr>
          <w:rFonts w:ascii="Times New Roman" w:hAnsi="Times New Roman"/>
          <w:b/>
          <w:sz w:val="24"/>
          <w:szCs w:val="24"/>
        </w:rPr>
        <w:t>Расчет мест общего пользования помещения 14</w:t>
      </w:r>
    </w:p>
    <w:p w:rsidR="00AF319D" w:rsidRPr="006E4E67" w:rsidRDefault="00AF319D" w:rsidP="00AF319D">
      <w:pPr>
        <w:spacing w:after="0" w:line="240" w:lineRule="auto"/>
        <w:jc w:val="both"/>
        <w:rPr>
          <w:rFonts w:ascii="Times New Roman" w:hAnsi="Times New Roman"/>
          <w:sz w:val="24"/>
          <w:szCs w:val="24"/>
        </w:rPr>
      </w:pPr>
      <w:r w:rsidRPr="006E4E67">
        <w:rPr>
          <w:rFonts w:ascii="Times New Roman" w:hAnsi="Times New Roman"/>
          <w:sz w:val="24"/>
          <w:szCs w:val="24"/>
        </w:rPr>
        <w:lastRenderedPageBreak/>
        <w:t xml:space="preserve">Перечень </w:t>
      </w:r>
      <w:r w:rsidRPr="006E4E67">
        <w:rPr>
          <w:rFonts w:ascii="Times New Roman" w:hAnsi="Times New Roman"/>
          <w:b/>
          <w:sz w:val="24"/>
          <w:szCs w:val="24"/>
        </w:rPr>
        <w:t>мест общего пользования помещения 14</w:t>
      </w:r>
      <w:r w:rsidRPr="006E4E67">
        <w:rPr>
          <w:rFonts w:ascii="Times New Roman" w:hAnsi="Times New Roman"/>
          <w:sz w:val="24"/>
          <w:szCs w:val="24"/>
        </w:rPr>
        <w:t>, в котором находится арендованное имущество:</w:t>
      </w:r>
    </w:p>
    <w:p w:rsidR="00AF319D" w:rsidRPr="006E4E67" w:rsidRDefault="00AF319D" w:rsidP="00AF319D">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993"/>
        <w:gridCol w:w="1134"/>
        <w:gridCol w:w="4111"/>
        <w:gridCol w:w="2500"/>
      </w:tblGrid>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 п.п.</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Этаж, тип этажа</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 по плану</w:t>
            </w:r>
          </w:p>
        </w:tc>
        <w:tc>
          <w:tcPr>
            <w:tcW w:w="4111"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Назначение помещения</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Площадь общего имущества помещения, кв</w:t>
            </w:r>
            <w:proofErr w:type="gramStart"/>
            <w:r w:rsidRPr="006E4E67">
              <w:rPr>
                <w:rFonts w:ascii="Times New Roman" w:hAnsi="Times New Roman"/>
                <w:sz w:val="24"/>
                <w:szCs w:val="24"/>
              </w:rPr>
              <w:t>.м</w:t>
            </w:r>
            <w:proofErr w:type="gramEnd"/>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3</w:t>
            </w:r>
          </w:p>
        </w:tc>
        <w:tc>
          <w:tcPr>
            <w:tcW w:w="4111"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4</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5</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подвал</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3</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грузоподъемник</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3,7</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подвал</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4</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подвал</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9,3</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3</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тамбур</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3,7</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4</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лестничная клетка</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30,5</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5</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лестничная клетка</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13,8</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6</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вестибюль</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21,0</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7</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14</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лестничная клетка</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16,4</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8</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15</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коридор</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6,8</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9</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16</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умывальник</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1,2</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10</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17</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туалет</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1,2</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11</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18</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туалет</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1,1</w:t>
            </w:r>
          </w:p>
        </w:tc>
      </w:tr>
      <w:tr w:rsidR="00AF319D" w:rsidRPr="006E4E67" w:rsidTr="007D256F">
        <w:tc>
          <w:tcPr>
            <w:tcW w:w="675"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12</w:t>
            </w:r>
          </w:p>
        </w:tc>
        <w:tc>
          <w:tcPr>
            <w:tcW w:w="993"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 этаж</w:t>
            </w:r>
          </w:p>
        </w:tc>
        <w:tc>
          <w:tcPr>
            <w:tcW w:w="1134"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19</w:t>
            </w:r>
          </w:p>
        </w:tc>
        <w:tc>
          <w:tcPr>
            <w:tcW w:w="4111" w:type="dxa"/>
          </w:tcPr>
          <w:p w:rsidR="00AF319D" w:rsidRPr="006E4E67" w:rsidRDefault="00AF319D" w:rsidP="007D256F">
            <w:pPr>
              <w:spacing w:after="0" w:line="240" w:lineRule="auto"/>
              <w:rPr>
                <w:rFonts w:ascii="Times New Roman" w:hAnsi="Times New Roman"/>
                <w:sz w:val="24"/>
                <w:szCs w:val="24"/>
              </w:rPr>
            </w:pPr>
            <w:r w:rsidRPr="006E4E67">
              <w:rPr>
                <w:rFonts w:ascii="Times New Roman" w:hAnsi="Times New Roman"/>
                <w:sz w:val="24"/>
                <w:szCs w:val="24"/>
              </w:rPr>
              <w:t>умывальник</w:t>
            </w:r>
          </w:p>
        </w:tc>
        <w:tc>
          <w:tcPr>
            <w:tcW w:w="2500" w:type="dxa"/>
          </w:tcPr>
          <w:p w:rsidR="00AF319D" w:rsidRPr="006E4E67" w:rsidRDefault="00AF319D" w:rsidP="007D256F">
            <w:pPr>
              <w:spacing w:after="0" w:line="240" w:lineRule="auto"/>
              <w:jc w:val="center"/>
              <w:rPr>
                <w:rFonts w:ascii="Times New Roman" w:hAnsi="Times New Roman"/>
                <w:sz w:val="24"/>
                <w:szCs w:val="24"/>
              </w:rPr>
            </w:pPr>
            <w:r w:rsidRPr="006E4E67">
              <w:rPr>
                <w:rFonts w:ascii="Times New Roman" w:hAnsi="Times New Roman"/>
                <w:sz w:val="24"/>
                <w:szCs w:val="24"/>
              </w:rPr>
              <w:t>2,9</w:t>
            </w:r>
          </w:p>
        </w:tc>
      </w:tr>
      <w:tr w:rsidR="00AF319D" w:rsidRPr="006E4E67" w:rsidTr="007D256F">
        <w:tc>
          <w:tcPr>
            <w:tcW w:w="6913" w:type="dxa"/>
            <w:gridSpan w:val="4"/>
          </w:tcPr>
          <w:p w:rsidR="00AF319D" w:rsidRPr="006E4E67" w:rsidRDefault="00AF319D" w:rsidP="007D256F">
            <w:pPr>
              <w:spacing w:after="0" w:line="240" w:lineRule="auto"/>
              <w:rPr>
                <w:rFonts w:ascii="Times New Roman" w:hAnsi="Times New Roman"/>
                <w:b/>
                <w:sz w:val="24"/>
                <w:szCs w:val="24"/>
              </w:rPr>
            </w:pPr>
            <w:r w:rsidRPr="006E4E67">
              <w:rPr>
                <w:rFonts w:ascii="Times New Roman" w:hAnsi="Times New Roman"/>
                <w:b/>
                <w:sz w:val="24"/>
                <w:szCs w:val="24"/>
              </w:rPr>
              <w:t>ИТОГО:</w:t>
            </w:r>
          </w:p>
        </w:tc>
        <w:tc>
          <w:tcPr>
            <w:tcW w:w="2500" w:type="dxa"/>
          </w:tcPr>
          <w:p w:rsidR="00AF319D" w:rsidRPr="006E4E67" w:rsidRDefault="00AF319D" w:rsidP="007D256F">
            <w:pPr>
              <w:spacing w:after="0" w:line="240" w:lineRule="auto"/>
              <w:jc w:val="center"/>
              <w:rPr>
                <w:rFonts w:ascii="Times New Roman" w:hAnsi="Times New Roman"/>
                <w:b/>
                <w:sz w:val="24"/>
                <w:szCs w:val="24"/>
              </w:rPr>
            </w:pPr>
            <w:r w:rsidRPr="006E4E67">
              <w:rPr>
                <w:rFonts w:ascii="Times New Roman" w:hAnsi="Times New Roman"/>
                <w:b/>
                <w:sz w:val="24"/>
                <w:szCs w:val="24"/>
              </w:rPr>
              <w:t>111,6</w:t>
            </w:r>
          </w:p>
        </w:tc>
      </w:tr>
    </w:tbl>
    <w:p w:rsidR="00AF319D" w:rsidRPr="006E4E67" w:rsidRDefault="00AF319D" w:rsidP="00AF319D">
      <w:pPr>
        <w:spacing w:after="0" w:line="240" w:lineRule="auto"/>
        <w:rPr>
          <w:rFonts w:ascii="Times New Roman" w:hAnsi="Times New Roman"/>
          <w:sz w:val="24"/>
          <w:szCs w:val="24"/>
        </w:rPr>
      </w:pPr>
    </w:p>
    <w:p w:rsidR="00AF319D" w:rsidRPr="006E4E67" w:rsidRDefault="00AF319D" w:rsidP="00AF319D">
      <w:pPr>
        <w:spacing w:after="0" w:line="240" w:lineRule="auto"/>
        <w:rPr>
          <w:rFonts w:ascii="Times New Roman" w:hAnsi="Times New Roman"/>
          <w:sz w:val="24"/>
          <w:szCs w:val="24"/>
        </w:rPr>
      </w:pPr>
      <w:r w:rsidRPr="006E4E67">
        <w:rPr>
          <w:rFonts w:ascii="Times New Roman" w:hAnsi="Times New Roman"/>
          <w:sz w:val="24"/>
          <w:szCs w:val="24"/>
        </w:rPr>
        <w:t>Площадь мест общего пользования помещения 14, приходящаяся на площадь арендуемого объекта, определяется пропорционально арендуемой площади, из расчета:</w:t>
      </w:r>
    </w:p>
    <w:p w:rsidR="00AF319D" w:rsidRPr="006E4E67" w:rsidRDefault="00AF319D" w:rsidP="00AF319D">
      <w:pPr>
        <w:spacing w:after="0" w:line="240" w:lineRule="auto"/>
        <w:rPr>
          <w:rFonts w:ascii="Times New Roman" w:hAnsi="Times New Roman"/>
          <w:sz w:val="24"/>
          <w:szCs w:val="24"/>
        </w:rPr>
      </w:pPr>
      <w:r w:rsidRPr="006E4E67">
        <w:rPr>
          <w:rFonts w:ascii="Times New Roman" w:hAnsi="Times New Roman"/>
          <w:sz w:val="24"/>
          <w:szCs w:val="24"/>
        </w:rPr>
        <w:t xml:space="preserve">Общая площадь помещения – </w:t>
      </w:r>
      <w:r w:rsidRPr="006E4E67">
        <w:rPr>
          <w:rFonts w:ascii="Times New Roman" w:hAnsi="Times New Roman"/>
          <w:b/>
          <w:sz w:val="24"/>
          <w:szCs w:val="24"/>
        </w:rPr>
        <w:t>519,23</w:t>
      </w:r>
      <w:r w:rsidRPr="006E4E67">
        <w:rPr>
          <w:rFonts w:ascii="Times New Roman" w:hAnsi="Times New Roman"/>
          <w:sz w:val="24"/>
          <w:szCs w:val="24"/>
        </w:rPr>
        <w:t xml:space="preserve"> кв. метра;</w:t>
      </w:r>
    </w:p>
    <w:p w:rsidR="00AF319D" w:rsidRPr="006E4E67" w:rsidRDefault="00AF319D" w:rsidP="00AF319D">
      <w:pPr>
        <w:spacing w:after="0" w:line="240" w:lineRule="auto"/>
        <w:rPr>
          <w:rFonts w:ascii="Times New Roman" w:hAnsi="Times New Roman"/>
          <w:b/>
          <w:sz w:val="24"/>
          <w:szCs w:val="24"/>
        </w:rPr>
      </w:pPr>
      <w:r w:rsidRPr="006E4E67">
        <w:rPr>
          <w:rFonts w:ascii="Times New Roman" w:hAnsi="Times New Roman"/>
          <w:sz w:val="24"/>
          <w:szCs w:val="24"/>
        </w:rPr>
        <w:t xml:space="preserve">Общая площадь, предназначенная для сдачи в аренду/пользование  </w:t>
      </w:r>
      <w:r w:rsidRPr="006E4E67">
        <w:rPr>
          <w:rFonts w:ascii="Times New Roman" w:hAnsi="Times New Roman"/>
          <w:b/>
          <w:sz w:val="24"/>
          <w:szCs w:val="24"/>
        </w:rPr>
        <w:t>– 407,6 кв. м.;</w:t>
      </w:r>
    </w:p>
    <w:p w:rsidR="00AF319D" w:rsidRPr="006E4E67" w:rsidRDefault="00AF319D" w:rsidP="00AF319D">
      <w:pPr>
        <w:spacing w:after="0" w:line="240" w:lineRule="auto"/>
        <w:rPr>
          <w:rFonts w:ascii="Times New Roman" w:hAnsi="Times New Roman"/>
          <w:b/>
          <w:sz w:val="24"/>
          <w:szCs w:val="24"/>
        </w:rPr>
      </w:pPr>
      <w:r w:rsidRPr="006E4E67">
        <w:rPr>
          <w:rFonts w:ascii="Times New Roman" w:hAnsi="Times New Roman"/>
          <w:sz w:val="24"/>
          <w:szCs w:val="24"/>
        </w:rPr>
        <w:t>Площадь общего имущества</w:t>
      </w:r>
      <w:r w:rsidRPr="006E4E67">
        <w:rPr>
          <w:rFonts w:ascii="Times New Roman" w:hAnsi="Times New Roman"/>
          <w:b/>
          <w:sz w:val="24"/>
          <w:szCs w:val="24"/>
        </w:rPr>
        <w:t xml:space="preserve"> – 111,6 кв. м.;</w:t>
      </w:r>
    </w:p>
    <w:p w:rsidR="00AF319D" w:rsidRPr="006E4E67" w:rsidRDefault="00AF319D" w:rsidP="00AF319D">
      <w:pPr>
        <w:spacing w:after="0" w:line="240" w:lineRule="auto"/>
        <w:rPr>
          <w:rFonts w:ascii="Times New Roman" w:hAnsi="Times New Roman"/>
          <w:b/>
          <w:sz w:val="24"/>
          <w:szCs w:val="24"/>
        </w:rPr>
      </w:pPr>
      <w:r w:rsidRPr="006E4E67">
        <w:rPr>
          <w:rFonts w:ascii="Times New Roman" w:hAnsi="Times New Roman"/>
          <w:sz w:val="24"/>
          <w:szCs w:val="24"/>
        </w:rPr>
        <w:t xml:space="preserve">Площадь арендуемого объекта по договору </w:t>
      </w:r>
      <w:r w:rsidRPr="006E4E67">
        <w:rPr>
          <w:rFonts w:ascii="Times New Roman" w:hAnsi="Times New Roman"/>
          <w:b/>
          <w:sz w:val="24"/>
          <w:szCs w:val="24"/>
        </w:rPr>
        <w:t>– 206,8 кв. м.</w:t>
      </w:r>
    </w:p>
    <w:p w:rsidR="00AF319D" w:rsidRPr="006E4E67" w:rsidRDefault="00AF319D" w:rsidP="00AF319D">
      <w:pPr>
        <w:spacing w:after="0" w:line="240" w:lineRule="auto"/>
        <w:rPr>
          <w:rFonts w:ascii="Times New Roman" w:hAnsi="Times New Roman"/>
          <w:b/>
          <w:sz w:val="24"/>
          <w:szCs w:val="24"/>
        </w:rPr>
      </w:pPr>
    </w:p>
    <w:p w:rsidR="00AF319D" w:rsidRPr="006E4E67" w:rsidRDefault="00AF319D" w:rsidP="00AF319D">
      <w:pPr>
        <w:spacing w:after="0" w:line="240" w:lineRule="auto"/>
        <w:rPr>
          <w:rFonts w:ascii="Times New Roman" w:hAnsi="Times New Roman"/>
          <w:sz w:val="24"/>
          <w:szCs w:val="24"/>
        </w:rPr>
      </w:pPr>
      <w:r w:rsidRPr="006E4E67">
        <w:rPr>
          <w:rFonts w:ascii="Times New Roman" w:hAnsi="Times New Roman"/>
          <w:sz w:val="24"/>
          <w:szCs w:val="24"/>
        </w:rPr>
        <w:t>и рассчитывается следующим образом:</w:t>
      </w:r>
    </w:p>
    <w:p w:rsidR="00AF319D" w:rsidRPr="006E4E67" w:rsidRDefault="00AF319D" w:rsidP="00AF319D">
      <w:pPr>
        <w:spacing w:after="0" w:line="240" w:lineRule="auto"/>
        <w:rPr>
          <w:rFonts w:ascii="Times New Roman" w:hAnsi="Times New Roman"/>
          <w:sz w:val="24"/>
          <w:szCs w:val="24"/>
        </w:rPr>
      </w:pPr>
    </w:p>
    <w:p w:rsidR="00AF319D" w:rsidRPr="006E4E67" w:rsidRDefault="00AF319D" w:rsidP="00AF319D">
      <w:pPr>
        <w:spacing w:after="0" w:line="240" w:lineRule="auto"/>
        <w:rPr>
          <w:rFonts w:ascii="Times New Roman" w:hAnsi="Times New Roman"/>
          <w:b/>
          <w:sz w:val="24"/>
          <w:szCs w:val="24"/>
        </w:rPr>
      </w:pPr>
      <w:r w:rsidRPr="006E4E67">
        <w:rPr>
          <w:rFonts w:ascii="Times New Roman" w:hAnsi="Times New Roman"/>
          <w:sz w:val="24"/>
          <w:szCs w:val="24"/>
        </w:rPr>
        <w:t xml:space="preserve">Площадь мест общего пользования помещения 14, приходящаяся на площадь арендуемого объекта = Площадь мест общего пользования помещения 14 / Общая площадь, предназначенная для сдачи в аренду  * Площадь арендуемого объекта по договору </w:t>
      </w:r>
    </w:p>
    <w:p w:rsidR="00AF319D" w:rsidRPr="006E4E67" w:rsidRDefault="00AF319D" w:rsidP="00AF319D">
      <w:pPr>
        <w:spacing w:after="0" w:line="240" w:lineRule="auto"/>
        <w:rPr>
          <w:rFonts w:ascii="Times New Roman" w:hAnsi="Times New Roman"/>
          <w:b/>
          <w:sz w:val="24"/>
          <w:szCs w:val="24"/>
        </w:rPr>
      </w:pPr>
    </w:p>
    <w:p w:rsidR="00AF319D" w:rsidRPr="006E4E67" w:rsidRDefault="00AF319D" w:rsidP="00AF319D">
      <w:pPr>
        <w:spacing w:after="0" w:line="240" w:lineRule="auto"/>
        <w:rPr>
          <w:rFonts w:ascii="Times New Roman" w:hAnsi="Times New Roman"/>
          <w:b/>
          <w:sz w:val="24"/>
          <w:szCs w:val="24"/>
        </w:rPr>
      </w:pPr>
      <w:r w:rsidRPr="006E4E67">
        <w:rPr>
          <w:rFonts w:ascii="Times New Roman" w:hAnsi="Times New Roman"/>
          <w:b/>
          <w:sz w:val="24"/>
          <w:szCs w:val="24"/>
        </w:rPr>
        <w:t>ИТОГО:</w:t>
      </w:r>
    </w:p>
    <w:p w:rsidR="00AF319D" w:rsidRPr="006E4E67" w:rsidRDefault="00AF319D" w:rsidP="00AF319D">
      <w:pPr>
        <w:spacing w:after="0" w:line="240" w:lineRule="auto"/>
        <w:rPr>
          <w:rFonts w:ascii="Times New Roman" w:hAnsi="Times New Roman"/>
          <w:sz w:val="24"/>
          <w:szCs w:val="24"/>
        </w:rPr>
      </w:pPr>
      <w:r w:rsidRPr="006E4E67">
        <w:rPr>
          <w:rFonts w:ascii="Times New Roman" w:hAnsi="Times New Roman"/>
          <w:sz w:val="24"/>
          <w:szCs w:val="24"/>
        </w:rPr>
        <w:t xml:space="preserve">Площадь мест общего пользования, приходящаяся на площадь арендуемого объекта, составляет по договору аренды № ________ от ___.____.202__  </w:t>
      </w:r>
      <w:r w:rsidRPr="006E4E67">
        <w:rPr>
          <w:rFonts w:ascii="Times New Roman" w:hAnsi="Times New Roman"/>
          <w:b/>
          <w:sz w:val="24"/>
          <w:szCs w:val="24"/>
        </w:rPr>
        <w:t>– 56,6 кв. м.</w:t>
      </w:r>
    </w:p>
    <w:p w:rsidR="00AF319D" w:rsidRPr="006E4E67" w:rsidRDefault="00AF319D" w:rsidP="00AF319D">
      <w:pPr>
        <w:spacing w:after="0" w:line="240" w:lineRule="auto"/>
        <w:jc w:val="both"/>
        <w:rPr>
          <w:rFonts w:ascii="Times New Roman" w:hAnsi="Times New Roman"/>
          <w:sz w:val="24"/>
          <w:szCs w:val="24"/>
        </w:rPr>
      </w:pPr>
    </w:p>
    <w:p w:rsidR="00AF319D" w:rsidRPr="006E4E67" w:rsidRDefault="00AF319D" w:rsidP="00AF319D">
      <w:pPr>
        <w:spacing w:after="0" w:line="240" w:lineRule="auto"/>
        <w:rPr>
          <w:rFonts w:ascii="Times New Roman" w:hAnsi="Times New Roman"/>
          <w:sz w:val="24"/>
          <w:szCs w:val="24"/>
        </w:rPr>
      </w:pPr>
    </w:p>
    <w:p w:rsidR="00AF319D" w:rsidRPr="006E4E67" w:rsidRDefault="00AF319D" w:rsidP="00AF319D">
      <w:pPr>
        <w:spacing w:after="0" w:line="240" w:lineRule="auto"/>
        <w:rPr>
          <w:rFonts w:ascii="Times New Roman" w:hAnsi="Times New Roman"/>
          <w:sz w:val="24"/>
          <w:szCs w:val="24"/>
        </w:rPr>
      </w:pPr>
      <w:r w:rsidRPr="006E4E67">
        <w:rPr>
          <w:rFonts w:ascii="Times New Roman" w:hAnsi="Times New Roman"/>
          <w:sz w:val="24"/>
          <w:szCs w:val="24"/>
        </w:rPr>
        <w:t>АРЕНДОДАТЕЛЬ:</w:t>
      </w:r>
    </w:p>
    <w:p w:rsidR="00AF319D" w:rsidRPr="006E4E67" w:rsidRDefault="00AF319D" w:rsidP="00AF319D">
      <w:pPr>
        <w:spacing w:after="0" w:line="240" w:lineRule="auto"/>
        <w:jc w:val="both"/>
        <w:rPr>
          <w:rFonts w:ascii="Times New Roman" w:hAnsi="Times New Roman"/>
          <w:sz w:val="24"/>
          <w:szCs w:val="24"/>
        </w:rPr>
      </w:pPr>
      <w:r w:rsidRPr="006E4E67">
        <w:rPr>
          <w:rFonts w:ascii="Times New Roman" w:hAnsi="Times New Roman"/>
          <w:sz w:val="24"/>
          <w:szCs w:val="24"/>
        </w:rPr>
        <w:t>Директор МКУ «</w:t>
      </w:r>
      <w:proofErr w:type="spellStart"/>
      <w:r w:rsidRPr="006E4E67">
        <w:rPr>
          <w:rFonts w:ascii="Times New Roman" w:hAnsi="Times New Roman"/>
          <w:sz w:val="24"/>
          <w:szCs w:val="24"/>
        </w:rPr>
        <w:t>УИЗиЗ</w:t>
      </w:r>
      <w:proofErr w:type="spellEnd"/>
      <w:r w:rsidRPr="006E4E67">
        <w:rPr>
          <w:rFonts w:ascii="Times New Roman" w:hAnsi="Times New Roman"/>
          <w:sz w:val="24"/>
          <w:szCs w:val="24"/>
        </w:rPr>
        <w:t>»</w:t>
      </w:r>
      <w:r w:rsidRPr="006E4E67">
        <w:rPr>
          <w:rFonts w:ascii="Times New Roman" w:hAnsi="Times New Roman"/>
          <w:sz w:val="24"/>
          <w:szCs w:val="24"/>
        </w:rPr>
        <w:tab/>
      </w:r>
      <w:r w:rsidRPr="006E4E67">
        <w:rPr>
          <w:rFonts w:ascii="Times New Roman" w:hAnsi="Times New Roman"/>
          <w:sz w:val="24"/>
          <w:szCs w:val="24"/>
        </w:rPr>
        <w:tab/>
      </w:r>
      <w:r w:rsidRPr="006E4E67">
        <w:rPr>
          <w:rFonts w:ascii="Times New Roman" w:hAnsi="Times New Roman"/>
          <w:sz w:val="24"/>
          <w:szCs w:val="24"/>
        </w:rPr>
        <w:tab/>
      </w:r>
      <w:r w:rsidRPr="006E4E67">
        <w:rPr>
          <w:rFonts w:ascii="Times New Roman" w:hAnsi="Times New Roman"/>
          <w:sz w:val="24"/>
          <w:szCs w:val="24"/>
        </w:rPr>
        <w:tab/>
      </w:r>
      <w:r w:rsidRPr="006E4E67">
        <w:rPr>
          <w:rFonts w:ascii="Times New Roman" w:hAnsi="Times New Roman"/>
          <w:sz w:val="24"/>
          <w:szCs w:val="24"/>
        </w:rPr>
        <w:tab/>
        <w:t xml:space="preserve">_________________ Е.Я. </w:t>
      </w:r>
      <w:proofErr w:type="spellStart"/>
      <w:r w:rsidRPr="006E4E67">
        <w:rPr>
          <w:rFonts w:ascii="Times New Roman" w:hAnsi="Times New Roman"/>
          <w:sz w:val="24"/>
          <w:szCs w:val="24"/>
        </w:rPr>
        <w:t>Сивчук</w:t>
      </w:r>
      <w:proofErr w:type="spellEnd"/>
    </w:p>
    <w:p w:rsidR="00AF319D" w:rsidRPr="006E4E67" w:rsidRDefault="00AF319D" w:rsidP="00AF319D">
      <w:pPr>
        <w:spacing w:after="0" w:line="240" w:lineRule="auto"/>
        <w:jc w:val="both"/>
        <w:rPr>
          <w:rFonts w:ascii="Times New Roman" w:hAnsi="Times New Roman"/>
        </w:rPr>
      </w:pPr>
    </w:p>
    <w:p w:rsidR="00AF319D" w:rsidRPr="006E4E67" w:rsidRDefault="00AF319D" w:rsidP="00AF319D">
      <w:pPr>
        <w:spacing w:after="0" w:line="240" w:lineRule="auto"/>
        <w:jc w:val="both"/>
        <w:rPr>
          <w:rFonts w:ascii="Times New Roman" w:hAnsi="Times New Roman"/>
        </w:rPr>
      </w:pPr>
      <w:r w:rsidRPr="006E4E67">
        <w:rPr>
          <w:rFonts w:ascii="Times New Roman" w:hAnsi="Times New Roman"/>
        </w:rPr>
        <w:t>АРЕНДАТОР:</w:t>
      </w:r>
    </w:p>
    <w:p w:rsidR="00AF319D" w:rsidRPr="006E4E67" w:rsidRDefault="00AF319D" w:rsidP="00AF319D">
      <w:pPr>
        <w:spacing w:after="0" w:line="240" w:lineRule="auto"/>
        <w:jc w:val="both"/>
        <w:rPr>
          <w:rFonts w:ascii="Times New Roman" w:hAnsi="Times New Roman"/>
        </w:rPr>
      </w:pPr>
      <w:r w:rsidRPr="006E4E67">
        <w:rPr>
          <w:rFonts w:ascii="Times New Roman" w:hAnsi="Times New Roman"/>
        </w:rPr>
        <w:t xml:space="preserve"> ------------------------------------------------------------------------    ------------------------------------------</w:t>
      </w:r>
    </w:p>
    <w:p w:rsidR="00AF319D" w:rsidRPr="006E4E67" w:rsidRDefault="00AF319D" w:rsidP="00AF319D">
      <w:pPr>
        <w:spacing w:after="0" w:line="240" w:lineRule="auto"/>
        <w:ind w:firstLine="426"/>
        <w:jc w:val="both"/>
        <w:rPr>
          <w:rFonts w:ascii="Times New Roman" w:hAnsi="Times New Roman"/>
        </w:rPr>
      </w:pPr>
      <w:r w:rsidRPr="006E4E67">
        <w:rPr>
          <w:rFonts w:ascii="Times New Roman" w:hAnsi="Times New Roman"/>
        </w:rPr>
        <w:t xml:space="preserve">          __________________________________</w:t>
      </w:r>
    </w:p>
    <w:p w:rsidR="00AF319D" w:rsidRPr="006E4E67" w:rsidRDefault="00AF319D" w:rsidP="00AF319D">
      <w:pPr>
        <w:spacing w:after="0" w:line="240" w:lineRule="auto"/>
        <w:ind w:firstLine="426"/>
        <w:jc w:val="both"/>
        <w:rPr>
          <w:rFonts w:ascii="Times New Roman" w:hAnsi="Times New Roman"/>
          <w:sz w:val="16"/>
          <w:szCs w:val="16"/>
        </w:rPr>
      </w:pPr>
      <w:r w:rsidRPr="006E4E67">
        <w:rPr>
          <w:rFonts w:ascii="Times New Roman" w:hAnsi="Times New Roman"/>
          <w:sz w:val="16"/>
          <w:szCs w:val="16"/>
        </w:rPr>
        <w:t xml:space="preserve">                 (занимаемая должность для юридического лица)</w:t>
      </w:r>
    </w:p>
    <w:p w:rsidR="00AF319D" w:rsidRPr="006E4E67" w:rsidRDefault="00AF319D" w:rsidP="00AF319D">
      <w:pPr>
        <w:spacing w:after="0" w:line="240" w:lineRule="auto"/>
        <w:ind w:firstLine="426"/>
        <w:jc w:val="both"/>
        <w:rPr>
          <w:rFonts w:ascii="Times New Roman" w:hAnsi="Times New Roman"/>
        </w:rPr>
      </w:pPr>
      <w:r w:rsidRPr="006E4E67">
        <w:rPr>
          <w:rFonts w:ascii="Times New Roman" w:hAnsi="Times New Roman"/>
        </w:rPr>
        <w:tab/>
      </w:r>
      <w:r w:rsidRPr="006E4E67">
        <w:rPr>
          <w:rFonts w:ascii="Times New Roman" w:hAnsi="Times New Roman"/>
        </w:rPr>
        <w:tab/>
      </w:r>
      <w:r w:rsidRPr="006E4E67">
        <w:rPr>
          <w:rFonts w:ascii="Times New Roman" w:hAnsi="Times New Roman"/>
        </w:rPr>
        <w:tab/>
      </w:r>
      <w:r w:rsidRPr="006E4E67">
        <w:rPr>
          <w:rFonts w:ascii="Times New Roman" w:hAnsi="Times New Roman"/>
        </w:rPr>
        <w:tab/>
      </w:r>
      <w:r w:rsidRPr="006E4E67">
        <w:rPr>
          <w:rFonts w:ascii="Times New Roman" w:hAnsi="Times New Roman"/>
        </w:rPr>
        <w:tab/>
        <w:t>__________________</w:t>
      </w:r>
      <w:r w:rsidRPr="006E4E67">
        <w:rPr>
          <w:rFonts w:ascii="Times New Roman" w:hAnsi="Times New Roman"/>
        </w:rPr>
        <w:tab/>
        <w:t>____________________________</w:t>
      </w:r>
    </w:p>
    <w:p w:rsidR="00AF319D" w:rsidRPr="006E4E67" w:rsidRDefault="00AF319D" w:rsidP="00AF319D">
      <w:pPr>
        <w:spacing w:after="0" w:line="240" w:lineRule="auto"/>
        <w:ind w:firstLine="426"/>
        <w:jc w:val="both"/>
        <w:rPr>
          <w:rFonts w:ascii="Times New Roman" w:hAnsi="Times New Roman"/>
        </w:rPr>
      </w:pPr>
      <w:r w:rsidRPr="006E4E67">
        <w:rPr>
          <w:rFonts w:ascii="Times New Roman" w:hAnsi="Times New Roman"/>
          <w:sz w:val="16"/>
          <w:szCs w:val="16"/>
        </w:rPr>
        <w:t xml:space="preserve">                                         </w:t>
      </w:r>
      <w:r w:rsidRPr="006E4E67">
        <w:rPr>
          <w:rFonts w:ascii="Times New Roman" w:hAnsi="Times New Roman"/>
          <w:sz w:val="16"/>
          <w:szCs w:val="16"/>
        </w:rPr>
        <w:tab/>
      </w:r>
      <w:r w:rsidRPr="006E4E67">
        <w:rPr>
          <w:rFonts w:ascii="Times New Roman" w:hAnsi="Times New Roman"/>
          <w:sz w:val="16"/>
          <w:szCs w:val="16"/>
        </w:rPr>
        <w:tab/>
      </w:r>
      <w:r w:rsidRPr="006E4E67">
        <w:rPr>
          <w:rFonts w:ascii="Times New Roman" w:hAnsi="Times New Roman"/>
          <w:sz w:val="16"/>
          <w:szCs w:val="16"/>
        </w:rPr>
        <w:tab/>
        <w:t xml:space="preserve">                (подпись)                             (фамилия, имя, отчество)</w:t>
      </w:r>
      <w:r w:rsidRPr="006E4E67">
        <w:rPr>
          <w:rFonts w:ascii="Times New Roman" w:hAnsi="Times New Roman"/>
        </w:rPr>
        <w:br w:type="page"/>
      </w:r>
    </w:p>
    <w:p w:rsidR="00AF319D" w:rsidRPr="006E4E67" w:rsidRDefault="00AF319D" w:rsidP="00AF319D">
      <w:pPr>
        <w:spacing w:after="0" w:line="240" w:lineRule="auto"/>
        <w:ind w:left="4956"/>
        <w:jc w:val="both"/>
        <w:rPr>
          <w:rFonts w:ascii="Times New Roman" w:hAnsi="Times New Roman"/>
          <w:sz w:val="24"/>
          <w:szCs w:val="24"/>
        </w:rPr>
      </w:pPr>
      <w:r w:rsidRPr="006E4E67">
        <w:rPr>
          <w:rFonts w:ascii="Times New Roman" w:hAnsi="Times New Roman"/>
          <w:sz w:val="24"/>
          <w:szCs w:val="24"/>
        </w:rPr>
        <w:lastRenderedPageBreak/>
        <w:t>Приложение № 3</w:t>
      </w:r>
    </w:p>
    <w:p w:rsidR="00AF319D" w:rsidRPr="006E4E67" w:rsidRDefault="00AF319D" w:rsidP="00AF319D">
      <w:pPr>
        <w:spacing w:after="0" w:line="240" w:lineRule="auto"/>
        <w:ind w:left="4956"/>
        <w:jc w:val="both"/>
        <w:rPr>
          <w:rFonts w:ascii="Times New Roman" w:hAnsi="Times New Roman"/>
          <w:sz w:val="24"/>
          <w:szCs w:val="24"/>
        </w:rPr>
      </w:pPr>
      <w:r w:rsidRPr="006E4E67">
        <w:rPr>
          <w:rFonts w:ascii="Times New Roman" w:hAnsi="Times New Roman"/>
          <w:sz w:val="24"/>
          <w:szCs w:val="24"/>
        </w:rPr>
        <w:t>к договору аренды № ____ от ___.____.202__</w:t>
      </w:r>
    </w:p>
    <w:p w:rsidR="00AF319D" w:rsidRPr="006E4E67" w:rsidRDefault="00AF319D" w:rsidP="00AF319D">
      <w:pPr>
        <w:spacing w:after="0" w:line="240" w:lineRule="auto"/>
        <w:jc w:val="both"/>
        <w:rPr>
          <w:rFonts w:ascii="Times New Roman" w:hAnsi="Times New Roman"/>
          <w:b/>
          <w:sz w:val="24"/>
          <w:szCs w:val="24"/>
        </w:rPr>
      </w:pPr>
    </w:p>
    <w:p w:rsidR="00AF319D" w:rsidRPr="006E4E67" w:rsidRDefault="00AF319D" w:rsidP="00AF319D">
      <w:pPr>
        <w:spacing w:after="0" w:line="240" w:lineRule="auto"/>
        <w:jc w:val="center"/>
        <w:rPr>
          <w:rFonts w:ascii="Times New Roman" w:hAnsi="Times New Roman"/>
          <w:b/>
          <w:sz w:val="24"/>
          <w:szCs w:val="24"/>
        </w:rPr>
      </w:pPr>
      <w:r w:rsidRPr="006E4E67">
        <w:rPr>
          <w:rFonts w:ascii="Times New Roman" w:hAnsi="Times New Roman"/>
          <w:b/>
          <w:sz w:val="24"/>
          <w:szCs w:val="24"/>
        </w:rPr>
        <w:t>Расчет платы за пользование земельным участком</w:t>
      </w:r>
    </w:p>
    <w:p w:rsidR="00AF319D" w:rsidRPr="006E4E67" w:rsidRDefault="00AF319D" w:rsidP="00AF319D">
      <w:pPr>
        <w:spacing w:after="0" w:line="240" w:lineRule="auto"/>
        <w:jc w:val="center"/>
        <w:rPr>
          <w:rFonts w:ascii="Times New Roman" w:hAnsi="Times New Roman"/>
          <w:sz w:val="24"/>
          <w:szCs w:val="24"/>
        </w:rPr>
      </w:pPr>
    </w:p>
    <w:p w:rsidR="00AF319D" w:rsidRPr="006E4E67" w:rsidRDefault="00AF319D" w:rsidP="00AF319D">
      <w:pPr>
        <w:spacing w:after="0" w:line="240" w:lineRule="auto"/>
        <w:ind w:firstLine="567"/>
        <w:jc w:val="both"/>
        <w:rPr>
          <w:rFonts w:ascii="Times New Roman" w:hAnsi="Times New Roman"/>
          <w:sz w:val="24"/>
          <w:szCs w:val="24"/>
        </w:rPr>
      </w:pPr>
      <w:r w:rsidRPr="006E4E67">
        <w:rPr>
          <w:rFonts w:ascii="Times New Roman" w:hAnsi="Times New Roman"/>
          <w:sz w:val="24"/>
          <w:szCs w:val="24"/>
        </w:rPr>
        <w:t xml:space="preserve">Земельный участок с кадастровым номером 24:58:0306001:24, общей площадью </w:t>
      </w:r>
      <w:r w:rsidRPr="006E4E67">
        <w:rPr>
          <w:rFonts w:ascii="Times New Roman" w:hAnsi="Times New Roman"/>
          <w:bCs/>
          <w:sz w:val="24"/>
          <w:szCs w:val="24"/>
        </w:rPr>
        <w:t xml:space="preserve">12 329,0 </w:t>
      </w:r>
      <w:r w:rsidRPr="006E4E67">
        <w:rPr>
          <w:rFonts w:ascii="Times New Roman" w:hAnsi="Times New Roman"/>
          <w:sz w:val="24"/>
          <w:szCs w:val="24"/>
        </w:rPr>
        <w:t xml:space="preserve">кв. метров, </w:t>
      </w:r>
      <w:proofErr w:type="gramStart"/>
      <w:r w:rsidRPr="006E4E67">
        <w:rPr>
          <w:rFonts w:ascii="Times New Roman" w:hAnsi="Times New Roman"/>
          <w:sz w:val="24"/>
          <w:szCs w:val="24"/>
        </w:rPr>
        <w:t>местоположением</w:t>
      </w:r>
      <w:proofErr w:type="gramEnd"/>
      <w:r w:rsidRPr="006E4E67">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проезд Центральный, 10.</w:t>
      </w:r>
    </w:p>
    <w:p w:rsidR="00AF319D" w:rsidRPr="006E4E67" w:rsidRDefault="00AF319D" w:rsidP="00AF319D">
      <w:pPr>
        <w:spacing w:after="0" w:line="240" w:lineRule="auto"/>
        <w:ind w:firstLine="567"/>
        <w:jc w:val="both"/>
        <w:rPr>
          <w:rFonts w:ascii="Times New Roman" w:hAnsi="Times New Roman"/>
          <w:sz w:val="24"/>
          <w:szCs w:val="24"/>
        </w:rPr>
      </w:pPr>
    </w:p>
    <w:p w:rsidR="00AF319D" w:rsidRPr="006E4E67" w:rsidRDefault="00AF319D" w:rsidP="00AF319D">
      <w:pPr>
        <w:tabs>
          <w:tab w:val="left" w:pos="5387"/>
        </w:tabs>
        <w:spacing w:after="0" w:line="240" w:lineRule="auto"/>
        <w:jc w:val="both"/>
        <w:rPr>
          <w:rFonts w:ascii="Times New Roman" w:hAnsi="Times New Roman"/>
          <w:sz w:val="24"/>
          <w:szCs w:val="24"/>
        </w:rPr>
      </w:pPr>
      <w:r w:rsidRPr="006E4E67">
        <w:rPr>
          <w:rFonts w:ascii="Times New Roman" w:hAnsi="Times New Roman"/>
          <w:sz w:val="24"/>
          <w:szCs w:val="24"/>
        </w:rPr>
        <w:object w:dxaOrig="10091" w:dyaOrig="6453">
          <v:shape id="_x0000_i1027" type="#_x0000_t75" style="width:7in;height:337.95pt" o:ole="">
            <v:imagedata r:id="rId48" o:title=""/>
          </v:shape>
          <o:OLEObject Type="Embed" ProgID="Excel.Sheet.12" ShapeID="_x0000_i1027" DrawAspect="Content" ObjectID="_1784978399" r:id="rId49"/>
        </w:object>
      </w:r>
    </w:p>
    <w:p w:rsidR="00AF319D" w:rsidRPr="006E4E67" w:rsidRDefault="00AF319D" w:rsidP="00AF319D">
      <w:pPr>
        <w:spacing w:after="0" w:line="240" w:lineRule="auto"/>
        <w:jc w:val="both"/>
        <w:rPr>
          <w:rFonts w:ascii="Times New Roman" w:hAnsi="Times New Roman"/>
          <w:sz w:val="24"/>
          <w:szCs w:val="24"/>
        </w:rPr>
      </w:pPr>
    </w:p>
    <w:p w:rsidR="00AF319D" w:rsidRPr="006E4E67" w:rsidRDefault="00AF319D" w:rsidP="00AF319D">
      <w:pPr>
        <w:spacing w:after="0" w:line="240" w:lineRule="auto"/>
        <w:jc w:val="both"/>
        <w:rPr>
          <w:rFonts w:ascii="Times New Roman" w:hAnsi="Times New Roman"/>
          <w:sz w:val="24"/>
          <w:szCs w:val="24"/>
        </w:rPr>
      </w:pPr>
      <w:r w:rsidRPr="006E4E67">
        <w:rPr>
          <w:rFonts w:ascii="Times New Roman" w:hAnsi="Times New Roman"/>
          <w:sz w:val="24"/>
          <w:szCs w:val="24"/>
        </w:rPr>
        <w:t>АРЕНДОДАТЕЛЬ:</w:t>
      </w:r>
    </w:p>
    <w:p w:rsidR="00AF319D" w:rsidRPr="006E4E67" w:rsidRDefault="00AF319D" w:rsidP="00AF319D">
      <w:pPr>
        <w:spacing w:after="0" w:line="240" w:lineRule="auto"/>
        <w:jc w:val="both"/>
        <w:rPr>
          <w:rFonts w:ascii="Times New Roman" w:hAnsi="Times New Roman"/>
          <w:sz w:val="24"/>
          <w:szCs w:val="24"/>
        </w:rPr>
      </w:pPr>
    </w:p>
    <w:p w:rsidR="00AF319D" w:rsidRPr="006E4E67" w:rsidRDefault="00AF319D" w:rsidP="00AF319D">
      <w:pPr>
        <w:spacing w:after="0" w:line="240" w:lineRule="auto"/>
        <w:jc w:val="both"/>
        <w:rPr>
          <w:rFonts w:ascii="Times New Roman" w:hAnsi="Times New Roman"/>
          <w:sz w:val="24"/>
          <w:szCs w:val="24"/>
        </w:rPr>
      </w:pPr>
    </w:p>
    <w:p w:rsidR="00AF319D" w:rsidRPr="006E4E67" w:rsidRDefault="00AF319D" w:rsidP="00AF319D">
      <w:pPr>
        <w:spacing w:after="0" w:line="240" w:lineRule="auto"/>
        <w:jc w:val="both"/>
        <w:rPr>
          <w:rFonts w:ascii="Times New Roman" w:hAnsi="Times New Roman"/>
          <w:sz w:val="24"/>
          <w:szCs w:val="24"/>
        </w:rPr>
      </w:pPr>
      <w:r w:rsidRPr="006E4E67">
        <w:rPr>
          <w:rFonts w:ascii="Times New Roman" w:hAnsi="Times New Roman"/>
          <w:sz w:val="24"/>
          <w:szCs w:val="24"/>
        </w:rPr>
        <w:t>АРЕНДАТОР:</w:t>
      </w:r>
    </w:p>
    <w:p w:rsidR="00AF319D" w:rsidRPr="006E4E67" w:rsidRDefault="00AF319D" w:rsidP="00AF319D">
      <w:pPr>
        <w:pStyle w:val="a3"/>
        <w:spacing w:before="0" w:after="0"/>
        <w:outlineLvl w:val="0"/>
        <w:rPr>
          <w:rFonts w:ascii="Times New Roman" w:hAnsi="Times New Roman"/>
          <w:szCs w:val="24"/>
        </w:rPr>
      </w:pPr>
    </w:p>
    <w:p w:rsidR="00AF319D" w:rsidRPr="006E4E67" w:rsidRDefault="00AF319D" w:rsidP="00AF319D">
      <w:pPr>
        <w:spacing w:after="0" w:line="240" w:lineRule="auto"/>
        <w:rPr>
          <w:rFonts w:ascii="Times New Roman" w:hAnsi="Times New Roman"/>
          <w:sz w:val="24"/>
          <w:szCs w:val="24"/>
        </w:rPr>
      </w:pPr>
      <w:r w:rsidRPr="006E4E67">
        <w:rPr>
          <w:rFonts w:ascii="Times New Roman" w:hAnsi="Times New Roman"/>
          <w:sz w:val="24"/>
          <w:szCs w:val="24"/>
        </w:rPr>
        <w:br w:type="page"/>
      </w:r>
    </w:p>
    <w:p w:rsidR="00AF319D" w:rsidRPr="006E4E67" w:rsidRDefault="00AF319D" w:rsidP="00AF319D">
      <w:pPr>
        <w:spacing w:after="0" w:line="240" w:lineRule="auto"/>
        <w:ind w:left="4956"/>
        <w:jc w:val="both"/>
        <w:rPr>
          <w:rFonts w:ascii="Times New Roman" w:hAnsi="Times New Roman"/>
        </w:rPr>
      </w:pPr>
      <w:r w:rsidRPr="006E4E67">
        <w:rPr>
          <w:rFonts w:ascii="Times New Roman" w:hAnsi="Times New Roman"/>
        </w:rPr>
        <w:lastRenderedPageBreak/>
        <w:t>Приложение № 4</w:t>
      </w:r>
    </w:p>
    <w:p w:rsidR="00AF319D" w:rsidRPr="006E4E67" w:rsidRDefault="00AF319D" w:rsidP="00AF319D">
      <w:pPr>
        <w:spacing w:after="0" w:line="240" w:lineRule="auto"/>
        <w:ind w:left="4956"/>
        <w:jc w:val="both"/>
        <w:rPr>
          <w:rFonts w:ascii="Times New Roman" w:hAnsi="Times New Roman"/>
        </w:rPr>
      </w:pPr>
      <w:r w:rsidRPr="006E4E67">
        <w:rPr>
          <w:rFonts w:ascii="Times New Roman" w:hAnsi="Times New Roman"/>
        </w:rPr>
        <w:t>к договору аренды № ______ от ____.____.202__</w:t>
      </w:r>
    </w:p>
    <w:p w:rsidR="00AF319D" w:rsidRPr="006E4E67" w:rsidRDefault="00AF319D" w:rsidP="00AF319D">
      <w:pPr>
        <w:tabs>
          <w:tab w:val="left" w:pos="3105"/>
          <w:tab w:val="center" w:pos="5102"/>
        </w:tabs>
        <w:spacing w:after="0" w:line="240" w:lineRule="auto"/>
        <w:jc w:val="center"/>
        <w:rPr>
          <w:rFonts w:ascii="Times New Roman" w:hAnsi="Times New Roman"/>
          <w:b/>
          <w:sz w:val="24"/>
          <w:szCs w:val="24"/>
        </w:rPr>
      </w:pPr>
    </w:p>
    <w:p w:rsidR="00AF319D" w:rsidRPr="006E4E67" w:rsidRDefault="00AF319D" w:rsidP="00AF319D">
      <w:pPr>
        <w:spacing w:after="0" w:line="240" w:lineRule="auto"/>
        <w:ind w:left="6521"/>
        <w:rPr>
          <w:rFonts w:ascii="Times New Roman" w:hAnsi="Times New Roman"/>
          <w:b/>
          <w:sz w:val="24"/>
          <w:szCs w:val="24"/>
        </w:rPr>
      </w:pPr>
      <w:r w:rsidRPr="006E4E67">
        <w:rPr>
          <w:rFonts w:ascii="Times New Roman" w:hAnsi="Times New Roman"/>
          <w:b/>
          <w:sz w:val="24"/>
          <w:szCs w:val="24"/>
        </w:rPr>
        <w:t>Утверждаю:</w:t>
      </w:r>
    </w:p>
    <w:p w:rsidR="00AF319D" w:rsidRPr="006E4E67" w:rsidRDefault="00AF319D" w:rsidP="00AF319D">
      <w:pPr>
        <w:spacing w:after="0" w:line="240" w:lineRule="auto"/>
        <w:ind w:left="6521"/>
        <w:rPr>
          <w:rFonts w:ascii="Times New Roman" w:hAnsi="Times New Roman"/>
          <w:b/>
          <w:sz w:val="24"/>
          <w:szCs w:val="24"/>
        </w:rPr>
      </w:pPr>
      <w:r w:rsidRPr="006E4E67">
        <w:rPr>
          <w:rFonts w:ascii="Times New Roman" w:hAnsi="Times New Roman"/>
          <w:b/>
          <w:sz w:val="24"/>
          <w:szCs w:val="24"/>
        </w:rPr>
        <w:t>Директор МКУ «</w:t>
      </w:r>
      <w:proofErr w:type="spellStart"/>
      <w:r w:rsidRPr="006E4E67">
        <w:rPr>
          <w:rFonts w:ascii="Times New Roman" w:hAnsi="Times New Roman"/>
          <w:b/>
          <w:sz w:val="24"/>
          <w:szCs w:val="24"/>
        </w:rPr>
        <w:t>УИЗиЗ</w:t>
      </w:r>
      <w:proofErr w:type="spellEnd"/>
      <w:r w:rsidRPr="006E4E67">
        <w:rPr>
          <w:rFonts w:ascii="Times New Roman" w:hAnsi="Times New Roman"/>
          <w:b/>
          <w:sz w:val="24"/>
          <w:szCs w:val="24"/>
        </w:rPr>
        <w:t xml:space="preserve">» </w:t>
      </w:r>
    </w:p>
    <w:p w:rsidR="00AF319D" w:rsidRPr="006E4E67" w:rsidRDefault="00AF319D" w:rsidP="00AF319D">
      <w:pPr>
        <w:spacing w:after="0" w:line="240" w:lineRule="auto"/>
        <w:ind w:left="6521"/>
        <w:rPr>
          <w:rFonts w:ascii="Times New Roman" w:hAnsi="Times New Roman"/>
          <w:b/>
          <w:sz w:val="24"/>
          <w:szCs w:val="24"/>
        </w:rPr>
      </w:pPr>
    </w:p>
    <w:p w:rsidR="00AF319D" w:rsidRPr="006E4E67" w:rsidRDefault="00AF319D" w:rsidP="00AF319D">
      <w:pPr>
        <w:spacing w:after="0" w:line="240" w:lineRule="auto"/>
        <w:ind w:left="6521"/>
        <w:rPr>
          <w:rFonts w:ascii="Times New Roman" w:hAnsi="Times New Roman"/>
          <w:b/>
          <w:sz w:val="24"/>
          <w:szCs w:val="24"/>
        </w:rPr>
      </w:pPr>
      <w:r w:rsidRPr="006E4E67">
        <w:rPr>
          <w:rFonts w:ascii="Times New Roman" w:hAnsi="Times New Roman"/>
          <w:b/>
          <w:sz w:val="24"/>
          <w:szCs w:val="24"/>
        </w:rPr>
        <w:t xml:space="preserve">______________ Е.Я. </w:t>
      </w:r>
      <w:proofErr w:type="spellStart"/>
      <w:r w:rsidRPr="006E4E67">
        <w:rPr>
          <w:rFonts w:ascii="Times New Roman" w:hAnsi="Times New Roman"/>
          <w:b/>
          <w:sz w:val="24"/>
          <w:szCs w:val="24"/>
        </w:rPr>
        <w:t>Сивчук</w:t>
      </w:r>
      <w:proofErr w:type="spellEnd"/>
      <w:r w:rsidRPr="006E4E67">
        <w:rPr>
          <w:rFonts w:ascii="Times New Roman" w:hAnsi="Times New Roman"/>
          <w:b/>
          <w:sz w:val="24"/>
          <w:szCs w:val="24"/>
        </w:rPr>
        <w:t xml:space="preserve"> </w:t>
      </w:r>
    </w:p>
    <w:p w:rsidR="00AF319D" w:rsidRPr="006E4E67" w:rsidRDefault="00AF319D" w:rsidP="00AF319D">
      <w:pPr>
        <w:spacing w:after="0" w:line="240" w:lineRule="auto"/>
        <w:ind w:left="6521"/>
        <w:rPr>
          <w:rFonts w:ascii="Times New Roman" w:hAnsi="Times New Roman"/>
          <w:b/>
          <w:sz w:val="24"/>
          <w:szCs w:val="24"/>
        </w:rPr>
      </w:pPr>
      <w:r w:rsidRPr="006E4E67">
        <w:rPr>
          <w:rFonts w:ascii="Times New Roman" w:hAnsi="Times New Roman"/>
          <w:b/>
          <w:sz w:val="24"/>
          <w:szCs w:val="24"/>
        </w:rPr>
        <w:t>“___”  __________ 202__ г.</w:t>
      </w:r>
    </w:p>
    <w:p w:rsidR="00AF319D" w:rsidRPr="006E4E67" w:rsidRDefault="00AF319D" w:rsidP="00AF319D">
      <w:pPr>
        <w:pStyle w:val="a3"/>
        <w:spacing w:before="0" w:after="0"/>
        <w:rPr>
          <w:rFonts w:ascii="Times New Roman" w:hAnsi="Times New Roman"/>
        </w:rPr>
      </w:pPr>
    </w:p>
    <w:p w:rsidR="00AF319D" w:rsidRPr="006E4E67" w:rsidRDefault="00AF319D" w:rsidP="00AF319D">
      <w:pPr>
        <w:pStyle w:val="a3"/>
        <w:spacing w:before="0" w:after="0"/>
        <w:jc w:val="center"/>
        <w:rPr>
          <w:rFonts w:ascii="Times New Roman" w:hAnsi="Times New Roman"/>
          <w:b/>
          <w:szCs w:val="24"/>
        </w:rPr>
      </w:pPr>
      <w:r w:rsidRPr="006E4E67">
        <w:rPr>
          <w:rFonts w:ascii="Times New Roman" w:hAnsi="Times New Roman"/>
          <w:szCs w:val="24"/>
        </w:rPr>
        <w:t>А К Т</w:t>
      </w:r>
    </w:p>
    <w:p w:rsidR="00AF319D" w:rsidRPr="006E4E67" w:rsidRDefault="00AF319D" w:rsidP="00AF319D">
      <w:pPr>
        <w:pStyle w:val="a3"/>
        <w:spacing w:before="0" w:after="0"/>
        <w:jc w:val="center"/>
        <w:rPr>
          <w:rFonts w:ascii="Times New Roman" w:hAnsi="Times New Roman"/>
          <w:b/>
          <w:szCs w:val="24"/>
        </w:rPr>
      </w:pPr>
      <w:r w:rsidRPr="006E4E67">
        <w:rPr>
          <w:rFonts w:ascii="Times New Roman" w:hAnsi="Times New Roman"/>
          <w:szCs w:val="24"/>
        </w:rPr>
        <w:t>приема-передачи в аренду объекта недвижимости</w:t>
      </w:r>
    </w:p>
    <w:p w:rsidR="00AF319D" w:rsidRPr="006E4E67" w:rsidRDefault="00AF319D" w:rsidP="00AF319D">
      <w:pPr>
        <w:pStyle w:val="a3"/>
        <w:spacing w:before="0" w:after="0"/>
        <w:jc w:val="center"/>
        <w:rPr>
          <w:rFonts w:ascii="Times New Roman" w:hAnsi="Times New Roman"/>
          <w:b/>
          <w:szCs w:val="24"/>
        </w:rPr>
      </w:pPr>
      <w:r w:rsidRPr="006E4E67">
        <w:rPr>
          <w:rFonts w:ascii="Times New Roman" w:hAnsi="Times New Roman"/>
          <w:szCs w:val="24"/>
        </w:rPr>
        <w:t>по договору № _______ от «______»____________202__ г.</w:t>
      </w:r>
    </w:p>
    <w:p w:rsidR="00AF319D" w:rsidRPr="006E4E67" w:rsidRDefault="00AF319D" w:rsidP="00AF319D">
      <w:pPr>
        <w:spacing w:after="0" w:line="240" w:lineRule="auto"/>
        <w:jc w:val="center"/>
        <w:rPr>
          <w:rFonts w:ascii="Times New Roman" w:hAnsi="Times New Roman"/>
          <w:b/>
          <w:sz w:val="24"/>
        </w:rPr>
      </w:pPr>
    </w:p>
    <w:p w:rsidR="00AF319D" w:rsidRPr="006E4E67" w:rsidRDefault="00AF319D" w:rsidP="00AF319D">
      <w:pPr>
        <w:spacing w:after="0" w:line="240" w:lineRule="auto"/>
        <w:jc w:val="both"/>
        <w:rPr>
          <w:rFonts w:ascii="Times New Roman" w:hAnsi="Times New Roman"/>
          <w:sz w:val="24"/>
          <w:szCs w:val="24"/>
        </w:rPr>
      </w:pPr>
      <w:r w:rsidRPr="006E4E67">
        <w:rPr>
          <w:rFonts w:ascii="Times New Roman" w:hAnsi="Times New Roman"/>
          <w:sz w:val="24"/>
          <w:szCs w:val="24"/>
        </w:rPr>
        <w:t>Красноярский край, ЗАТО Железногорск,                                       от «___»________202__ г.</w:t>
      </w:r>
    </w:p>
    <w:p w:rsidR="00AF319D" w:rsidRPr="006E4E67" w:rsidRDefault="00AF319D" w:rsidP="00AF319D">
      <w:pPr>
        <w:pStyle w:val="1"/>
        <w:spacing w:before="0" w:after="0"/>
        <w:rPr>
          <w:rFonts w:ascii="Times New Roman" w:hAnsi="Times New Roman"/>
          <w:b w:val="0"/>
          <w:kern w:val="0"/>
          <w:sz w:val="24"/>
          <w:szCs w:val="24"/>
        </w:rPr>
      </w:pPr>
      <w:r w:rsidRPr="006E4E67">
        <w:rPr>
          <w:rFonts w:ascii="Times New Roman" w:hAnsi="Times New Roman"/>
          <w:b w:val="0"/>
          <w:kern w:val="0"/>
          <w:sz w:val="24"/>
          <w:szCs w:val="24"/>
        </w:rPr>
        <w:t>г. Железногорск</w:t>
      </w:r>
    </w:p>
    <w:p w:rsidR="00AF319D" w:rsidRPr="006E4E67" w:rsidRDefault="00AF319D" w:rsidP="00AF319D">
      <w:pPr>
        <w:spacing w:after="0" w:line="240" w:lineRule="auto"/>
        <w:ind w:firstLine="360"/>
        <w:jc w:val="both"/>
        <w:rPr>
          <w:rFonts w:ascii="Times New Roman" w:hAnsi="Times New Roman"/>
          <w:b/>
        </w:rPr>
      </w:pPr>
    </w:p>
    <w:p w:rsidR="00AF319D" w:rsidRPr="006E4E67" w:rsidRDefault="00AF319D" w:rsidP="00AF319D">
      <w:pPr>
        <w:spacing w:after="0" w:line="240" w:lineRule="auto"/>
        <w:ind w:firstLine="708"/>
        <w:jc w:val="both"/>
        <w:rPr>
          <w:rFonts w:ascii="Times New Roman" w:hAnsi="Times New Roman"/>
          <w:sz w:val="24"/>
          <w:szCs w:val="24"/>
        </w:rPr>
      </w:pPr>
      <w:r w:rsidRPr="006E4E67">
        <w:rPr>
          <w:rFonts w:ascii="Times New Roman" w:hAnsi="Times New Roman"/>
          <w:b/>
          <w:sz w:val="24"/>
          <w:szCs w:val="24"/>
        </w:rPr>
        <w:t xml:space="preserve">Объект: </w:t>
      </w:r>
      <w:r w:rsidRPr="006E4E67">
        <w:rPr>
          <w:rFonts w:ascii="Times New Roman" w:hAnsi="Times New Roman"/>
          <w:sz w:val="24"/>
          <w:szCs w:val="24"/>
        </w:rPr>
        <w:t>комнаты 20, 34, 35, комната 30 с тамбуром 32 и шкафами 31, 33 (согласно выписке № 04:535/2004-975 от 20.08.2004 из ЕГРОГД) второго этажа нежилого помещения с кадастровым номером 24:58:0000000:40641, расположенного по адресу: Российская Федерация, Красноярский край, ЗАТО Железногорск, г. Железногорск, Центральный проезд, 10 пом.14.</w:t>
      </w:r>
    </w:p>
    <w:p w:rsidR="00AF319D" w:rsidRPr="006E4E67" w:rsidRDefault="00AF319D" w:rsidP="00AF319D">
      <w:pPr>
        <w:spacing w:after="0" w:line="240" w:lineRule="auto"/>
        <w:ind w:firstLine="567"/>
        <w:jc w:val="both"/>
        <w:rPr>
          <w:rFonts w:ascii="Times New Roman" w:hAnsi="Times New Roman"/>
          <w:sz w:val="24"/>
          <w:szCs w:val="24"/>
        </w:rPr>
      </w:pPr>
    </w:p>
    <w:p w:rsidR="00AF319D" w:rsidRPr="006E4E67" w:rsidRDefault="00AF319D" w:rsidP="00AF319D">
      <w:pPr>
        <w:spacing w:after="0" w:line="240" w:lineRule="auto"/>
        <w:ind w:firstLine="567"/>
        <w:jc w:val="both"/>
        <w:rPr>
          <w:rFonts w:ascii="Times New Roman" w:hAnsi="Times New Roman"/>
          <w:sz w:val="24"/>
          <w:szCs w:val="24"/>
        </w:rPr>
      </w:pPr>
      <w:r w:rsidRPr="006E4E67">
        <w:rPr>
          <w:rFonts w:ascii="Times New Roman" w:hAnsi="Times New Roman"/>
          <w:sz w:val="24"/>
          <w:szCs w:val="24"/>
        </w:rPr>
        <w:t xml:space="preserve">Объект расположен на земельном участке с кадастровым номером </w:t>
      </w:r>
      <w:r w:rsidRPr="006E4E67">
        <w:rPr>
          <w:rFonts w:ascii="Times New Roman" w:hAnsi="Times New Roman"/>
          <w:bCs/>
          <w:sz w:val="24"/>
          <w:szCs w:val="24"/>
        </w:rPr>
        <w:t>24:58:0306001:24</w:t>
      </w:r>
      <w:r w:rsidRPr="006E4E67">
        <w:rPr>
          <w:rFonts w:ascii="Times New Roman" w:hAnsi="Times New Roman"/>
          <w:sz w:val="24"/>
          <w:szCs w:val="24"/>
        </w:rPr>
        <w:t xml:space="preserve">, общей площадью </w:t>
      </w:r>
      <w:r w:rsidRPr="006E4E67">
        <w:rPr>
          <w:rFonts w:ascii="Times New Roman" w:hAnsi="Times New Roman"/>
          <w:bCs/>
          <w:sz w:val="24"/>
          <w:szCs w:val="24"/>
        </w:rPr>
        <w:t>12329,0</w:t>
      </w:r>
      <w:r w:rsidRPr="006E4E67">
        <w:rPr>
          <w:rFonts w:ascii="Times New Roman" w:hAnsi="Times New Roman"/>
          <w:sz w:val="24"/>
          <w:szCs w:val="24"/>
        </w:rPr>
        <w:t xml:space="preserve"> кв. метра, </w:t>
      </w:r>
      <w:proofErr w:type="gramStart"/>
      <w:r w:rsidRPr="006E4E67">
        <w:rPr>
          <w:rFonts w:ascii="Times New Roman" w:hAnsi="Times New Roman"/>
          <w:sz w:val="24"/>
          <w:szCs w:val="24"/>
        </w:rPr>
        <w:t>местоположением</w:t>
      </w:r>
      <w:proofErr w:type="gramEnd"/>
      <w:r w:rsidRPr="006E4E67">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Центральный проезд, д. 10.</w:t>
      </w:r>
    </w:p>
    <w:p w:rsidR="00AF319D" w:rsidRPr="006E4E67" w:rsidRDefault="00AF319D" w:rsidP="00AF319D">
      <w:pPr>
        <w:spacing w:after="0" w:line="240" w:lineRule="auto"/>
        <w:ind w:firstLine="708"/>
        <w:jc w:val="both"/>
        <w:rPr>
          <w:rFonts w:ascii="Times New Roman" w:hAnsi="Times New Roman"/>
          <w:sz w:val="24"/>
          <w:szCs w:val="24"/>
        </w:rPr>
      </w:pPr>
    </w:p>
    <w:p w:rsidR="00AF319D" w:rsidRPr="006E4E67" w:rsidRDefault="00AF319D" w:rsidP="00AF319D">
      <w:pPr>
        <w:spacing w:after="0" w:line="240" w:lineRule="auto"/>
        <w:ind w:firstLine="567"/>
        <w:jc w:val="both"/>
        <w:rPr>
          <w:rFonts w:ascii="Times New Roman" w:hAnsi="Times New Roman"/>
          <w:sz w:val="24"/>
          <w:szCs w:val="24"/>
        </w:rPr>
      </w:pPr>
      <w:r w:rsidRPr="006E4E6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9856" w:type="dxa"/>
        <w:tblLook w:val="04A0"/>
      </w:tblPr>
      <w:tblGrid>
        <w:gridCol w:w="675"/>
        <w:gridCol w:w="3815"/>
        <w:gridCol w:w="5366"/>
      </w:tblGrid>
      <w:tr w:rsidR="00AF319D" w:rsidRPr="006E4E67" w:rsidTr="007D256F">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 п.п.</w:t>
            </w:r>
          </w:p>
        </w:tc>
        <w:tc>
          <w:tcPr>
            <w:tcW w:w="9181" w:type="dxa"/>
            <w:gridSpan w:val="2"/>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 xml:space="preserve">Характеристика передаваемого в аренду объекта недвижимости </w:t>
            </w:r>
          </w:p>
        </w:tc>
      </w:tr>
      <w:tr w:rsidR="00AF319D" w:rsidRPr="006E4E67" w:rsidTr="007D256F">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1.</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Наименование объекта</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комнаты 20, 34, 35, комната 30 с тамбуром 32 и шкафами 31, 33 (согласно выписке № 04:535/2004-975 от 20.08.2004 из ЕГРОГД) второго этажа нежилого помещения с кадастровым номером 24:58:0000000:40641</w:t>
            </w:r>
          </w:p>
        </w:tc>
      </w:tr>
      <w:tr w:rsidR="00AF319D" w:rsidRPr="006E4E67" w:rsidTr="007D256F">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2.</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Адрес объекта</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 xml:space="preserve">Российская Федерация, Красноярский край, ЗАТО Железногорск, Центральный проезд, д. 10, </w:t>
            </w:r>
            <w:proofErr w:type="spellStart"/>
            <w:r w:rsidRPr="006E4E67">
              <w:rPr>
                <w:rFonts w:ascii="Times New Roman" w:hAnsi="Times New Roman"/>
                <w:sz w:val="24"/>
                <w:szCs w:val="24"/>
              </w:rPr>
              <w:t>пом</w:t>
            </w:r>
            <w:proofErr w:type="spellEnd"/>
            <w:r w:rsidRPr="006E4E67">
              <w:rPr>
                <w:rFonts w:ascii="Times New Roman" w:hAnsi="Times New Roman"/>
                <w:sz w:val="24"/>
                <w:szCs w:val="24"/>
              </w:rPr>
              <w:t>. 14</w:t>
            </w:r>
          </w:p>
        </w:tc>
      </w:tr>
      <w:tr w:rsidR="00AF319D" w:rsidRPr="006E4E67" w:rsidTr="007D256F">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3.</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Собственник</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AF319D" w:rsidRPr="006E4E67" w:rsidTr="007D256F">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4.</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Площадь объекта, кв. метра</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206,4</w:t>
            </w:r>
          </w:p>
        </w:tc>
      </w:tr>
      <w:tr w:rsidR="00AF319D" w:rsidRPr="006E4E67" w:rsidTr="007D256F">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5.</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Год ввода в эксплуатацию</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1972</w:t>
            </w:r>
          </w:p>
        </w:tc>
      </w:tr>
      <w:tr w:rsidR="00AF319D" w:rsidRPr="006E4E67" w:rsidTr="007D256F">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6.</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Количество этажей здания</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Два этажа и подвал</w:t>
            </w:r>
          </w:p>
        </w:tc>
      </w:tr>
      <w:tr w:rsidR="00AF319D" w:rsidRPr="006E4E67" w:rsidTr="007D256F">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7.</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Основной строительный материал</w:t>
            </w:r>
          </w:p>
        </w:tc>
        <w:tc>
          <w:tcPr>
            <w:tcW w:w="5366" w:type="dxa"/>
          </w:tcPr>
          <w:p w:rsidR="00AF319D" w:rsidRPr="006E4E67" w:rsidRDefault="00AF319D" w:rsidP="007D256F">
            <w:pPr>
              <w:spacing w:after="0"/>
              <w:rPr>
                <w:rFonts w:ascii="Times New Roman" w:hAnsi="Times New Roman"/>
                <w:sz w:val="24"/>
                <w:szCs w:val="24"/>
              </w:rPr>
            </w:pPr>
            <w:proofErr w:type="gramStart"/>
            <w:r w:rsidRPr="006E4E67">
              <w:rPr>
                <w:rFonts w:ascii="Times New Roman" w:hAnsi="Times New Roman"/>
                <w:sz w:val="24"/>
                <w:szCs w:val="24"/>
              </w:rPr>
              <w:t>Ж</w:t>
            </w:r>
            <w:proofErr w:type="gramEnd"/>
            <w:r w:rsidRPr="006E4E67">
              <w:rPr>
                <w:rFonts w:ascii="Times New Roman" w:hAnsi="Times New Roman"/>
                <w:sz w:val="24"/>
                <w:szCs w:val="24"/>
              </w:rPr>
              <w:t>/бетонные панели, кирпич</w:t>
            </w:r>
          </w:p>
        </w:tc>
      </w:tr>
      <w:tr w:rsidR="00AF319D" w:rsidRPr="006E4E67" w:rsidTr="007D256F">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t>8.</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 xml:space="preserve">Тип объекта </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 xml:space="preserve">Нежилое </w:t>
            </w:r>
          </w:p>
        </w:tc>
      </w:tr>
      <w:tr w:rsidR="00AF319D" w:rsidRPr="006E4E67" w:rsidTr="007D256F">
        <w:trPr>
          <w:trHeight w:val="620"/>
        </w:trPr>
        <w:tc>
          <w:tcPr>
            <w:tcW w:w="675" w:type="dxa"/>
          </w:tcPr>
          <w:p w:rsidR="00AF319D" w:rsidRPr="006E4E67" w:rsidRDefault="00AF319D" w:rsidP="007D256F">
            <w:pPr>
              <w:spacing w:after="0"/>
              <w:jc w:val="center"/>
              <w:rPr>
                <w:rFonts w:ascii="Times New Roman" w:hAnsi="Times New Roman"/>
                <w:sz w:val="24"/>
                <w:szCs w:val="24"/>
              </w:rPr>
            </w:pPr>
            <w:r w:rsidRPr="006E4E67">
              <w:rPr>
                <w:rFonts w:ascii="Times New Roman" w:hAnsi="Times New Roman"/>
                <w:sz w:val="24"/>
                <w:szCs w:val="24"/>
              </w:rPr>
              <w:lastRenderedPageBreak/>
              <w:t>9.</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Расположение (</w:t>
            </w:r>
            <w:proofErr w:type="gramStart"/>
            <w:r w:rsidRPr="006E4E67">
              <w:rPr>
                <w:rFonts w:ascii="Times New Roman" w:hAnsi="Times New Roman"/>
                <w:sz w:val="24"/>
                <w:szCs w:val="24"/>
              </w:rPr>
              <w:t>отдельный</w:t>
            </w:r>
            <w:proofErr w:type="gramEnd"/>
            <w:r w:rsidRPr="006E4E67">
              <w:rPr>
                <w:rFonts w:ascii="Times New Roman" w:hAnsi="Times New Roman"/>
                <w:sz w:val="24"/>
                <w:szCs w:val="24"/>
              </w:rPr>
              <w:t>, пристроенный, подвальный)</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Комнаты расположены на 2-м этаже нежилого помещения 2-х этажного здания. Вход в комнаты может осуществляться через два входа из коридоров общего пользования.</w:t>
            </w:r>
          </w:p>
        </w:tc>
      </w:tr>
      <w:tr w:rsidR="00AF319D" w:rsidRPr="006E4E67" w:rsidTr="007D256F">
        <w:trPr>
          <w:trHeight w:val="620"/>
        </w:trPr>
        <w:tc>
          <w:tcPr>
            <w:tcW w:w="67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10.</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Обустройство</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Комнаты обеспечены централизованными системами отопления, электроснабжения. Электрические сети выполнены скрыто. Санузе</w:t>
            </w:r>
            <w:proofErr w:type="gramStart"/>
            <w:r w:rsidRPr="006E4E67">
              <w:rPr>
                <w:rFonts w:ascii="Times New Roman" w:hAnsi="Times New Roman"/>
                <w:sz w:val="24"/>
                <w:szCs w:val="24"/>
              </w:rPr>
              <w:t>л-</w:t>
            </w:r>
            <w:proofErr w:type="gramEnd"/>
            <w:r w:rsidRPr="006E4E67">
              <w:rPr>
                <w:rFonts w:ascii="Times New Roman" w:hAnsi="Times New Roman"/>
                <w:sz w:val="24"/>
                <w:szCs w:val="24"/>
              </w:rPr>
              <w:t xml:space="preserve"> общего пользования на этаже.</w:t>
            </w:r>
          </w:p>
        </w:tc>
      </w:tr>
      <w:tr w:rsidR="00AF319D" w:rsidRPr="006E4E67" w:rsidTr="007D256F">
        <w:trPr>
          <w:trHeight w:val="620"/>
        </w:trPr>
        <w:tc>
          <w:tcPr>
            <w:tcW w:w="67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11.</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Внутренняя отделка</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В удовлетворительном состоянии. Отделочные покрытия - потолки подвесные, по типу «</w:t>
            </w:r>
            <w:proofErr w:type="spellStart"/>
            <w:r w:rsidRPr="006E4E67">
              <w:rPr>
                <w:rFonts w:ascii="Times New Roman" w:hAnsi="Times New Roman"/>
                <w:sz w:val="24"/>
                <w:szCs w:val="24"/>
              </w:rPr>
              <w:t>Амстронг</w:t>
            </w:r>
            <w:proofErr w:type="spellEnd"/>
            <w:r w:rsidRPr="006E4E67">
              <w:rPr>
                <w:rFonts w:ascii="Times New Roman" w:hAnsi="Times New Roman"/>
                <w:sz w:val="24"/>
                <w:szCs w:val="24"/>
              </w:rPr>
              <w:t xml:space="preserve">». Светильники, розетки – демонтированы. Стены окрашены, имеются локальные загрязнения. </w:t>
            </w:r>
          </w:p>
        </w:tc>
      </w:tr>
      <w:tr w:rsidR="00AF319D" w:rsidRPr="006E4E67" w:rsidTr="007D256F">
        <w:trPr>
          <w:trHeight w:val="620"/>
        </w:trPr>
        <w:tc>
          <w:tcPr>
            <w:tcW w:w="67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11.1</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Оконные заполнения</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частично металлические рамы, частично деревянные конструкции. Деревянные конструкции имеют отслоение окрасочного слоя. В комнате 30 оконное заполнение забрано в металлическую решетку.</w:t>
            </w:r>
          </w:p>
        </w:tc>
      </w:tr>
      <w:tr w:rsidR="00AF319D" w:rsidRPr="006E4E67" w:rsidTr="007D256F">
        <w:trPr>
          <w:trHeight w:val="620"/>
        </w:trPr>
        <w:tc>
          <w:tcPr>
            <w:tcW w:w="67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11.2</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Дверное заполнение</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Со стороны лестничной клетк</w:t>
            </w:r>
            <w:proofErr w:type="gramStart"/>
            <w:r w:rsidRPr="006E4E67">
              <w:rPr>
                <w:rFonts w:ascii="Times New Roman" w:hAnsi="Times New Roman"/>
                <w:sz w:val="24"/>
                <w:szCs w:val="24"/>
              </w:rPr>
              <w:t>и-</w:t>
            </w:r>
            <w:proofErr w:type="gramEnd"/>
            <w:r w:rsidRPr="006E4E67">
              <w:rPr>
                <w:rFonts w:ascii="Times New Roman" w:hAnsi="Times New Roman"/>
                <w:sz w:val="24"/>
                <w:szCs w:val="24"/>
              </w:rPr>
              <w:t xml:space="preserve"> алюминиевый окрашенный профиль с остеклением, межкомнатные двери- деревянные, в удовлетворительном состоянии. Запорные устройства в работоспособном состоянии.</w:t>
            </w:r>
          </w:p>
        </w:tc>
      </w:tr>
      <w:tr w:rsidR="00AF319D" w:rsidRPr="006E4E67" w:rsidTr="007D256F">
        <w:trPr>
          <w:trHeight w:val="620"/>
        </w:trPr>
        <w:tc>
          <w:tcPr>
            <w:tcW w:w="67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11.3</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Покрытие пола</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 xml:space="preserve">Покрытие частично из керамической плитки, частично – </w:t>
            </w:r>
            <w:proofErr w:type="spellStart"/>
            <w:r w:rsidRPr="006E4E67">
              <w:rPr>
                <w:rFonts w:ascii="Times New Roman" w:hAnsi="Times New Roman"/>
                <w:sz w:val="24"/>
                <w:szCs w:val="24"/>
              </w:rPr>
              <w:t>ламинат</w:t>
            </w:r>
            <w:proofErr w:type="spellEnd"/>
            <w:r w:rsidRPr="006E4E67">
              <w:rPr>
                <w:rFonts w:ascii="Times New Roman" w:hAnsi="Times New Roman"/>
                <w:sz w:val="24"/>
                <w:szCs w:val="24"/>
              </w:rPr>
              <w:t>, в удовлетворительном состоянии.</w:t>
            </w:r>
          </w:p>
        </w:tc>
      </w:tr>
      <w:tr w:rsidR="00AF319D" w:rsidRPr="006E4E67" w:rsidTr="007D256F">
        <w:trPr>
          <w:trHeight w:val="620"/>
        </w:trPr>
        <w:tc>
          <w:tcPr>
            <w:tcW w:w="67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12</w:t>
            </w:r>
          </w:p>
        </w:tc>
        <w:tc>
          <w:tcPr>
            <w:tcW w:w="3815"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Система автоматической пожарной сигнализации и  система оповещения людей о пожаре</w:t>
            </w:r>
          </w:p>
        </w:tc>
        <w:tc>
          <w:tcPr>
            <w:tcW w:w="5366" w:type="dxa"/>
          </w:tcPr>
          <w:p w:rsidR="00AF319D" w:rsidRPr="006E4E67" w:rsidRDefault="00AF319D" w:rsidP="007D256F">
            <w:pPr>
              <w:spacing w:after="0"/>
              <w:rPr>
                <w:rFonts w:ascii="Times New Roman" w:hAnsi="Times New Roman"/>
                <w:sz w:val="24"/>
                <w:szCs w:val="24"/>
              </w:rPr>
            </w:pPr>
            <w:r w:rsidRPr="006E4E67">
              <w:rPr>
                <w:rFonts w:ascii="Times New Roman" w:hAnsi="Times New Roman"/>
                <w:sz w:val="24"/>
                <w:szCs w:val="24"/>
              </w:rPr>
              <w:t>имеется, на работоспособность не проверялась.</w:t>
            </w:r>
          </w:p>
        </w:tc>
      </w:tr>
    </w:tbl>
    <w:p w:rsidR="00AF319D" w:rsidRPr="006E4E67" w:rsidRDefault="00AF319D" w:rsidP="00AF319D">
      <w:pPr>
        <w:spacing w:after="0" w:line="240" w:lineRule="auto"/>
        <w:ind w:firstLine="709"/>
        <w:jc w:val="both"/>
        <w:rPr>
          <w:rFonts w:ascii="Times New Roman" w:hAnsi="Times New Roman"/>
          <w:sz w:val="24"/>
          <w:szCs w:val="24"/>
        </w:rPr>
      </w:pPr>
    </w:p>
    <w:p w:rsidR="00AF319D" w:rsidRPr="006E4E67" w:rsidRDefault="00AF319D" w:rsidP="00AF319D">
      <w:pPr>
        <w:spacing w:after="0" w:line="240" w:lineRule="auto"/>
        <w:ind w:firstLine="709"/>
        <w:jc w:val="both"/>
        <w:rPr>
          <w:rFonts w:ascii="Times New Roman" w:hAnsi="Times New Roman"/>
          <w:sz w:val="24"/>
          <w:szCs w:val="24"/>
        </w:rPr>
      </w:pPr>
      <w:r w:rsidRPr="006E4E67">
        <w:rPr>
          <w:rFonts w:ascii="Times New Roman" w:hAnsi="Times New Roman"/>
          <w:sz w:val="24"/>
          <w:szCs w:val="24"/>
        </w:rPr>
        <w:t>В помещении требуется:</w:t>
      </w:r>
    </w:p>
    <w:p w:rsidR="00AF319D" w:rsidRPr="006E4E67" w:rsidRDefault="00AF319D" w:rsidP="00AF319D">
      <w:pPr>
        <w:spacing w:after="0" w:line="240" w:lineRule="auto"/>
        <w:ind w:firstLine="709"/>
        <w:jc w:val="both"/>
        <w:rPr>
          <w:rFonts w:ascii="Times New Roman" w:hAnsi="Times New Roman"/>
          <w:sz w:val="24"/>
          <w:szCs w:val="24"/>
        </w:rPr>
      </w:pPr>
      <w:r w:rsidRPr="006E4E67">
        <w:rPr>
          <w:rFonts w:ascii="Times New Roman" w:hAnsi="Times New Roman"/>
          <w:sz w:val="24"/>
          <w:szCs w:val="24"/>
        </w:rPr>
        <w:t>-выборочный текущий ремонт отделочных покрытий стен, потолков, оконных заполнений;</w:t>
      </w:r>
    </w:p>
    <w:p w:rsidR="00AF319D" w:rsidRPr="006E4E67" w:rsidRDefault="00AF319D" w:rsidP="00AF319D">
      <w:pPr>
        <w:spacing w:after="0" w:line="240" w:lineRule="auto"/>
        <w:ind w:firstLine="709"/>
        <w:jc w:val="both"/>
        <w:rPr>
          <w:rFonts w:ascii="Times New Roman" w:hAnsi="Times New Roman"/>
          <w:sz w:val="24"/>
        </w:rPr>
      </w:pPr>
      <w:r w:rsidRPr="006E4E67">
        <w:rPr>
          <w:rFonts w:ascii="Times New Roman" w:hAnsi="Times New Roman"/>
          <w:sz w:val="24"/>
        </w:rPr>
        <w:t>- установка прибора учета электрической энергии;</w:t>
      </w:r>
    </w:p>
    <w:p w:rsidR="00AF319D" w:rsidRPr="006E4E67" w:rsidRDefault="00AF319D" w:rsidP="00AF319D">
      <w:pPr>
        <w:spacing w:after="0" w:line="240" w:lineRule="auto"/>
        <w:ind w:firstLine="709"/>
        <w:jc w:val="both"/>
        <w:rPr>
          <w:rFonts w:ascii="Times New Roman" w:hAnsi="Times New Roman"/>
          <w:sz w:val="24"/>
          <w:szCs w:val="24"/>
        </w:rPr>
      </w:pPr>
      <w:r w:rsidRPr="006E4E67">
        <w:rPr>
          <w:rFonts w:ascii="Times New Roman" w:hAnsi="Times New Roman"/>
          <w:sz w:val="24"/>
          <w:szCs w:val="24"/>
        </w:rPr>
        <w:t xml:space="preserve">- установка светильников, </w:t>
      </w:r>
      <w:proofErr w:type="spellStart"/>
      <w:r w:rsidRPr="006E4E67">
        <w:rPr>
          <w:rFonts w:ascii="Times New Roman" w:hAnsi="Times New Roman"/>
          <w:sz w:val="24"/>
          <w:szCs w:val="24"/>
        </w:rPr>
        <w:t>электр</w:t>
      </w:r>
      <w:proofErr w:type="spellEnd"/>
      <w:r w:rsidRPr="006E4E67">
        <w:rPr>
          <w:rFonts w:ascii="Times New Roman" w:hAnsi="Times New Roman"/>
          <w:sz w:val="24"/>
          <w:szCs w:val="24"/>
        </w:rPr>
        <w:t>. розеток и выключателей;</w:t>
      </w:r>
    </w:p>
    <w:p w:rsidR="00AF319D" w:rsidRPr="006E4E67" w:rsidRDefault="00AF319D" w:rsidP="00AF319D">
      <w:pPr>
        <w:spacing w:after="0" w:line="240" w:lineRule="auto"/>
        <w:ind w:firstLine="720"/>
        <w:jc w:val="both"/>
        <w:rPr>
          <w:rFonts w:ascii="Times New Roman" w:hAnsi="Times New Roman"/>
          <w:sz w:val="24"/>
          <w:szCs w:val="24"/>
        </w:rPr>
      </w:pPr>
      <w:r w:rsidRPr="006E4E67">
        <w:rPr>
          <w:rFonts w:ascii="Times New Roman" w:hAnsi="Times New Roman"/>
          <w:sz w:val="24"/>
          <w:szCs w:val="24"/>
        </w:rPr>
        <w:t>- ревизия системы автоматической пожарной сигнализации, при необходимости ее устройство.</w:t>
      </w:r>
    </w:p>
    <w:p w:rsidR="00AF319D" w:rsidRPr="006E4E67" w:rsidRDefault="00AF319D" w:rsidP="00AF319D">
      <w:pPr>
        <w:spacing w:after="0" w:line="240" w:lineRule="auto"/>
        <w:ind w:firstLine="720"/>
        <w:jc w:val="both"/>
        <w:rPr>
          <w:rFonts w:ascii="Times New Roman" w:hAnsi="Times New Roman"/>
          <w:sz w:val="24"/>
          <w:szCs w:val="24"/>
        </w:rPr>
      </w:pPr>
    </w:p>
    <w:p w:rsidR="00AF319D" w:rsidRPr="006E4E67" w:rsidRDefault="00AF319D" w:rsidP="00AF319D">
      <w:pPr>
        <w:spacing w:after="0" w:line="240" w:lineRule="auto"/>
        <w:ind w:firstLine="720"/>
        <w:jc w:val="both"/>
        <w:rPr>
          <w:rFonts w:ascii="Times New Roman" w:hAnsi="Times New Roman"/>
          <w:sz w:val="24"/>
          <w:szCs w:val="24"/>
        </w:rPr>
      </w:pPr>
      <w:r w:rsidRPr="006E4E6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F319D" w:rsidRPr="006E4E67" w:rsidRDefault="00AF319D" w:rsidP="00AF319D">
      <w:pPr>
        <w:spacing w:after="0" w:line="240" w:lineRule="auto"/>
        <w:ind w:firstLine="720"/>
        <w:jc w:val="both"/>
        <w:rPr>
          <w:rFonts w:ascii="Times New Roman" w:hAnsi="Times New Roman"/>
          <w:sz w:val="24"/>
          <w:szCs w:val="24"/>
        </w:rPr>
      </w:pPr>
    </w:p>
    <w:p w:rsidR="00AF319D" w:rsidRPr="006E4E67" w:rsidRDefault="00AF319D" w:rsidP="00AF319D">
      <w:pPr>
        <w:spacing w:after="0" w:line="240" w:lineRule="auto"/>
        <w:ind w:firstLine="720"/>
        <w:jc w:val="both"/>
        <w:rPr>
          <w:rFonts w:ascii="Times New Roman" w:hAnsi="Times New Roman"/>
          <w:sz w:val="24"/>
          <w:szCs w:val="24"/>
        </w:rPr>
      </w:pPr>
      <w:r w:rsidRPr="006E4E6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F319D" w:rsidRPr="006E4E67" w:rsidRDefault="00AF319D" w:rsidP="00AF319D">
      <w:pPr>
        <w:spacing w:after="0" w:line="240" w:lineRule="auto"/>
        <w:ind w:firstLine="709"/>
        <w:jc w:val="both"/>
        <w:rPr>
          <w:rFonts w:ascii="Times New Roman" w:hAnsi="Times New Roman"/>
          <w:sz w:val="24"/>
          <w:szCs w:val="24"/>
        </w:rPr>
      </w:pPr>
    </w:p>
    <w:p w:rsidR="00AF319D" w:rsidRPr="006E4E67" w:rsidRDefault="00AF319D" w:rsidP="00AF319D">
      <w:pPr>
        <w:spacing w:after="0" w:line="240" w:lineRule="auto"/>
        <w:ind w:firstLine="709"/>
        <w:jc w:val="both"/>
        <w:rPr>
          <w:rFonts w:ascii="Times New Roman" w:hAnsi="Times New Roman"/>
          <w:sz w:val="24"/>
          <w:szCs w:val="24"/>
        </w:rPr>
      </w:pPr>
      <w:r w:rsidRPr="006E4E6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3.</w:t>
      </w:r>
    </w:p>
    <w:p w:rsidR="00AF319D" w:rsidRPr="006E4E67" w:rsidRDefault="00AF319D" w:rsidP="00AF319D">
      <w:pPr>
        <w:spacing w:after="0" w:line="240" w:lineRule="auto"/>
        <w:ind w:firstLine="709"/>
        <w:jc w:val="both"/>
        <w:rPr>
          <w:rFonts w:ascii="Times New Roman" w:hAnsi="Times New Roman"/>
          <w:sz w:val="24"/>
          <w:szCs w:val="24"/>
        </w:rPr>
      </w:pPr>
    </w:p>
    <w:p w:rsidR="00AF319D" w:rsidRPr="006E4E67" w:rsidRDefault="00AF319D" w:rsidP="00AF319D">
      <w:pPr>
        <w:spacing w:after="0" w:line="240" w:lineRule="auto"/>
        <w:ind w:firstLine="720"/>
        <w:jc w:val="both"/>
        <w:rPr>
          <w:rFonts w:ascii="Times New Roman" w:hAnsi="Times New Roman"/>
          <w:sz w:val="24"/>
          <w:szCs w:val="24"/>
        </w:rPr>
      </w:pPr>
      <w:r w:rsidRPr="006E4E67">
        <w:rPr>
          <w:rFonts w:ascii="Times New Roman" w:hAnsi="Times New Roman"/>
          <w:sz w:val="24"/>
          <w:szCs w:val="24"/>
        </w:rPr>
        <w:t>Настоящий Акт приема-передачи объекта в аренду составлен в двух экземплярах и является неотъемлемой частью договора аренды.</w:t>
      </w:r>
    </w:p>
    <w:p w:rsidR="00AF319D" w:rsidRPr="006E4E67" w:rsidRDefault="00AF319D" w:rsidP="00AF319D">
      <w:pPr>
        <w:spacing w:after="0" w:line="240" w:lineRule="auto"/>
        <w:ind w:firstLine="720"/>
        <w:jc w:val="both"/>
        <w:rPr>
          <w:rFonts w:ascii="Times New Roman" w:hAnsi="Times New Roman"/>
          <w:sz w:val="24"/>
        </w:rPr>
      </w:pPr>
    </w:p>
    <w:p w:rsidR="00AF319D" w:rsidRPr="006E4E67" w:rsidRDefault="00AF319D" w:rsidP="00AF319D">
      <w:pPr>
        <w:spacing w:after="0" w:line="240" w:lineRule="auto"/>
        <w:rPr>
          <w:rFonts w:ascii="Times New Roman" w:hAnsi="Times New Roman"/>
          <w:b/>
          <w:sz w:val="24"/>
        </w:rPr>
      </w:pPr>
      <w:r w:rsidRPr="006E4E67">
        <w:rPr>
          <w:rFonts w:ascii="Times New Roman" w:hAnsi="Times New Roman"/>
          <w:b/>
          <w:sz w:val="24"/>
        </w:rPr>
        <w:t>Представители Арендодателя:</w:t>
      </w:r>
    </w:p>
    <w:p w:rsidR="00AF319D" w:rsidRPr="006E4E67" w:rsidRDefault="00AF319D" w:rsidP="00AF319D">
      <w:pPr>
        <w:spacing w:after="0" w:line="240" w:lineRule="auto"/>
        <w:rPr>
          <w:rFonts w:ascii="Times New Roman" w:hAnsi="Times New Roman"/>
          <w:b/>
          <w:sz w:val="24"/>
        </w:rPr>
      </w:pPr>
      <w:r w:rsidRPr="006E4E67">
        <w:rPr>
          <w:rFonts w:ascii="Times New Roman" w:hAnsi="Times New Roman"/>
          <w:b/>
          <w:sz w:val="24"/>
        </w:rPr>
        <w:t xml:space="preserve">                                                                                                ______________ /______________/</w:t>
      </w:r>
    </w:p>
    <w:p w:rsidR="00AF319D" w:rsidRPr="006E4E67" w:rsidRDefault="00AF319D" w:rsidP="00AF319D">
      <w:pPr>
        <w:spacing w:after="0" w:line="240" w:lineRule="auto"/>
        <w:rPr>
          <w:rFonts w:ascii="Times New Roman" w:hAnsi="Times New Roman"/>
          <w:b/>
          <w:sz w:val="24"/>
        </w:rPr>
      </w:pPr>
      <w:r w:rsidRPr="006E4E67">
        <w:rPr>
          <w:rFonts w:ascii="Times New Roman" w:hAnsi="Times New Roman"/>
          <w:b/>
          <w:sz w:val="24"/>
        </w:rPr>
        <w:t xml:space="preserve">                                                                                                ______________ /______________/</w:t>
      </w:r>
    </w:p>
    <w:p w:rsidR="00AF319D" w:rsidRPr="006E4E67" w:rsidRDefault="00AF319D" w:rsidP="00AF319D">
      <w:pPr>
        <w:spacing w:after="0" w:line="240" w:lineRule="auto"/>
        <w:jc w:val="both"/>
        <w:rPr>
          <w:rFonts w:ascii="Times New Roman" w:hAnsi="Times New Roman"/>
          <w:sz w:val="24"/>
          <w:szCs w:val="24"/>
        </w:rPr>
      </w:pPr>
      <w:r w:rsidRPr="006E4E67">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50"/>
      <w:footerReference w:type="even" r:id="rId51"/>
      <w:headerReference w:type="first" r:id="rId52"/>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00B" w:rsidRDefault="0096000B">
      <w:pPr>
        <w:spacing w:after="0" w:line="240" w:lineRule="auto"/>
      </w:pPr>
      <w:r>
        <w:separator/>
      </w:r>
    </w:p>
  </w:endnote>
  <w:endnote w:type="continuationSeparator" w:id="0">
    <w:p w:rsidR="0096000B" w:rsidRDefault="009600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6" w:rsidRDefault="000309CC">
    <w:pPr>
      <w:pStyle w:val="af3"/>
      <w:framePr w:wrap="around" w:vAnchor="text" w:hAnchor="margin" w:xAlign="center" w:y="1"/>
      <w:rPr>
        <w:rStyle w:val="af5"/>
      </w:rPr>
    </w:pPr>
    <w:r>
      <w:rPr>
        <w:rStyle w:val="af5"/>
      </w:rPr>
      <w:fldChar w:fldCharType="begin"/>
    </w:r>
    <w:r w:rsidR="00B56586">
      <w:rPr>
        <w:rStyle w:val="af5"/>
      </w:rPr>
      <w:instrText xml:space="preserve">PAGE  </w:instrText>
    </w:r>
    <w:r>
      <w:rPr>
        <w:rStyle w:val="af5"/>
      </w:rPr>
      <w:fldChar w:fldCharType="separate"/>
    </w:r>
    <w:r w:rsidR="00B56586">
      <w:rPr>
        <w:rStyle w:val="af5"/>
        <w:noProof/>
      </w:rPr>
      <w:t>1</w:t>
    </w:r>
    <w:r>
      <w:rPr>
        <w:rStyle w:val="af5"/>
      </w:rPr>
      <w:fldChar w:fldCharType="end"/>
    </w:r>
  </w:p>
  <w:p w:rsidR="00B56586" w:rsidRDefault="00B5658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00B" w:rsidRDefault="0096000B">
      <w:pPr>
        <w:spacing w:after="0" w:line="240" w:lineRule="auto"/>
      </w:pPr>
      <w:r>
        <w:separator/>
      </w:r>
    </w:p>
  </w:footnote>
  <w:footnote w:type="continuationSeparator" w:id="0">
    <w:p w:rsidR="0096000B" w:rsidRDefault="009600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6" w:rsidRPr="009F16D3" w:rsidRDefault="000309CC">
    <w:pPr>
      <w:pStyle w:val="af9"/>
      <w:jc w:val="center"/>
      <w:rPr>
        <w:rFonts w:ascii="Times New Roman" w:hAnsi="Times New Roman"/>
      </w:rPr>
    </w:pPr>
    <w:r w:rsidRPr="009F16D3">
      <w:rPr>
        <w:rFonts w:ascii="Times New Roman" w:hAnsi="Times New Roman"/>
      </w:rPr>
      <w:fldChar w:fldCharType="begin"/>
    </w:r>
    <w:r w:rsidR="00B56586" w:rsidRPr="009F16D3">
      <w:rPr>
        <w:rFonts w:ascii="Times New Roman" w:hAnsi="Times New Roman"/>
      </w:rPr>
      <w:instrText xml:space="preserve"> PAGE   \* MERGEFORMAT </w:instrText>
    </w:r>
    <w:r w:rsidRPr="009F16D3">
      <w:rPr>
        <w:rFonts w:ascii="Times New Roman" w:hAnsi="Times New Roman"/>
      </w:rPr>
      <w:fldChar w:fldCharType="separate"/>
    </w:r>
    <w:r w:rsidR="000003C0">
      <w:rPr>
        <w:rFonts w:ascii="Times New Roman" w:hAnsi="Times New Roman"/>
        <w:noProof/>
      </w:rPr>
      <w:t>15</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6" w:rsidRDefault="00B56586">
    <w:pPr>
      <w:pStyle w:val="af9"/>
      <w:jc w:val="center"/>
    </w:pPr>
  </w:p>
  <w:p w:rsidR="00B56586" w:rsidRDefault="00B56586">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3C0"/>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9C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E7AFE"/>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00B"/>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19D"/>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1">
      <o:colormenu v:ext="edit" strokecolor="#c00000"/>
    </o:shapedefaults>
    <o:shapelayout v:ext="edit">
      <o:idmap v:ext="edit" data="1"/>
      <o:rules v:ext="edit">
        <o:r id="V:Rule54" type="connector" idref="#_x0000_s1107"/>
        <o:r id="V:Rule55" type="connector" idref="#_x0000_s1060"/>
        <o:r id="V:Rule56" type="connector" idref="#_x0000_s1090"/>
        <o:r id="V:Rule57" type="connector" idref="#_x0000_s1029"/>
        <o:r id="V:Rule58" type="connector" idref="#_x0000_s1056"/>
        <o:r id="V:Rule59" type="connector" idref="#_x0000_s1095"/>
        <o:r id="V:Rule60" type="connector" idref="#_x0000_s1036"/>
        <o:r id="V:Rule61" type="connector" idref="#_x0000_s1032"/>
        <o:r id="V:Rule62" type="connector" idref="#_x0000_s1096"/>
        <o:r id="V:Rule63" type="connector" idref="#_x0000_s1057"/>
        <o:r id="V:Rule64" type="connector" idref="#_x0000_s1033"/>
        <o:r id="V:Rule65" type="connector" idref="#_x0000_s1053"/>
        <o:r id="V:Rule66" type="connector" idref="#_x0000_s1028"/>
        <o:r id="V:Rule67" type="connector" idref="#_x0000_s1099"/>
        <o:r id="V:Rule68" type="connector" idref="#_x0000_s1050"/>
        <o:r id="V:Rule69" type="connector" idref="#_x0000_s1030"/>
        <o:r id="V:Rule70" type="connector" idref="#_x0000_s1089"/>
        <o:r id="V:Rule71" type="connector" idref="#_x0000_s1039"/>
        <o:r id="V:Rule72" type="connector" idref="#_x0000_s1055"/>
        <o:r id="V:Rule73" type="connector" idref="#_x0000_s1031"/>
        <o:r id="V:Rule74" type="connector" idref="#_x0000_s1106"/>
        <o:r id="V:Rule75" type="connector" idref="#_x0000_s1097"/>
        <o:r id="V:Rule76" type="connector" idref="#_x0000_s1034"/>
        <o:r id="V:Rule77" type="connector" idref="#_x0000_s1098"/>
        <o:r id="V:Rule78" type="connector" idref="#_x0000_s1049"/>
        <o:r id="V:Rule79" type="connector" idref="#_x0000_s1088"/>
        <o:r id="V:Rule80" type="connector" idref="#_x0000_s1054"/>
        <o:r id="V:Rule81" type="connector" idref="#_x0000_s1092"/>
        <o:r id="V:Rule82" type="connector" idref="#_x0000_s1037"/>
        <o:r id="V:Rule83" type="connector" idref="#_x0000_s1042"/>
        <o:r id="V:Rule84" type="connector" idref="#_x0000_s1104"/>
        <o:r id="V:Rule85" type="connector" idref="#_x0000_s1041"/>
        <o:r id="V:Rule86" type="connector" idref="#_x0000_s1059"/>
        <o:r id="V:Rule87" type="connector" idref="#_x0000_s1045"/>
        <o:r id="V:Rule88" type="connector" idref="#_x0000_s1093"/>
        <o:r id="V:Rule89" type="connector" idref="#_x0000_s1038"/>
        <o:r id="V:Rule90" type="connector" idref="#_x0000_s1046"/>
        <o:r id="V:Rule91" type="connector" idref="#_x0000_s1094"/>
        <o:r id="V:Rule92" type="connector" idref="#_x0000_s1058"/>
        <o:r id="V:Rule93" type="connector" idref="#_x0000_s1091"/>
        <o:r id="V:Rule94" type="connector" idref="#_x0000_s1027"/>
        <o:r id="V:Rule95" type="connector" idref="#_x0000_s1044"/>
        <o:r id="V:Rule96" type="connector" idref="#_x0000_s1103"/>
        <o:r id="V:Rule97" type="connector" idref="#_x0000_s1048"/>
        <o:r id="V:Rule98" type="connector" idref="#_x0000_s1101"/>
        <o:r id="V:Rule99" type="connector" idref="#_x0000_s1040"/>
        <o:r id="V:Rule100" type="connector" idref="#_x0000_s1100"/>
        <o:r id="V:Rule101" type="connector" idref="#_x0000_s1047"/>
        <o:r id="V:Rule102" type="connector" idref="#_x0000_s1051"/>
        <o:r id="V:Rule103" type="connector" idref="#_x0000_s1102"/>
        <o:r id="V:Rule104" type="connector" idref="#_x0000_s1043"/>
        <o:r id="V:Rule105" type="connector" idref="#_x0000_s1105"/>
        <o:r id="V:Rule106"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info@ze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admk26.ru" TargetMode="External"/><Relationship Id="rId42" Type="http://schemas.openxmlformats.org/officeDocument/2006/relationships/package" Target="embeddings/_____Microsoft_Office_Excel1.xlsx"/><Relationship Id="rId47" Type="http://schemas.openxmlformats.org/officeDocument/2006/relationships/hyperlink" Target="mailto:info@zem.k26.ru"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https://internet.garant.ru/" TargetMode="External"/><Relationship Id="rId46" Type="http://schemas.openxmlformats.org/officeDocument/2006/relationships/package" Target="embeddings/_____Microsoft_Office_Excel2.xlsx"/><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image" Target="media/image2.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www.torgi.gov.ru/" TargetMode="External"/><Relationship Id="rId40" Type="http://schemas.openxmlformats.org/officeDocument/2006/relationships/image" Target="media/image1.jpeg"/><Relationship Id="rId45" Type="http://schemas.openxmlformats.org/officeDocument/2006/relationships/image" Target="media/image4.e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www.torgi.gov.ru/" TargetMode="External"/><Relationship Id="rId49" Type="http://schemas.openxmlformats.org/officeDocument/2006/relationships/package" Target="embeddings/_____Microsoft_Office_Excel3.xlsx"/><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image" Target="media/image3.png"/><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s://www.rts-tender.ru/tariffs/platformproperty-sales-tariffs" TargetMode="External"/><Relationship Id="rId43" Type="http://schemas.openxmlformats.org/officeDocument/2006/relationships/hyperlink" Target="mailto:info@zem.k26.ru" TargetMode="External"/><Relationship Id="rId48" Type="http://schemas.openxmlformats.org/officeDocument/2006/relationships/image" Target="media/image5.emf"/><Relationship Id="rId8" Type="http://schemas.openxmlformats.org/officeDocument/2006/relationships/hyperlink" Target="https://www.rts-tender.ru/platform-rules/platform-property-sales" TargetMode="Externa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7C138-FF69-43BC-8EE4-4D2223066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76</Pages>
  <Words>23075</Words>
  <Characters>177720</Characters>
  <Application>Microsoft Office Word</Application>
  <DocSecurity>0</DocSecurity>
  <Lines>1481</Lines>
  <Paragraphs>400</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200395</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Tiholaz</cp:lastModifiedBy>
  <cp:revision>79</cp:revision>
  <cp:lastPrinted>2024-07-30T10:26:00Z</cp:lastPrinted>
  <dcterms:created xsi:type="dcterms:W3CDTF">2024-02-07T06:53:00Z</dcterms:created>
  <dcterms:modified xsi:type="dcterms:W3CDTF">2024-08-12T07:34:00Z</dcterms:modified>
</cp:coreProperties>
</file>