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416992">
        <w:rPr>
          <w:rFonts w:ascii="Times New Roman" w:hAnsi="Times New Roman"/>
          <w:szCs w:val="24"/>
        </w:rPr>
        <w:t>28.08.2024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416992">
        <w:rPr>
          <w:rFonts w:ascii="Times New Roman" w:hAnsi="Times New Roman"/>
          <w:szCs w:val="24"/>
        </w:rPr>
        <w:t>342</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A2463D">
        <w:rPr>
          <w:rFonts w:ascii="Times New Roman" w:hAnsi="Times New Roman"/>
          <w:b/>
          <w:sz w:val="28"/>
          <w:szCs w:val="28"/>
        </w:rPr>
        <w:t>292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lastRenderedPageBreak/>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w:t>
      </w:r>
      <w:r w:rsidR="00D10CC9" w:rsidRPr="00F10AF9">
        <w:rPr>
          <w:rFonts w:ascii="Times New Roman" w:hAnsi="Times New Roman"/>
          <w:sz w:val="24"/>
          <w:szCs w:val="24"/>
        </w:rPr>
        <w:lastRenderedPageBreak/>
        <w:t xml:space="preserve">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26240E"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26240E" w:rsidRPr="00C11A12"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26240E" w:rsidRPr="009359AE" w:rsidRDefault="00B04947"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0026240E" w:rsidRPr="009359AE">
        <w:rPr>
          <w:rFonts w:ascii="Times New Roman" w:hAnsi="Times New Roman"/>
          <w:sz w:val="24"/>
          <w:szCs w:val="24"/>
        </w:rPr>
        <w:t>1</w:t>
      </w:r>
      <w:r w:rsidR="0026240E">
        <w:rPr>
          <w:rFonts w:ascii="Times New Roman" w:hAnsi="Times New Roman"/>
          <w:sz w:val="24"/>
          <w:szCs w:val="24"/>
        </w:rPr>
        <w:t>4</w:t>
      </w:r>
      <w:r w:rsidR="0026240E" w:rsidRPr="009359AE">
        <w:rPr>
          <w:rFonts w:ascii="Times New Roman" w:hAnsi="Times New Roman"/>
          <w:sz w:val="24"/>
          <w:szCs w:val="24"/>
        </w:rPr>
        <w:t>.</w:t>
      </w:r>
      <w:r w:rsidR="0026240E">
        <w:rPr>
          <w:rFonts w:ascii="Times New Roman" w:hAnsi="Times New Roman"/>
          <w:sz w:val="24"/>
          <w:szCs w:val="24"/>
        </w:rPr>
        <w:t>8</w:t>
      </w:r>
      <w:r w:rsidR="0026240E"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26240E">
        <w:rPr>
          <w:rFonts w:ascii="Times New Roman" w:hAnsi="Times New Roman"/>
          <w:sz w:val="24"/>
          <w:szCs w:val="24"/>
        </w:rPr>
        <w:t>К</w:t>
      </w:r>
      <w:r w:rsidR="0026240E"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26240E">
        <w:rPr>
          <w:rFonts w:ascii="Times New Roman" w:hAnsi="Times New Roman"/>
          <w:sz w:val="24"/>
          <w:szCs w:val="24"/>
        </w:rPr>
        <w:t xml:space="preserve">отстранении </w:t>
      </w:r>
      <w:r w:rsidR="0026240E" w:rsidRPr="000C31F1">
        <w:rPr>
          <w:rFonts w:ascii="Times New Roman" w:hAnsi="Times New Roman"/>
          <w:sz w:val="24"/>
          <w:szCs w:val="24"/>
        </w:rPr>
        <w:t>заявителя или участника аукциона от участия в аукционе</w:t>
      </w:r>
      <w:r w:rsidR="0026240E" w:rsidRPr="009359AE">
        <w:rPr>
          <w:rFonts w:ascii="Times New Roman" w:hAnsi="Times New Roman"/>
          <w:sz w:val="24"/>
          <w:szCs w:val="24"/>
        </w:rPr>
        <w:t>.</w:t>
      </w:r>
    </w:p>
    <w:p w:rsidR="0026240E" w:rsidRPr="00342404" w:rsidRDefault="0026240E"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26240E" w:rsidRPr="001B163E" w:rsidRDefault="0026240E" w:rsidP="0026240E">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26240E" w:rsidRPr="001B163E" w:rsidRDefault="0026240E" w:rsidP="0026240E">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26240E" w:rsidRPr="009359AE" w:rsidRDefault="0026240E" w:rsidP="0026240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 xml:space="preserve">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26240E" w:rsidRDefault="0026240E" w:rsidP="0026240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26240E">
      <w:pPr>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 Величина арендной платы, за имущество в месяц устанавливается по результатам аукциона.</w:t>
      </w:r>
    </w:p>
    <w:p w:rsidR="009757BB" w:rsidRDefault="009757BB" w:rsidP="009757BB">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9757BB" w:rsidRPr="003F4011"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5</w:t>
      </w:r>
      <w:r w:rsidRPr="003F4011">
        <w:rPr>
          <w:rFonts w:ascii="Times New Roman" w:hAnsi="Times New Roman"/>
          <w:sz w:val="24"/>
          <w:szCs w:val="24"/>
        </w:rPr>
        <w:t>.</w:t>
      </w:r>
      <w:r>
        <w:rPr>
          <w:rFonts w:ascii="Times New Roman" w:hAnsi="Times New Roman"/>
          <w:sz w:val="24"/>
          <w:szCs w:val="24"/>
        </w:rPr>
        <w:t>3.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
    <w:p w:rsidR="009757BB" w:rsidRPr="009359AE"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9757BB" w:rsidRPr="003F4011" w:rsidRDefault="009757BB" w:rsidP="009757BB">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9757BB" w:rsidRPr="001B163E" w:rsidRDefault="009757BB" w:rsidP="009757BB">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7B413B">
        <w:rPr>
          <w:rFonts w:ascii="Times New Roman" w:hAnsi="Times New Roman"/>
          <w:sz w:val="24"/>
          <w:szCs w:val="24"/>
        </w:rPr>
        <w:t>1</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A2463D">
        <w:rPr>
          <w:rFonts w:ascii="Times New Roman" w:hAnsi="Times New Roman"/>
          <w:sz w:val="24"/>
          <w:szCs w:val="24"/>
        </w:rPr>
        <w:t xml:space="preserve"> </w:t>
      </w:r>
      <w:r>
        <w:rPr>
          <w:rFonts w:ascii="Times New Roman" w:hAnsi="Times New Roman"/>
          <w:sz w:val="24"/>
          <w:szCs w:val="24"/>
        </w:rPr>
        <w:t>-</w:t>
      </w:r>
      <w:r w:rsidRPr="00A656BD">
        <w:rPr>
          <w:rFonts w:ascii="Times New Roman" w:hAnsi="Times New Roman"/>
          <w:sz w:val="24"/>
          <w:szCs w:val="24"/>
        </w:rPr>
        <w:t xml:space="preserve"> стр.</w:t>
      </w:r>
      <w:r w:rsidR="00762507">
        <w:rPr>
          <w:rFonts w:ascii="Times New Roman" w:hAnsi="Times New Roman"/>
          <w:sz w:val="24"/>
          <w:szCs w:val="24"/>
        </w:rPr>
        <w:t>2</w:t>
      </w:r>
      <w:r w:rsidR="007B413B">
        <w:rPr>
          <w:rFonts w:ascii="Times New Roman" w:hAnsi="Times New Roman"/>
          <w:sz w:val="24"/>
          <w:szCs w:val="24"/>
        </w:rPr>
        <w:t>5</w:t>
      </w:r>
      <w:r w:rsidR="00A2463D">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w:t>
            </w:r>
            <w:r w:rsidR="00102139" w:rsidRPr="001232A8">
              <w:rPr>
                <w:rFonts w:ascii="Times New Roman" w:hAnsi="Times New Roman"/>
                <w:sz w:val="24"/>
                <w:szCs w:val="24"/>
              </w:rPr>
              <w:lastRenderedPageBreak/>
              <w:t>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A2463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sidR="00A2463D">
              <w:rPr>
                <w:rFonts w:ascii="Times New Roman" w:hAnsi="Times New Roman"/>
                <w:b/>
                <w:color w:val="000000"/>
                <w:sz w:val="24"/>
                <w:szCs w:val="24"/>
              </w:rPr>
              <w:t>.</w:t>
            </w:r>
            <w:r>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80C7E" w:rsidRPr="00B80C7E" w:rsidRDefault="00B80C7E" w:rsidP="00C11E59">
            <w:pPr>
              <w:spacing w:after="0" w:line="240" w:lineRule="auto"/>
              <w:ind w:firstLine="416"/>
              <w:jc w:val="both"/>
              <w:rPr>
                <w:rFonts w:ascii="Times New Roman" w:hAnsi="Times New Roman"/>
                <w:sz w:val="24"/>
                <w:szCs w:val="24"/>
              </w:rPr>
            </w:pPr>
            <w:r w:rsidRPr="00B80C7E">
              <w:rPr>
                <w:rFonts w:ascii="Times New Roman" w:hAnsi="Times New Roman"/>
                <w:sz w:val="24"/>
                <w:szCs w:val="24"/>
              </w:rPr>
              <w:t>Часть помещения зала ожидания 3 (согласно техническому паспорту на здание от 08.08.2003) первого этажа нежилого здания с кадастровым номером 24:58:0000000:524, расположенного по адресу: Российская Федерация, Красноярский край, ЗАТО Железногорск, г. Железногорск, ул. Советской Армии, д.8 (объект 2).</w:t>
            </w:r>
          </w:p>
          <w:p w:rsidR="00102A13" w:rsidRPr="00B80C7E" w:rsidRDefault="00B80C7E" w:rsidP="00C11E59">
            <w:pPr>
              <w:autoSpaceDE w:val="0"/>
              <w:autoSpaceDN w:val="0"/>
              <w:spacing w:after="0" w:line="240" w:lineRule="auto"/>
              <w:ind w:firstLine="416"/>
              <w:jc w:val="both"/>
              <w:rPr>
                <w:rFonts w:ascii="Times New Roman" w:hAnsi="Times New Roman"/>
                <w:sz w:val="24"/>
                <w:szCs w:val="24"/>
              </w:rPr>
            </w:pPr>
            <w:r w:rsidRPr="00B80C7E">
              <w:rPr>
                <w:rFonts w:ascii="Times New Roman" w:hAnsi="Times New Roman"/>
                <w:sz w:val="24"/>
                <w:szCs w:val="24"/>
              </w:rPr>
              <w:t>Площадь объекта:7,5 кв.м.</w:t>
            </w:r>
          </w:p>
          <w:p w:rsidR="00102A13" w:rsidRPr="00B80C7E" w:rsidRDefault="00102A13" w:rsidP="00C11E59">
            <w:pPr>
              <w:autoSpaceDE w:val="0"/>
              <w:autoSpaceDN w:val="0"/>
              <w:spacing w:after="0" w:line="240" w:lineRule="auto"/>
              <w:ind w:firstLine="416"/>
              <w:jc w:val="both"/>
              <w:rPr>
                <w:rFonts w:ascii="Times New Roman" w:hAnsi="Times New Roman"/>
                <w:sz w:val="24"/>
                <w:szCs w:val="24"/>
              </w:rPr>
            </w:pPr>
          </w:p>
          <w:p w:rsidR="00000FC9" w:rsidRPr="00C11E59" w:rsidRDefault="00000FC9" w:rsidP="00C11E59">
            <w:pPr>
              <w:autoSpaceDE w:val="0"/>
              <w:autoSpaceDN w:val="0"/>
              <w:spacing w:after="0" w:line="240" w:lineRule="auto"/>
              <w:ind w:firstLine="414"/>
              <w:jc w:val="both"/>
              <w:rPr>
                <w:rFonts w:ascii="Times New Roman" w:hAnsi="Times New Roman"/>
                <w:sz w:val="24"/>
                <w:szCs w:val="24"/>
              </w:rPr>
            </w:pPr>
            <w:r w:rsidRPr="00C11E59">
              <w:rPr>
                <w:rFonts w:ascii="Times New Roman" w:hAnsi="Times New Roman"/>
                <w:sz w:val="24"/>
                <w:szCs w:val="24"/>
              </w:rPr>
              <w:t>Технические характеристики объекта:</w:t>
            </w:r>
          </w:p>
          <w:p w:rsidR="00C11E59" w:rsidRDefault="00C11E59" w:rsidP="00C11E59">
            <w:pPr>
              <w:spacing w:after="0" w:line="240" w:lineRule="auto"/>
              <w:ind w:firstLine="414"/>
              <w:jc w:val="both"/>
              <w:rPr>
                <w:rFonts w:ascii="Times New Roman" w:hAnsi="Times New Roman"/>
                <w:sz w:val="24"/>
                <w:szCs w:val="24"/>
              </w:rPr>
            </w:pPr>
            <w:r w:rsidRPr="00C11E59">
              <w:rPr>
                <w:rFonts w:ascii="Times New Roman" w:hAnsi="Times New Roman"/>
                <w:sz w:val="24"/>
                <w:szCs w:val="24"/>
              </w:rPr>
              <w:t xml:space="preserve">Зал ожидания расположен на 1-м этаже нежилого здания. Здание оборудовано центральными системами канализации, горячего и холодного водоснабжения, отопления, электроснабжения. Сан. узлы общего пользования - на этаже. </w:t>
            </w:r>
          </w:p>
          <w:p w:rsidR="00102A13" w:rsidRPr="00B80C7E" w:rsidRDefault="00102A13" w:rsidP="00C11E59">
            <w:pPr>
              <w:spacing w:after="0" w:line="240" w:lineRule="auto"/>
              <w:ind w:firstLine="414"/>
              <w:jc w:val="both"/>
              <w:rPr>
                <w:rFonts w:ascii="Times New Roman" w:hAnsi="Times New Roman"/>
                <w:sz w:val="24"/>
                <w:szCs w:val="24"/>
              </w:rPr>
            </w:pPr>
            <w:r w:rsidRPr="00B80C7E">
              <w:rPr>
                <w:rFonts w:ascii="Times New Roman" w:hAnsi="Times New Roman"/>
                <w:sz w:val="24"/>
                <w:szCs w:val="24"/>
              </w:rPr>
              <w:lastRenderedPageBreak/>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2" w:history="1">
              <w:r w:rsidRPr="00B80C7E">
                <w:rPr>
                  <w:rFonts w:ascii="Times New Roman" w:hAnsi="Times New Roman"/>
                  <w:sz w:val="24"/>
                  <w:szCs w:val="24"/>
                </w:rPr>
                <w:t>www.admk26.ru</w:t>
              </w:r>
            </w:hyperlink>
            <w:r w:rsidRPr="00B80C7E">
              <w:rPr>
                <w:rFonts w:ascii="Times New Roman" w:hAnsi="Times New Roman"/>
                <w:sz w:val="24"/>
                <w:szCs w:val="24"/>
              </w:rPr>
              <w:t>) в разделе Аренда имущества/Аукционы/2024.</w:t>
            </w:r>
          </w:p>
          <w:p w:rsidR="00102A13" w:rsidRPr="00B80C7E" w:rsidRDefault="00102A13" w:rsidP="00C11E59">
            <w:pPr>
              <w:autoSpaceDE w:val="0"/>
              <w:autoSpaceDN w:val="0"/>
              <w:spacing w:after="0" w:line="240" w:lineRule="auto"/>
              <w:ind w:firstLine="414"/>
              <w:jc w:val="both"/>
              <w:rPr>
                <w:rFonts w:ascii="Times New Roman" w:hAnsi="Times New Roman"/>
                <w:sz w:val="24"/>
                <w:szCs w:val="24"/>
              </w:rPr>
            </w:pPr>
            <w:r w:rsidRPr="00B80C7E">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102A13" w:rsidRPr="009359AE"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A2463D">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B56586" w:rsidP="00B80C7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w:t>
            </w:r>
            <w:r w:rsidR="00B80C7E">
              <w:rPr>
                <w:rFonts w:ascii="Times New Roman" w:hAnsi="Times New Roman"/>
                <w:sz w:val="24"/>
                <w:szCs w:val="24"/>
              </w:rPr>
              <w:t>8</w:t>
            </w:r>
            <w:r>
              <w:rPr>
                <w:rFonts w:ascii="Times New Roman" w:hAnsi="Times New Roman"/>
                <w:sz w:val="24"/>
                <w:szCs w:val="24"/>
              </w:rPr>
              <w:t xml:space="preserve">7 (сто </w:t>
            </w:r>
            <w:r w:rsidR="00B80C7E">
              <w:rPr>
                <w:rFonts w:ascii="Times New Roman" w:hAnsi="Times New Roman"/>
                <w:sz w:val="24"/>
                <w:szCs w:val="24"/>
              </w:rPr>
              <w:t>восемьдесят семь</w:t>
            </w:r>
            <w:r>
              <w:rPr>
                <w:rFonts w:ascii="Times New Roman" w:hAnsi="Times New Roman"/>
                <w:sz w:val="24"/>
                <w:szCs w:val="24"/>
              </w:rPr>
              <w:t>) рублей 0</w:t>
            </w:r>
            <w:r w:rsidR="00B80C7E">
              <w:rPr>
                <w:rFonts w:ascii="Times New Roman" w:hAnsi="Times New Roman"/>
                <w:sz w:val="24"/>
                <w:szCs w:val="24"/>
              </w:rPr>
              <w:t>0</w:t>
            </w:r>
            <w:r>
              <w:rPr>
                <w:rFonts w:ascii="Times New Roman" w:hAnsi="Times New Roman"/>
                <w:sz w:val="24"/>
                <w:szCs w:val="24"/>
              </w:rPr>
              <w:t xml:space="preserve"> копе</w:t>
            </w:r>
            <w:r w:rsidR="00B80C7E">
              <w:rPr>
                <w:rFonts w:ascii="Times New Roman" w:hAnsi="Times New Roman"/>
                <w:sz w:val="24"/>
                <w:szCs w:val="24"/>
              </w:rPr>
              <w:t>е</w:t>
            </w:r>
            <w:r>
              <w:rPr>
                <w:rFonts w:ascii="Times New Roman" w:hAnsi="Times New Roman"/>
                <w:sz w:val="24"/>
                <w:szCs w:val="24"/>
              </w:rPr>
              <w:t>к</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A2463D">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D91858" w:rsidP="00D9185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1 402</w:t>
            </w:r>
            <w:r w:rsidR="00250BB8" w:rsidRPr="00250BB8">
              <w:rPr>
                <w:rFonts w:ascii="Times New Roman" w:hAnsi="Times New Roman"/>
                <w:sz w:val="24"/>
                <w:szCs w:val="24"/>
              </w:rPr>
              <w:t xml:space="preserve"> (</w:t>
            </w:r>
            <w:r>
              <w:rPr>
                <w:rFonts w:ascii="Times New Roman" w:hAnsi="Times New Roman"/>
                <w:sz w:val="24"/>
                <w:szCs w:val="24"/>
              </w:rPr>
              <w:t>одна тысяча четыреста два</w:t>
            </w:r>
            <w:r w:rsidR="00250BB8" w:rsidRPr="00250BB8">
              <w:rPr>
                <w:rFonts w:ascii="Times New Roman" w:hAnsi="Times New Roman"/>
                <w:sz w:val="24"/>
                <w:szCs w:val="24"/>
              </w:rPr>
              <w:t>) рубл</w:t>
            </w:r>
            <w:r>
              <w:rPr>
                <w:rFonts w:ascii="Times New Roman" w:hAnsi="Times New Roman"/>
                <w:sz w:val="24"/>
                <w:szCs w:val="24"/>
              </w:rPr>
              <w:t>я 50</w:t>
            </w:r>
            <w:r w:rsidR="00250BB8" w:rsidRPr="00250BB8">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A2463D">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D91858" w:rsidP="00D91858">
            <w:pPr>
              <w:autoSpaceDE w:val="0"/>
              <w:autoSpaceDN w:val="0"/>
              <w:spacing w:after="0" w:line="240" w:lineRule="auto"/>
              <w:ind w:firstLine="22"/>
              <w:jc w:val="both"/>
              <w:rPr>
                <w:rFonts w:ascii="Times New Roman" w:hAnsi="Times New Roman"/>
                <w:sz w:val="24"/>
                <w:szCs w:val="24"/>
              </w:rPr>
            </w:pPr>
            <w:r w:rsidRPr="00D91858">
              <w:rPr>
                <w:rFonts w:ascii="Times New Roman" w:hAnsi="Times New Roman"/>
                <w:sz w:val="24"/>
                <w:szCs w:val="24"/>
              </w:rPr>
              <w:t>Административно-бытовое, торговое</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A2463D">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Default="00102A13" w:rsidP="00B56586">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102A13" w:rsidRPr="00836DC1" w:rsidRDefault="00D91858" w:rsidP="00D91858">
            <w:pPr>
              <w:spacing w:after="0" w:line="240" w:lineRule="auto"/>
              <w:ind w:firstLine="22"/>
              <w:jc w:val="both"/>
              <w:rPr>
                <w:rFonts w:ascii="Times New Roman" w:hAnsi="Times New Roman"/>
                <w:sz w:val="24"/>
                <w:szCs w:val="24"/>
              </w:rPr>
            </w:pPr>
            <w:r>
              <w:rPr>
                <w:rFonts w:ascii="Times New Roman" w:hAnsi="Times New Roman"/>
                <w:sz w:val="24"/>
                <w:szCs w:val="24"/>
              </w:rPr>
              <w:t>70</w:t>
            </w:r>
            <w:r w:rsidR="00102A13" w:rsidRPr="005F7501">
              <w:rPr>
                <w:rFonts w:ascii="Times New Roman" w:hAnsi="Times New Roman"/>
                <w:sz w:val="24"/>
                <w:szCs w:val="24"/>
              </w:rPr>
              <w:t xml:space="preserve"> (</w:t>
            </w:r>
            <w:r w:rsidR="00102A13">
              <w:rPr>
                <w:rFonts w:ascii="Times New Roman" w:hAnsi="Times New Roman"/>
                <w:sz w:val="24"/>
                <w:szCs w:val="24"/>
              </w:rPr>
              <w:t>с</w:t>
            </w:r>
            <w:r>
              <w:rPr>
                <w:rFonts w:ascii="Times New Roman" w:hAnsi="Times New Roman"/>
                <w:sz w:val="24"/>
                <w:szCs w:val="24"/>
              </w:rPr>
              <w:t>емьдесят</w:t>
            </w:r>
            <w:r w:rsidR="00250BB8">
              <w:rPr>
                <w:rFonts w:ascii="Times New Roman" w:hAnsi="Times New Roman"/>
                <w:sz w:val="24"/>
                <w:szCs w:val="24"/>
              </w:rPr>
              <w:t xml:space="preserve">) </w:t>
            </w:r>
            <w:r w:rsidR="00102A13" w:rsidRPr="005F7501">
              <w:rPr>
                <w:rFonts w:ascii="Times New Roman" w:hAnsi="Times New Roman"/>
                <w:sz w:val="24"/>
                <w:szCs w:val="24"/>
              </w:rPr>
              <w:t>рубл</w:t>
            </w:r>
            <w:r w:rsidR="00250BB8">
              <w:rPr>
                <w:rFonts w:ascii="Times New Roman" w:hAnsi="Times New Roman"/>
                <w:sz w:val="24"/>
                <w:szCs w:val="24"/>
              </w:rPr>
              <w:t>ей</w:t>
            </w:r>
            <w:r w:rsidR="00102A13" w:rsidRPr="005F7501">
              <w:rPr>
                <w:rFonts w:ascii="Times New Roman" w:hAnsi="Times New Roman"/>
                <w:sz w:val="24"/>
                <w:szCs w:val="24"/>
              </w:rPr>
              <w:t xml:space="preserve"> </w:t>
            </w:r>
            <w:r>
              <w:rPr>
                <w:rFonts w:ascii="Times New Roman" w:hAnsi="Times New Roman"/>
                <w:sz w:val="24"/>
                <w:szCs w:val="24"/>
              </w:rPr>
              <w:t>13</w:t>
            </w:r>
            <w:r w:rsidR="00102A13" w:rsidRPr="005F7501">
              <w:rPr>
                <w:rFonts w:ascii="Times New Roman" w:hAnsi="Times New Roman"/>
                <w:sz w:val="24"/>
                <w:szCs w:val="24"/>
              </w:rPr>
              <w:t xml:space="preserve"> копеек</w:t>
            </w:r>
          </w:p>
        </w:tc>
      </w:tr>
      <w:tr w:rsidR="00102A13" w:rsidRPr="003A3281"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A2463D">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B56586">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102A13"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A2463D">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250BB8" w:rsidRDefault="00D91858" w:rsidP="00250BB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1 402</w:t>
            </w:r>
            <w:r w:rsidRPr="00250BB8">
              <w:rPr>
                <w:rFonts w:ascii="Times New Roman" w:hAnsi="Times New Roman"/>
                <w:sz w:val="24"/>
                <w:szCs w:val="24"/>
              </w:rPr>
              <w:t xml:space="preserve"> (</w:t>
            </w:r>
            <w:r>
              <w:rPr>
                <w:rFonts w:ascii="Times New Roman" w:hAnsi="Times New Roman"/>
                <w:sz w:val="24"/>
                <w:szCs w:val="24"/>
              </w:rPr>
              <w:t>одна тысяча четыреста два</w:t>
            </w:r>
            <w:r w:rsidRPr="00250BB8">
              <w:rPr>
                <w:rFonts w:ascii="Times New Roman" w:hAnsi="Times New Roman"/>
                <w:sz w:val="24"/>
                <w:szCs w:val="24"/>
              </w:rPr>
              <w:t>) рубл</w:t>
            </w:r>
            <w:r>
              <w:rPr>
                <w:rFonts w:ascii="Times New Roman" w:hAnsi="Times New Roman"/>
                <w:sz w:val="24"/>
                <w:szCs w:val="24"/>
              </w:rPr>
              <w:t>я 50</w:t>
            </w:r>
            <w:r w:rsidRPr="00250BB8">
              <w:rPr>
                <w:rFonts w:ascii="Times New Roman" w:hAnsi="Times New Roman"/>
                <w:sz w:val="24"/>
                <w:szCs w:val="24"/>
              </w:rPr>
              <w:t xml:space="preserve">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lastRenderedPageBreak/>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lastRenderedPageBreak/>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w:t>
            </w:r>
            <w:r w:rsidRPr="00D973B7">
              <w:rPr>
                <w:rFonts w:ascii="Times New Roman" w:hAnsi="Times New Roman"/>
                <w:bCs/>
                <w:sz w:val="24"/>
                <w:szCs w:val="24"/>
              </w:rPr>
              <w:lastRenderedPageBreak/>
              <w:t>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C25C81">
              <w:rPr>
                <w:rFonts w:ascii="Times New Roman" w:hAnsi="Times New Roman"/>
                <w:color w:val="000000"/>
                <w:sz w:val="24"/>
                <w:szCs w:val="24"/>
              </w:rPr>
              <w:t>03</w:t>
            </w:r>
            <w:r>
              <w:rPr>
                <w:rFonts w:ascii="Times New Roman" w:hAnsi="Times New Roman"/>
                <w:color w:val="000000"/>
                <w:sz w:val="24"/>
                <w:szCs w:val="24"/>
              </w:rPr>
              <w:t xml:space="preserve">» </w:t>
            </w:r>
            <w:r w:rsidR="00C25C81">
              <w:rPr>
                <w:rFonts w:ascii="Times New Roman" w:hAnsi="Times New Roman"/>
                <w:color w:val="000000"/>
                <w:sz w:val="24"/>
                <w:szCs w:val="24"/>
              </w:rPr>
              <w:t>сентября 2024</w:t>
            </w:r>
            <w:r>
              <w:rPr>
                <w:rFonts w:ascii="Times New Roman" w:hAnsi="Times New Roman"/>
                <w:color w:val="000000"/>
                <w:sz w:val="24"/>
                <w:szCs w:val="24"/>
              </w:rPr>
              <w:t xml:space="preserve"> 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Default="00FF199B" w:rsidP="00FF199B">
            <w:pPr>
              <w:spacing w:after="0" w:line="240" w:lineRule="auto"/>
              <w:rPr>
                <w:rFonts w:ascii="Times New Roman" w:hAnsi="Times New Roman"/>
                <w:color w:val="000000"/>
                <w:sz w:val="24"/>
                <w:szCs w:val="24"/>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C25C81">
              <w:rPr>
                <w:rFonts w:ascii="Times New Roman" w:hAnsi="Times New Roman"/>
                <w:color w:val="000000"/>
                <w:sz w:val="24"/>
                <w:szCs w:val="24"/>
              </w:rPr>
              <w:t>25</w:t>
            </w:r>
            <w:r w:rsidR="008B07C5">
              <w:rPr>
                <w:rFonts w:ascii="Times New Roman" w:hAnsi="Times New Roman"/>
                <w:color w:val="000000"/>
                <w:sz w:val="24"/>
                <w:szCs w:val="24"/>
              </w:rPr>
              <w:t xml:space="preserve">» </w:t>
            </w:r>
            <w:r w:rsidR="00C25C81">
              <w:rPr>
                <w:rFonts w:ascii="Times New Roman" w:hAnsi="Times New Roman"/>
                <w:color w:val="000000"/>
                <w:sz w:val="24"/>
                <w:szCs w:val="24"/>
              </w:rPr>
              <w:t>сентября 2024</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Default="00FF199B" w:rsidP="00FF199B">
            <w:pPr>
              <w:pStyle w:val="ConsPlusNonformat"/>
              <w:jc w:val="both"/>
              <w:rPr>
                <w:rFonts w:ascii="Times New Roman" w:hAnsi="Times New Roman" w:cs="Times New Roman"/>
                <w:color w:val="000000"/>
                <w:sz w:val="24"/>
                <w:szCs w:val="24"/>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3"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D1780E" w:rsidRPr="00C35D3A" w:rsidRDefault="00C35D3A"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w:t>
            </w:r>
            <w:r w:rsidR="00D1780E" w:rsidRPr="00102A13">
              <w:rPr>
                <w:rFonts w:ascii="Times New Roman" w:hAnsi="Times New Roman" w:cs="Times New Roman"/>
                <w:sz w:val="24"/>
                <w:szCs w:val="24"/>
                <w:shd w:val="clear" w:color="auto" w:fill="FFFFFF"/>
              </w:rPr>
              <w:t>а момент р</w:t>
            </w:r>
            <w:r w:rsidRPr="00102A13">
              <w:rPr>
                <w:rFonts w:ascii="Times New Roman" w:hAnsi="Times New Roman" w:cs="Times New Roman"/>
                <w:sz w:val="24"/>
                <w:szCs w:val="24"/>
                <w:shd w:val="clear" w:color="auto" w:fill="FFFFFF"/>
              </w:rPr>
              <w:t>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r w:rsidR="00D1780E" w:rsidRPr="00C35D3A">
              <w:rPr>
                <w:rFonts w:ascii="Times New Roman" w:hAnsi="Times New Roman" w:cs="Times New Roman"/>
                <w:sz w:val="24"/>
                <w:szCs w:val="24"/>
                <w:shd w:val="clear" w:color="auto" w:fill="FFFFFF"/>
              </w:rPr>
              <w:t>.</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w:t>
            </w:r>
            <w:r w:rsidRPr="00C35D3A">
              <w:rPr>
                <w:rFonts w:ascii="Times New Roman" w:hAnsi="Times New Roman"/>
                <w:szCs w:val="24"/>
                <w:shd w:val="clear" w:color="auto" w:fill="FFFFFF"/>
              </w:rPr>
              <w:lastRenderedPageBreak/>
              <w:t xml:space="preserve">«КОРПОРАТИВНЫЙ»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lastRenderedPageBreak/>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C25C81">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D91858">
              <w:rPr>
                <w:rFonts w:ascii="Times New Roman" w:hAnsi="Times New Roman"/>
                <w:bCs/>
                <w:sz w:val="24"/>
                <w:szCs w:val="24"/>
              </w:rPr>
              <w:t>«</w:t>
            </w:r>
            <w:r w:rsidR="00C25C81">
              <w:rPr>
                <w:rFonts w:ascii="Times New Roman" w:hAnsi="Times New Roman"/>
                <w:bCs/>
                <w:sz w:val="24"/>
                <w:szCs w:val="24"/>
              </w:rPr>
              <w:t>26</w:t>
            </w:r>
            <w:r w:rsidR="00D91858">
              <w:rPr>
                <w:rFonts w:ascii="Times New Roman" w:hAnsi="Times New Roman"/>
                <w:bCs/>
                <w:sz w:val="24"/>
                <w:szCs w:val="24"/>
              </w:rPr>
              <w:t>»</w:t>
            </w:r>
            <w:r w:rsidRPr="007D673B">
              <w:rPr>
                <w:rFonts w:ascii="Times New Roman" w:hAnsi="Times New Roman"/>
                <w:bCs/>
                <w:sz w:val="24"/>
                <w:szCs w:val="24"/>
              </w:rPr>
              <w:t xml:space="preserve"> </w:t>
            </w:r>
            <w:r w:rsidR="00C25C81">
              <w:rPr>
                <w:rFonts w:ascii="Times New Roman" w:hAnsi="Times New Roman"/>
                <w:bCs/>
                <w:sz w:val="24"/>
                <w:szCs w:val="24"/>
              </w:rPr>
              <w:t xml:space="preserve">сентября </w:t>
            </w:r>
            <w:r w:rsidRPr="007D673B">
              <w:rPr>
                <w:rFonts w:ascii="Times New Roman" w:hAnsi="Times New Roman"/>
                <w:bCs/>
                <w:sz w:val="24"/>
                <w:szCs w:val="24"/>
              </w:rPr>
              <w:t>202</w:t>
            </w:r>
            <w:r w:rsidR="007D673B" w:rsidRPr="007D673B">
              <w:rPr>
                <w:rFonts w:ascii="Times New Roman" w:hAnsi="Times New Roman"/>
                <w:bCs/>
                <w:sz w:val="24"/>
                <w:szCs w:val="24"/>
              </w:rPr>
              <w:t>4</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C25C81">
              <w:rPr>
                <w:rFonts w:ascii="Times New Roman" w:hAnsi="Times New Roman"/>
                <w:sz w:val="24"/>
                <w:szCs w:val="24"/>
              </w:rPr>
              <w:t>30</w:t>
            </w:r>
            <w:r w:rsidRPr="004E752F">
              <w:rPr>
                <w:rFonts w:ascii="Times New Roman" w:hAnsi="Times New Roman"/>
                <w:sz w:val="24"/>
                <w:szCs w:val="24"/>
              </w:rPr>
              <w:t xml:space="preserve">» </w:t>
            </w:r>
            <w:r w:rsidR="00C25C81">
              <w:rPr>
                <w:rFonts w:ascii="Times New Roman" w:hAnsi="Times New Roman"/>
                <w:sz w:val="24"/>
                <w:szCs w:val="24"/>
              </w:rPr>
              <w:t xml:space="preserve">сентября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C25C81">
              <w:rPr>
                <w:rFonts w:ascii="Times New Roman" w:hAnsi="Times New Roman"/>
                <w:sz w:val="24"/>
                <w:szCs w:val="24"/>
              </w:rPr>
              <w:t>05</w:t>
            </w:r>
            <w:r w:rsidRPr="009816FC">
              <w:rPr>
                <w:rFonts w:ascii="Times New Roman" w:hAnsi="Times New Roman"/>
                <w:sz w:val="24"/>
                <w:szCs w:val="24"/>
              </w:rPr>
              <w:t>.</w:t>
            </w:r>
            <w:r w:rsidR="00D91858">
              <w:rPr>
                <w:rFonts w:ascii="Times New Roman" w:hAnsi="Times New Roman"/>
                <w:sz w:val="24"/>
                <w:szCs w:val="24"/>
              </w:rPr>
              <w:t>0</w:t>
            </w:r>
            <w:r w:rsidR="00C25C81">
              <w:rPr>
                <w:rFonts w:ascii="Times New Roman" w:hAnsi="Times New Roman"/>
                <w:sz w:val="24"/>
                <w:szCs w:val="24"/>
              </w:rPr>
              <w:t>9</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C25C81">
              <w:rPr>
                <w:rFonts w:ascii="Times New Roman" w:hAnsi="Times New Roman"/>
                <w:sz w:val="24"/>
                <w:szCs w:val="24"/>
              </w:rPr>
              <w:t>12</w:t>
            </w:r>
            <w:r w:rsidRPr="009816FC">
              <w:rPr>
                <w:rFonts w:ascii="Times New Roman" w:hAnsi="Times New Roman"/>
                <w:sz w:val="24"/>
                <w:szCs w:val="24"/>
              </w:rPr>
              <w:t>.</w:t>
            </w:r>
            <w:r w:rsidR="00C25C81">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D67382"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D91858">
              <w:rPr>
                <w:rFonts w:ascii="Times New Roman" w:hAnsi="Times New Roman"/>
                <w:sz w:val="24"/>
                <w:szCs w:val="24"/>
              </w:rPr>
              <w:t>1</w:t>
            </w:r>
            <w:r w:rsidR="00C25C81">
              <w:rPr>
                <w:rFonts w:ascii="Times New Roman" w:hAnsi="Times New Roman"/>
                <w:sz w:val="24"/>
                <w:szCs w:val="24"/>
              </w:rPr>
              <w:t>9</w:t>
            </w:r>
            <w:r w:rsidRPr="009816FC">
              <w:rPr>
                <w:rFonts w:ascii="Times New Roman" w:hAnsi="Times New Roman"/>
                <w:sz w:val="24"/>
                <w:szCs w:val="24"/>
              </w:rPr>
              <w:t>.</w:t>
            </w:r>
            <w:r w:rsidR="00D91858">
              <w:rPr>
                <w:rFonts w:ascii="Times New Roman" w:hAnsi="Times New Roman"/>
                <w:sz w:val="24"/>
                <w:szCs w:val="24"/>
              </w:rPr>
              <w:t>0</w:t>
            </w:r>
            <w:r w:rsidR="00C25C81">
              <w:rPr>
                <w:rFonts w:ascii="Times New Roman" w:hAnsi="Times New Roman"/>
                <w:sz w:val="24"/>
                <w:szCs w:val="24"/>
              </w:rPr>
              <w:t>9</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D91858">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Pr="008F3131" w:rsidRDefault="008D5C3B"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w:t>
            </w:r>
            <w:r w:rsidRPr="009912BC">
              <w:rPr>
                <w:rFonts w:ascii="Times New Roman" w:hAnsi="Times New Roman"/>
                <w:sz w:val="24"/>
                <w:szCs w:val="24"/>
              </w:rPr>
              <w:lastRenderedPageBreak/>
              <w:t xml:space="preserve">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6F2035" w:rsidRDefault="006F2035" w:rsidP="008D5C3B">
      <w:pPr>
        <w:spacing w:after="0" w:line="240" w:lineRule="auto"/>
      </w:pPr>
    </w:p>
    <w:p w:rsidR="006F2035" w:rsidRDefault="006F2035">
      <w:pPr>
        <w:spacing w:after="0" w:line="240" w:lineRule="auto"/>
      </w:pPr>
      <w:r>
        <w:br w:type="page"/>
      </w:r>
    </w:p>
    <w:p w:rsidR="006F2035" w:rsidRPr="0006095A" w:rsidRDefault="006F2035" w:rsidP="006F2035">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6F2035" w:rsidRDefault="006F2035" w:rsidP="006F2035">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292</w:t>
      </w:r>
    </w:p>
    <w:p w:rsidR="006F2035" w:rsidRPr="009359AE" w:rsidRDefault="006F2035" w:rsidP="006F203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6F2035" w:rsidRDefault="006F2035" w:rsidP="006F2035">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6F2035" w:rsidRDefault="006F2035" w:rsidP="006F2035">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6F2035" w:rsidRDefault="006F2035" w:rsidP="006F2035">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6F2035" w:rsidRDefault="006F2035" w:rsidP="006F2035">
      <w:pPr>
        <w:pStyle w:val="-"/>
        <w:spacing w:line="240" w:lineRule="auto"/>
        <w:ind w:right="-187"/>
        <w:rPr>
          <w:rFonts w:ascii="Times New Roman" w:hAnsi="Times New Roman" w:cs="Times New Roman"/>
          <w:sz w:val="24"/>
          <w:szCs w:val="24"/>
        </w:rPr>
      </w:pPr>
    </w:p>
    <w:p w:rsidR="006F2035" w:rsidRPr="00E3307F" w:rsidRDefault="006F2035" w:rsidP="006F203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6F2035" w:rsidRPr="00E3307F" w:rsidRDefault="006F2035" w:rsidP="006F203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292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6F2035" w:rsidRPr="00E3307F" w:rsidRDefault="006F2035" w:rsidP="006F2035">
      <w:pPr>
        <w:pStyle w:val="2"/>
        <w:jc w:val="center"/>
        <w:rPr>
          <w:rFonts w:ascii="Times New Roman" w:hAnsi="Times New Roman"/>
          <w:szCs w:val="24"/>
        </w:rPr>
      </w:pPr>
      <w:r w:rsidRPr="00E3307F">
        <w:rPr>
          <w:rFonts w:ascii="Times New Roman" w:hAnsi="Times New Roman"/>
          <w:szCs w:val="24"/>
        </w:rPr>
        <w:t>Красноярского края</w:t>
      </w:r>
    </w:p>
    <w:p w:rsidR="006F2035" w:rsidRPr="00E46052" w:rsidRDefault="006F2035" w:rsidP="006F2035">
      <w:pPr>
        <w:spacing w:after="0"/>
        <w:rPr>
          <w:rFonts w:ascii="Times New Roman" w:hAnsi="Times New Roman"/>
          <w:sz w:val="20"/>
          <w:szCs w:val="20"/>
        </w:rPr>
      </w:pPr>
    </w:p>
    <w:p w:rsidR="006F2035" w:rsidRDefault="006F2035" w:rsidP="006F2035">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6F2035" w:rsidRPr="001464E1" w:rsidRDefault="006F2035" w:rsidP="006F2035">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6F2035" w:rsidRPr="00E32BF9" w:rsidRDefault="006F2035" w:rsidP="006F203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6F2035" w:rsidRDefault="006F2035" w:rsidP="006F2035">
      <w:pPr>
        <w:pStyle w:val="afd"/>
        <w:spacing w:line="240" w:lineRule="auto"/>
        <w:ind w:right="-1" w:firstLine="0"/>
        <w:rPr>
          <w:rFonts w:ascii="Times New Roman" w:hAnsi="Times New Roman" w:cs="Times New Roman"/>
          <w:b/>
          <w:sz w:val="24"/>
          <w:szCs w:val="24"/>
        </w:rPr>
      </w:pPr>
    </w:p>
    <w:p w:rsidR="006F2035" w:rsidRDefault="006F2035" w:rsidP="006F203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6F2035" w:rsidRPr="00E3307F" w:rsidRDefault="006F2035" w:rsidP="006F203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6F2035" w:rsidRPr="00E3307F" w:rsidRDefault="006F2035" w:rsidP="006F2035">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6F2035" w:rsidRPr="00E3307F" w:rsidRDefault="006F2035" w:rsidP="006F203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6F2035" w:rsidRPr="00E3307F" w:rsidRDefault="006F2035" w:rsidP="006F203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6F2035" w:rsidRPr="003D02C2" w:rsidRDefault="006F2035" w:rsidP="006F2035">
      <w:pPr>
        <w:pStyle w:val="afd"/>
        <w:spacing w:line="360" w:lineRule="auto"/>
        <w:ind w:right="-1" w:firstLine="0"/>
        <w:rPr>
          <w:rFonts w:ascii="Times New Roman" w:hAnsi="Times New Roman" w:cs="Times New Roman"/>
          <w:sz w:val="16"/>
          <w:szCs w:val="16"/>
          <w:u w:val="single"/>
        </w:rPr>
      </w:pPr>
    </w:p>
    <w:p w:rsidR="006F2035" w:rsidRPr="008E31D4" w:rsidRDefault="006F2035" w:rsidP="006F2035">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6F2035" w:rsidRPr="00E3307F" w:rsidRDefault="006F2035" w:rsidP="006F203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6F2035" w:rsidRPr="00E3307F" w:rsidRDefault="006F2035" w:rsidP="006F203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6F2035" w:rsidRPr="00E3307F" w:rsidRDefault="006F2035" w:rsidP="006F203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6F2035" w:rsidRPr="00E3307F" w:rsidRDefault="006F2035" w:rsidP="006F203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6F2035" w:rsidRPr="00E3307F" w:rsidRDefault="006F2035" w:rsidP="006F203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6F2035" w:rsidRPr="00E3307F" w:rsidRDefault="006F2035" w:rsidP="006F203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6F2035" w:rsidRPr="009F565B" w:rsidRDefault="006F2035" w:rsidP="006F2035">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6F2035" w:rsidRPr="003D2FC7" w:rsidRDefault="006F2035" w:rsidP="006F2035">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6F2035" w:rsidRPr="003D02C2" w:rsidRDefault="006F2035" w:rsidP="006F2035">
      <w:pPr>
        <w:pStyle w:val="afd"/>
        <w:spacing w:line="240" w:lineRule="auto"/>
        <w:ind w:right="-1" w:firstLine="0"/>
        <w:rPr>
          <w:rFonts w:ascii="Times New Roman" w:hAnsi="Times New Roman" w:cs="Times New Roman"/>
          <w:sz w:val="16"/>
          <w:szCs w:val="16"/>
        </w:rPr>
      </w:pPr>
    </w:p>
    <w:p w:rsidR="006F2035" w:rsidRDefault="006F2035" w:rsidP="006F203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6F2035" w:rsidRPr="00E3307F" w:rsidRDefault="006F2035" w:rsidP="006F2035">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6F2035" w:rsidRDefault="006F2035" w:rsidP="006F2035">
      <w:pPr>
        <w:pStyle w:val="afd"/>
        <w:spacing w:line="240" w:lineRule="auto"/>
        <w:ind w:right="-1" w:firstLine="0"/>
        <w:rPr>
          <w:rFonts w:ascii="Times New Roman" w:hAnsi="Times New Roman" w:cs="Times New Roman"/>
          <w:sz w:val="16"/>
          <w:szCs w:val="16"/>
          <w:u w:val="single"/>
        </w:rPr>
      </w:pPr>
    </w:p>
    <w:p w:rsidR="006F2035" w:rsidRPr="003F5B85" w:rsidRDefault="006F2035" w:rsidP="006F2035">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6F2035" w:rsidRPr="00CA333F" w:rsidRDefault="006F2035" w:rsidP="006F2035">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6F2035" w:rsidRPr="00737E1F" w:rsidRDefault="006F2035" w:rsidP="006F2035">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6F2035" w:rsidRPr="00CA333F" w:rsidRDefault="006F2035" w:rsidP="006F2035">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6F2035" w:rsidRPr="00B0163A" w:rsidRDefault="006F2035" w:rsidP="006F2035">
      <w:pPr>
        <w:pStyle w:val="afd"/>
        <w:spacing w:line="240" w:lineRule="auto"/>
        <w:ind w:right="-1" w:firstLine="0"/>
        <w:rPr>
          <w:rFonts w:ascii="Times New Roman" w:hAnsi="Times New Roman" w:cs="Times New Roman"/>
          <w:sz w:val="16"/>
          <w:szCs w:val="16"/>
        </w:rPr>
      </w:pPr>
    </w:p>
    <w:p w:rsidR="006F2035" w:rsidRPr="003F5B85" w:rsidRDefault="006F2035" w:rsidP="006F203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6F2035" w:rsidRPr="003F5B85" w:rsidRDefault="006F2035" w:rsidP="006F2035">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F2035" w:rsidRDefault="006F2035" w:rsidP="006F203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6F2035" w:rsidRPr="00354774" w:rsidRDefault="006F2035" w:rsidP="006F2035">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6F2035" w:rsidRPr="00E3307F" w:rsidRDefault="006F2035" w:rsidP="006F2035">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6F2035" w:rsidRPr="00E3307F" w:rsidRDefault="006F2035" w:rsidP="006F203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6F2035" w:rsidRDefault="006F2035" w:rsidP="006F203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F2035" w:rsidRPr="00E3307F" w:rsidRDefault="006F2035" w:rsidP="006F2035">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6F2035" w:rsidRPr="009F565B" w:rsidRDefault="006F2035" w:rsidP="006F2035">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6F2035" w:rsidRPr="003D2FC7" w:rsidRDefault="006F2035" w:rsidP="006F2035">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6F2035" w:rsidRPr="003D02C2" w:rsidRDefault="006F2035" w:rsidP="006F2035">
      <w:pPr>
        <w:pStyle w:val="afd"/>
        <w:spacing w:line="240" w:lineRule="auto"/>
        <w:ind w:right="-1" w:firstLine="0"/>
        <w:rPr>
          <w:rFonts w:ascii="Times New Roman" w:hAnsi="Times New Roman" w:cs="Times New Roman"/>
          <w:sz w:val="16"/>
          <w:szCs w:val="16"/>
        </w:rPr>
      </w:pPr>
    </w:p>
    <w:p w:rsidR="006F2035" w:rsidRDefault="006F2035" w:rsidP="006F2035">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
    <w:p w:rsidR="006F2035" w:rsidRPr="00E3307F" w:rsidRDefault="006F2035" w:rsidP="006F2035">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F2035" w:rsidRPr="00B0163A" w:rsidRDefault="006F2035" w:rsidP="006F2035">
      <w:pPr>
        <w:pStyle w:val="afd"/>
        <w:spacing w:line="240" w:lineRule="auto"/>
        <w:ind w:firstLine="0"/>
        <w:rPr>
          <w:rFonts w:ascii="Times New Roman" w:hAnsi="Times New Roman" w:cs="Times New Roman"/>
          <w:sz w:val="20"/>
          <w:szCs w:val="20"/>
          <w:u w:val="single"/>
        </w:rPr>
      </w:pPr>
    </w:p>
    <w:p w:rsidR="006F2035" w:rsidRPr="008E31D4" w:rsidRDefault="006F2035" w:rsidP="006F2035">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6F2035" w:rsidRPr="00CA333F" w:rsidRDefault="006F2035" w:rsidP="006F2035">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6F2035" w:rsidRPr="00737E1F" w:rsidRDefault="006F2035" w:rsidP="006F2035">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6F2035" w:rsidRPr="00CA333F" w:rsidRDefault="006F2035" w:rsidP="006F2035">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6F2035" w:rsidRPr="003F5B85" w:rsidRDefault="006F2035" w:rsidP="006F203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6F2035" w:rsidRPr="003F5B85" w:rsidRDefault="006F2035" w:rsidP="006F2035">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F2035" w:rsidRPr="003F5B85" w:rsidRDefault="006F2035" w:rsidP="006F2035">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6F2035" w:rsidRPr="00354774" w:rsidRDefault="006F2035" w:rsidP="006F2035">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6F2035" w:rsidRDefault="006F2035" w:rsidP="006F203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6F2035" w:rsidRDefault="006F2035" w:rsidP="006F203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F2035" w:rsidRPr="00E3307F" w:rsidRDefault="006F2035" w:rsidP="006F2035">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6F2035" w:rsidRPr="00E3307F" w:rsidRDefault="006F2035" w:rsidP="006F2035">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6F2035" w:rsidRPr="001E5BA9" w:rsidRDefault="006F2035" w:rsidP="006F2035">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6F2035" w:rsidRPr="003D2FC7" w:rsidRDefault="006F2035" w:rsidP="006F2035">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6F2035" w:rsidRPr="00B0163A" w:rsidRDefault="006F2035" w:rsidP="006F2035">
      <w:pPr>
        <w:pStyle w:val="afd"/>
        <w:spacing w:line="240" w:lineRule="auto"/>
        <w:ind w:right="-1" w:firstLine="0"/>
        <w:rPr>
          <w:rFonts w:ascii="Times New Roman" w:hAnsi="Times New Roman" w:cs="Times New Roman"/>
          <w:sz w:val="20"/>
          <w:szCs w:val="20"/>
        </w:rPr>
      </w:pPr>
    </w:p>
    <w:p w:rsidR="006F2035" w:rsidRDefault="006F2035" w:rsidP="006F203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
    <w:p w:rsidR="006F2035" w:rsidRPr="00E3307F" w:rsidRDefault="006F2035" w:rsidP="006F2035">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F2035" w:rsidRDefault="006F2035" w:rsidP="006F2035">
      <w:pPr>
        <w:pStyle w:val="afd"/>
        <w:spacing w:line="130" w:lineRule="atLeast"/>
        <w:ind w:firstLine="708"/>
        <w:rPr>
          <w:rFonts w:ascii="Times New Roman" w:hAnsi="Times New Roman" w:cs="Times New Roman"/>
          <w:sz w:val="20"/>
          <w:szCs w:val="20"/>
        </w:rPr>
      </w:pPr>
    </w:p>
    <w:p w:rsidR="006F2035" w:rsidRPr="00A576C4" w:rsidRDefault="006F2035" w:rsidP="006F203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292</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6F2035" w:rsidRPr="003A0733" w:rsidRDefault="006F2035" w:rsidP="006F2035">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6F2035" w:rsidRPr="003A0733" w:rsidRDefault="006F2035" w:rsidP="006F2035">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6F2035" w:rsidRPr="003A0733" w:rsidRDefault="006F2035" w:rsidP="006F2035">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6F2035" w:rsidRPr="003A0733" w:rsidRDefault="006F2035" w:rsidP="006F2035">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6F2035" w:rsidRPr="003A0733" w:rsidRDefault="006F2035" w:rsidP="006F2035">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6F2035" w:rsidRPr="003A0733" w:rsidRDefault="006F2035" w:rsidP="006F2035">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6F2035" w:rsidRPr="00161F23" w:rsidRDefault="006F2035" w:rsidP="006F2035">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6F2035" w:rsidRDefault="006F2035" w:rsidP="006F203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в случае, если Претендент будет признан победителем аукциона, в срок, установленный документацией об аукционе № </w:t>
      </w:r>
      <w:r>
        <w:rPr>
          <w:rFonts w:ascii="Times New Roman" w:hAnsi="Times New Roman"/>
          <w:sz w:val="20"/>
          <w:szCs w:val="20"/>
        </w:rPr>
        <w:t>292</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6F2035" w:rsidRPr="00EF459C" w:rsidRDefault="006F2035" w:rsidP="006F2035">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6F2035" w:rsidRPr="00BA17FF" w:rsidRDefault="006F2035" w:rsidP="006F2035">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E031D0">
        <w:rPr>
          <w:rFonts w:ascii="Times New Roman" w:hAnsi="Times New Roman"/>
          <w:sz w:val="20"/>
          <w:szCs w:val="20"/>
        </w:rPr>
        <w:t xml:space="preserve">,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6F2035" w:rsidRPr="008B62C2" w:rsidRDefault="006F2035" w:rsidP="006F2035">
      <w:pPr>
        <w:pStyle w:val="afd"/>
        <w:spacing w:line="240" w:lineRule="auto"/>
        <w:ind w:right="-1" w:firstLine="709"/>
        <w:rPr>
          <w:rFonts w:ascii="Times New Roman" w:hAnsi="Times New Roman"/>
          <w:sz w:val="16"/>
          <w:szCs w:val="16"/>
        </w:rPr>
      </w:pPr>
    </w:p>
    <w:p w:rsidR="006F2035" w:rsidRDefault="006F2035" w:rsidP="006F2035">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292,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6F2035" w:rsidRDefault="006F2035" w:rsidP="006F2035">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6F2035" w:rsidRPr="00C703F0" w:rsidRDefault="006F2035" w:rsidP="006F2035">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6F2035" w:rsidRDefault="006F2035" w:rsidP="006F2035">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6F2035" w:rsidRDefault="006F2035" w:rsidP="006F2035">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6F2035" w:rsidRPr="00D73B93" w:rsidTr="0068122D">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6F2035" w:rsidRPr="00D73B93" w:rsidRDefault="006F2035" w:rsidP="0068122D">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6F2035" w:rsidRPr="00D73B93" w:rsidRDefault="006F2035" w:rsidP="0068122D">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6F2035" w:rsidRPr="00D73B93" w:rsidRDefault="006F2035" w:rsidP="0068122D">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6F2035" w:rsidRPr="00D73B93" w:rsidRDefault="006F2035" w:rsidP="0068122D">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6F2035" w:rsidRPr="00B0163A" w:rsidTr="0068122D">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r>
      <w:tr w:rsidR="006F2035" w:rsidRPr="00B0163A" w:rsidTr="0068122D">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r>
      <w:tr w:rsidR="006F2035" w:rsidRPr="00B0163A" w:rsidTr="0068122D">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r>
      <w:tr w:rsidR="006F2035" w:rsidRPr="00B0163A" w:rsidTr="0068122D">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r>
      <w:tr w:rsidR="006F2035" w:rsidRPr="00B0163A" w:rsidTr="0068122D">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F2035" w:rsidRPr="00B0163A" w:rsidRDefault="006F2035" w:rsidP="0068122D">
            <w:pPr>
              <w:spacing w:after="0" w:line="240" w:lineRule="auto"/>
              <w:jc w:val="both"/>
              <w:rPr>
                <w:rFonts w:ascii="Times New Roman" w:hAnsi="Times New Roman"/>
                <w:sz w:val="20"/>
                <w:szCs w:val="20"/>
              </w:rPr>
            </w:pPr>
          </w:p>
        </w:tc>
      </w:tr>
      <w:tr w:rsidR="006F2035" w:rsidRPr="00D73B93" w:rsidTr="0068122D">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6F2035" w:rsidRPr="00D73B93" w:rsidRDefault="006F2035" w:rsidP="0068122D">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6F2035" w:rsidRPr="00D73B93" w:rsidRDefault="006F2035" w:rsidP="0068122D">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F2035" w:rsidRPr="00D73B93" w:rsidRDefault="006F2035" w:rsidP="0068122D">
            <w:pPr>
              <w:spacing w:after="0"/>
              <w:jc w:val="both"/>
              <w:rPr>
                <w:rFonts w:ascii="Times New Roman" w:hAnsi="Times New Roman"/>
                <w:sz w:val="20"/>
                <w:szCs w:val="20"/>
              </w:rPr>
            </w:pPr>
          </w:p>
        </w:tc>
      </w:tr>
    </w:tbl>
    <w:p w:rsidR="006F2035" w:rsidRDefault="006F2035" w:rsidP="006F2035">
      <w:pPr>
        <w:spacing w:after="0"/>
        <w:jc w:val="both"/>
        <w:rPr>
          <w:rFonts w:ascii="Times New Roman" w:hAnsi="Times New Roman"/>
          <w:sz w:val="20"/>
          <w:szCs w:val="20"/>
        </w:rPr>
      </w:pPr>
    </w:p>
    <w:p w:rsidR="006F2035" w:rsidRDefault="006F2035" w:rsidP="006F203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w:t>
      </w:r>
    </w:p>
    <w:p w:rsidR="006F2035" w:rsidRPr="00E3307F" w:rsidRDefault="006F2035" w:rsidP="006F203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F2035" w:rsidRDefault="006F2035" w:rsidP="006F2035">
      <w:pPr>
        <w:spacing w:after="0"/>
        <w:jc w:val="both"/>
        <w:rPr>
          <w:rFonts w:ascii="Times New Roman" w:hAnsi="Times New Roman"/>
          <w:b/>
          <w:sz w:val="20"/>
          <w:szCs w:val="20"/>
        </w:rPr>
      </w:pPr>
    </w:p>
    <w:p w:rsidR="006F2035" w:rsidRDefault="006F2035" w:rsidP="006F2035">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6F2035" w:rsidRDefault="006F2035" w:rsidP="006F2035">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6F2035" w:rsidRDefault="006F2035" w:rsidP="006F203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6F2035" w:rsidRPr="00E3307F" w:rsidRDefault="006F2035" w:rsidP="006F203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6F2035" w:rsidRDefault="006F2035" w:rsidP="006F2035">
      <w:pPr>
        <w:pStyle w:val="ConsPlusNonformat"/>
        <w:jc w:val="center"/>
        <w:rPr>
          <w:rFonts w:ascii="Times New Roman" w:hAnsi="Times New Roman" w:cs="Times New Roman"/>
          <w:b/>
          <w:sz w:val="22"/>
          <w:szCs w:val="22"/>
        </w:rPr>
      </w:pPr>
    </w:p>
    <w:p w:rsidR="006F2035" w:rsidRPr="00EF2180" w:rsidRDefault="006F2035" w:rsidP="006F2035">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6F2035" w:rsidRPr="00EF2180" w:rsidRDefault="006F2035" w:rsidP="006F2035">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6F2035" w:rsidRPr="005B5FE3" w:rsidRDefault="006F2035" w:rsidP="006F2035">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6F2035" w:rsidRPr="005B5FE3" w:rsidRDefault="006F2035" w:rsidP="006F2035">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6F2035" w:rsidRPr="005B5FE3" w:rsidRDefault="006F2035" w:rsidP="006F2035">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6F2035" w:rsidRPr="005B5FE3" w:rsidRDefault="006F2035" w:rsidP="006F2035">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6F2035" w:rsidRPr="005B5FE3" w:rsidRDefault="006F2035" w:rsidP="006F2035">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6F2035" w:rsidRPr="005B5FE3" w:rsidRDefault="006F2035" w:rsidP="006F2035">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6F2035" w:rsidRPr="005B5FE3" w:rsidRDefault="006F2035" w:rsidP="006F2035">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6F2035" w:rsidRPr="00114554" w:rsidRDefault="006F2035" w:rsidP="006F2035">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6F2035" w:rsidRPr="00114554" w:rsidRDefault="006F2035" w:rsidP="006F2035">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6F2035" w:rsidRPr="00114554" w:rsidRDefault="006F2035" w:rsidP="006F2035">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6F2035" w:rsidRPr="00114554" w:rsidRDefault="006F2035" w:rsidP="006F2035">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6F2035" w:rsidRPr="005B5FE3" w:rsidRDefault="006F2035" w:rsidP="006F2035">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6F2035" w:rsidRPr="008B62C2" w:rsidRDefault="006F2035" w:rsidP="006F2035">
      <w:pPr>
        <w:spacing w:after="0" w:line="240" w:lineRule="auto"/>
        <w:ind w:firstLine="709"/>
        <w:jc w:val="both"/>
        <w:rPr>
          <w:rFonts w:ascii="Times New Roman" w:hAnsi="Times New Roman"/>
          <w:bCs/>
          <w:sz w:val="16"/>
          <w:szCs w:val="16"/>
        </w:rPr>
      </w:pPr>
    </w:p>
    <w:p w:rsidR="006F2035" w:rsidRPr="003A0733" w:rsidRDefault="006F2035" w:rsidP="006F2035">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6F2035" w:rsidRPr="003A0733" w:rsidRDefault="006F2035" w:rsidP="006F203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6F2035" w:rsidRPr="003A0733" w:rsidRDefault="006F2035" w:rsidP="006F2035">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292</w:t>
      </w:r>
      <w:r w:rsidRPr="003A0733">
        <w:rPr>
          <w:rFonts w:ascii="Times New Roman" w:hAnsi="Times New Roman"/>
        </w:rPr>
        <w:t>;</w:t>
      </w:r>
    </w:p>
    <w:p w:rsidR="006F2035" w:rsidRPr="003A0733" w:rsidRDefault="006F2035" w:rsidP="006F2035">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6F2035" w:rsidRPr="003A0733" w:rsidRDefault="006F2035" w:rsidP="006F203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6F2035" w:rsidRPr="003A0733" w:rsidRDefault="006F2035" w:rsidP="006F2035">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6F2035" w:rsidRPr="008B62C2" w:rsidRDefault="006F2035" w:rsidP="006F2035">
      <w:pPr>
        <w:spacing w:after="0" w:line="240" w:lineRule="auto"/>
        <w:ind w:firstLine="709"/>
        <w:jc w:val="both"/>
        <w:rPr>
          <w:rFonts w:ascii="Times New Roman" w:hAnsi="Times New Roman"/>
          <w:bCs/>
          <w:sz w:val="16"/>
          <w:szCs w:val="16"/>
        </w:rPr>
      </w:pPr>
    </w:p>
    <w:p w:rsidR="006F2035" w:rsidRPr="003A0733" w:rsidRDefault="006F2035" w:rsidP="006F2035">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F2035" w:rsidRPr="003A0733" w:rsidRDefault="006F2035" w:rsidP="006F2035">
      <w:pPr>
        <w:spacing w:after="0" w:line="240" w:lineRule="auto"/>
        <w:ind w:firstLine="709"/>
        <w:jc w:val="both"/>
        <w:rPr>
          <w:rFonts w:ascii="Times New Roman" w:hAnsi="Times New Roman"/>
          <w:bCs/>
        </w:rPr>
      </w:pPr>
    </w:p>
    <w:p w:rsidR="006F2035" w:rsidRPr="003A0733" w:rsidRDefault="006F2035" w:rsidP="006F2035">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6F2035" w:rsidRPr="003A0733" w:rsidRDefault="006F2035" w:rsidP="006F2035">
      <w:pPr>
        <w:spacing w:after="0" w:line="240" w:lineRule="auto"/>
        <w:ind w:firstLine="709"/>
        <w:jc w:val="both"/>
        <w:rPr>
          <w:rFonts w:ascii="Times New Roman" w:hAnsi="Times New Roman"/>
          <w:bCs/>
        </w:rPr>
      </w:pPr>
    </w:p>
    <w:p w:rsidR="006F2035" w:rsidRPr="003A0733" w:rsidRDefault="006F2035" w:rsidP="006F2035">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6F2035" w:rsidRPr="003A0733" w:rsidRDefault="006F2035" w:rsidP="006F2035">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6F2035" w:rsidRPr="003A0733" w:rsidRDefault="006F2035" w:rsidP="006F2035">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6F2035" w:rsidRPr="003A0733" w:rsidRDefault="006F2035" w:rsidP="006F2035">
      <w:pPr>
        <w:tabs>
          <w:tab w:val="left" w:pos="426"/>
        </w:tabs>
        <w:spacing w:after="0" w:line="240" w:lineRule="auto"/>
        <w:ind w:firstLine="709"/>
        <w:jc w:val="both"/>
        <w:rPr>
          <w:rFonts w:ascii="Times New Roman" w:hAnsi="Times New Roman"/>
        </w:rPr>
      </w:pPr>
    </w:p>
    <w:p w:rsidR="006F2035" w:rsidRPr="003A0733" w:rsidRDefault="006F2035" w:rsidP="006F2035">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6F2035" w:rsidRPr="003A0733" w:rsidRDefault="006F2035" w:rsidP="006F2035">
      <w:pPr>
        <w:tabs>
          <w:tab w:val="left" w:pos="421"/>
        </w:tabs>
        <w:spacing w:after="0" w:line="240" w:lineRule="auto"/>
        <w:ind w:firstLine="709"/>
        <w:jc w:val="both"/>
        <w:rPr>
          <w:rFonts w:ascii="Times New Roman" w:hAnsi="Times New Roman"/>
          <w:bCs/>
        </w:rPr>
      </w:pPr>
    </w:p>
    <w:p w:rsidR="006F2035" w:rsidRPr="003A0733" w:rsidRDefault="006F2035" w:rsidP="006F2035">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6F2035" w:rsidRDefault="006F2035" w:rsidP="006F2035">
      <w:pPr>
        <w:pStyle w:val="ConsPlusNonformat"/>
        <w:ind w:firstLine="709"/>
        <w:jc w:val="both"/>
        <w:rPr>
          <w:rFonts w:ascii="Times New Roman" w:hAnsi="Times New Roman" w:cs="Times New Roman"/>
          <w:bCs/>
          <w:sz w:val="22"/>
          <w:szCs w:val="22"/>
        </w:rPr>
      </w:pPr>
    </w:p>
    <w:p w:rsidR="006F2035" w:rsidRPr="005B5FE3" w:rsidRDefault="006F2035" w:rsidP="006F2035">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6F2035" w:rsidRDefault="006F2035">
      <w:pPr>
        <w:spacing w:after="0" w:line="240" w:lineRule="auto"/>
      </w:pPr>
      <w:r>
        <w:br w:type="page"/>
      </w:r>
    </w:p>
    <w:p w:rsidR="006F2035" w:rsidRPr="001056E5" w:rsidRDefault="006F2035" w:rsidP="006F2035">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6F2035" w:rsidRPr="00BE1701" w:rsidRDefault="006F2035" w:rsidP="006F2035">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295</w:t>
      </w:r>
    </w:p>
    <w:p w:rsidR="006F2035" w:rsidRPr="009359AE" w:rsidRDefault="006F2035" w:rsidP="006F2035">
      <w:pPr>
        <w:spacing w:after="0" w:line="240" w:lineRule="auto"/>
        <w:jc w:val="right"/>
        <w:rPr>
          <w:rFonts w:ascii="Times New Roman" w:hAnsi="Times New Roman"/>
          <w:color w:val="000000"/>
        </w:rPr>
      </w:pPr>
    </w:p>
    <w:p w:rsidR="006F2035" w:rsidRPr="005F04E6" w:rsidRDefault="006F2035" w:rsidP="006F203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F2035" w:rsidRDefault="006F2035" w:rsidP="006F2035">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6F2035" w:rsidRPr="005F04E6" w:rsidRDefault="006F2035" w:rsidP="006F2035">
      <w:pPr>
        <w:spacing w:after="0" w:line="240" w:lineRule="auto"/>
        <w:jc w:val="center"/>
        <w:rPr>
          <w:rFonts w:ascii="Times New Roman" w:hAnsi="Times New Roman"/>
          <w:sz w:val="24"/>
          <w:szCs w:val="24"/>
        </w:rPr>
      </w:pPr>
    </w:p>
    <w:p w:rsidR="006F2035" w:rsidRPr="005F04E6" w:rsidRDefault="006F2035" w:rsidP="006F2035">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F2035" w:rsidRPr="005F04E6" w:rsidRDefault="006F2035" w:rsidP="006F203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6F2035" w:rsidRPr="005F04E6" w:rsidRDefault="006F2035" w:rsidP="006F2035">
      <w:pPr>
        <w:spacing w:after="0" w:line="240" w:lineRule="auto"/>
        <w:rPr>
          <w:rFonts w:ascii="Times New Roman" w:hAnsi="Times New Roman"/>
          <w:sz w:val="24"/>
          <w:szCs w:val="24"/>
        </w:rPr>
      </w:pPr>
    </w:p>
    <w:p w:rsidR="006F2035" w:rsidRPr="00F21417" w:rsidRDefault="006F2035" w:rsidP="006F2035">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
    <w:p w:rsidR="006F2035" w:rsidRPr="00F21417" w:rsidRDefault="006F2035" w:rsidP="006F2035">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6F2035" w:rsidRPr="005F04E6" w:rsidRDefault="006F2035" w:rsidP="006F2035">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F2035" w:rsidRPr="005F04E6" w:rsidRDefault="006F2035" w:rsidP="006F203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w:t>
      </w:r>
      <w:r>
        <w:rPr>
          <w:rFonts w:ascii="Times New Roman" w:hAnsi="Times New Roman"/>
          <w:sz w:val="24"/>
          <w:szCs w:val="24"/>
        </w:rPr>
        <w:t xml:space="preserve">  (</w:t>
      </w:r>
      <w:r w:rsidRPr="005F04E6">
        <w:rPr>
          <w:rFonts w:ascii="Times New Roman" w:hAnsi="Times New Roman"/>
          <w:sz w:val="24"/>
          <w:szCs w:val="24"/>
        </w:rPr>
        <w:t>ИНН 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6F2035" w:rsidRPr="005F04E6" w:rsidRDefault="006F2035" w:rsidP="006F2035">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w:t>
      </w:r>
    </w:p>
    <w:p w:rsidR="006F2035" w:rsidRPr="00FE46F0" w:rsidRDefault="006F2035" w:rsidP="006F203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w:t>
      </w:r>
    </w:p>
    <w:p w:rsidR="006F2035" w:rsidRPr="00FE46F0" w:rsidRDefault="006F2035" w:rsidP="006F2035">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F2035"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6F2035" w:rsidRPr="005F04E6" w:rsidRDefault="006F2035" w:rsidP="006F2035">
      <w:pPr>
        <w:spacing w:after="0" w:line="240" w:lineRule="auto"/>
        <w:ind w:firstLine="426"/>
        <w:jc w:val="both"/>
        <w:rPr>
          <w:rFonts w:ascii="Times New Roman" w:hAnsi="Times New Roman"/>
          <w:sz w:val="24"/>
          <w:szCs w:val="24"/>
        </w:rPr>
      </w:pPr>
    </w:p>
    <w:p w:rsidR="006F2035" w:rsidRPr="00244C7C" w:rsidRDefault="006F2035" w:rsidP="006F2035">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6F2035" w:rsidRPr="00313198" w:rsidRDefault="006F2035" w:rsidP="006F2035">
      <w:pPr>
        <w:spacing w:after="0" w:line="240" w:lineRule="auto"/>
        <w:ind w:firstLine="426"/>
        <w:jc w:val="both"/>
        <w:rPr>
          <w:rFonts w:ascii="Times New Roman" w:hAnsi="Times New Roman"/>
          <w:b/>
          <w:sz w:val="24"/>
          <w:szCs w:val="24"/>
        </w:rPr>
      </w:pPr>
      <w:r w:rsidRPr="001C7B5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FE73B2">
        <w:rPr>
          <w:rFonts w:ascii="Times New Roman" w:hAnsi="Times New Roman"/>
          <w:b/>
          <w:sz w:val="24"/>
          <w:szCs w:val="24"/>
        </w:rPr>
        <w:t>часть помещения зала ожидания 3</w:t>
      </w:r>
      <w:r w:rsidRPr="000F3630">
        <w:rPr>
          <w:rFonts w:ascii="Times New Roman" w:hAnsi="Times New Roman"/>
          <w:b/>
          <w:sz w:val="24"/>
          <w:szCs w:val="24"/>
        </w:rPr>
        <w:t xml:space="preserve"> (согласно техническому паспорту на здание от 08.08.2003)</w:t>
      </w:r>
      <w:r>
        <w:rPr>
          <w:rFonts w:ascii="Times New Roman" w:hAnsi="Times New Roman"/>
          <w:b/>
          <w:sz w:val="24"/>
          <w:szCs w:val="24"/>
        </w:rPr>
        <w:t>, пл</w:t>
      </w:r>
      <w:r w:rsidRPr="001C7B5C">
        <w:rPr>
          <w:rFonts w:ascii="Times New Roman" w:hAnsi="Times New Roman"/>
          <w:b/>
          <w:sz w:val="24"/>
          <w:szCs w:val="24"/>
        </w:rPr>
        <w:t xml:space="preserve">ощадью </w:t>
      </w:r>
      <w:r>
        <w:rPr>
          <w:rFonts w:ascii="Times New Roman" w:hAnsi="Times New Roman"/>
          <w:b/>
          <w:sz w:val="24"/>
          <w:szCs w:val="24"/>
        </w:rPr>
        <w:t>7,5 </w:t>
      </w:r>
      <w:r w:rsidRPr="001C7B5C">
        <w:rPr>
          <w:rFonts w:ascii="Times New Roman" w:hAnsi="Times New Roman"/>
          <w:b/>
          <w:sz w:val="24"/>
          <w:szCs w:val="24"/>
        </w:rPr>
        <w:t>кв.м</w:t>
      </w:r>
      <w:r>
        <w:rPr>
          <w:rFonts w:ascii="Times New Roman" w:hAnsi="Times New Roman"/>
          <w:b/>
          <w:sz w:val="24"/>
          <w:szCs w:val="24"/>
        </w:rPr>
        <w:t>.</w:t>
      </w:r>
      <w:r w:rsidRPr="001C7B5C">
        <w:rPr>
          <w:rFonts w:ascii="Times New Roman" w:hAnsi="Times New Roman"/>
          <w:b/>
          <w:sz w:val="24"/>
          <w:szCs w:val="24"/>
        </w:rPr>
        <w:t>, первого этажа нежилого здания с кадастровым номером 24:58:0000000:</w:t>
      </w:r>
      <w:r>
        <w:rPr>
          <w:rFonts w:ascii="Times New Roman" w:hAnsi="Times New Roman"/>
          <w:b/>
          <w:sz w:val="24"/>
          <w:szCs w:val="24"/>
        </w:rPr>
        <w:t>524</w:t>
      </w:r>
      <w:r w:rsidRPr="001C7B5C">
        <w:rPr>
          <w:rFonts w:ascii="Times New Roman" w:hAnsi="Times New Roman"/>
          <w:b/>
          <w:sz w:val="24"/>
          <w:szCs w:val="24"/>
        </w:rPr>
        <w:t xml:space="preserve">, </w:t>
      </w:r>
      <w:r w:rsidRPr="001C7B5C">
        <w:rPr>
          <w:rFonts w:ascii="Times New Roman" w:hAnsi="Times New Roman"/>
          <w:sz w:val="24"/>
          <w:szCs w:val="24"/>
        </w:rPr>
        <w:t>расположенного по адресу</w:t>
      </w:r>
      <w:r w:rsidRPr="001C7B5C">
        <w:rPr>
          <w:rFonts w:ascii="Times New Roman" w:hAnsi="Times New Roman"/>
          <w:b/>
          <w:sz w:val="24"/>
          <w:szCs w:val="24"/>
        </w:rPr>
        <w:t xml:space="preserve">: Российская Федерация, Красноярский край, ЗАТО Железногорск, </w:t>
      </w:r>
      <w:r>
        <w:rPr>
          <w:rFonts w:ascii="Times New Roman" w:hAnsi="Times New Roman"/>
          <w:b/>
          <w:sz w:val="24"/>
          <w:szCs w:val="24"/>
        </w:rPr>
        <w:t xml:space="preserve">г. Железногорск, </w:t>
      </w:r>
      <w:r w:rsidRPr="001C7B5C">
        <w:rPr>
          <w:rFonts w:ascii="Times New Roman" w:hAnsi="Times New Roman"/>
          <w:b/>
          <w:sz w:val="24"/>
          <w:szCs w:val="24"/>
        </w:rPr>
        <w:t>ул.</w:t>
      </w:r>
      <w:r>
        <w:rPr>
          <w:rFonts w:ascii="Times New Roman" w:hAnsi="Times New Roman"/>
          <w:b/>
          <w:sz w:val="24"/>
          <w:szCs w:val="24"/>
        </w:rPr>
        <w:t> Советской Армии, зд.8</w:t>
      </w:r>
      <w:r w:rsidRPr="001C7B5C">
        <w:rPr>
          <w:rFonts w:ascii="Times New Roman" w:hAnsi="Times New Roman"/>
          <w:sz w:val="24"/>
          <w:szCs w:val="24"/>
        </w:rPr>
        <w:t xml:space="preserve"> (далее по тексту - объект, арендуемый объект) для</w:t>
      </w:r>
      <w:r w:rsidRPr="001C7B5C">
        <w:rPr>
          <w:rFonts w:ascii="Times New Roman" w:hAnsi="Times New Roman"/>
          <w:b/>
          <w:sz w:val="24"/>
          <w:szCs w:val="24"/>
        </w:rPr>
        <w:t xml:space="preserve"> </w:t>
      </w:r>
      <w:r>
        <w:rPr>
          <w:rFonts w:ascii="Times New Roman" w:hAnsi="Times New Roman"/>
          <w:b/>
          <w:sz w:val="24"/>
          <w:szCs w:val="24"/>
        </w:rPr>
        <w:t>_______________________________________________________.</w:t>
      </w:r>
    </w:p>
    <w:p w:rsidR="006F2035" w:rsidRPr="001C7B5C" w:rsidRDefault="006F2035" w:rsidP="006F2035">
      <w:pPr>
        <w:pStyle w:val="a5"/>
        <w:spacing w:before="0" w:after="0"/>
        <w:ind w:firstLine="426"/>
        <w:jc w:val="both"/>
        <w:rPr>
          <w:rFonts w:ascii="Times New Roman" w:hAnsi="Times New Roman"/>
          <w:szCs w:val="24"/>
        </w:rPr>
      </w:pPr>
      <w:r w:rsidRPr="001C7B5C">
        <w:rPr>
          <w:rFonts w:ascii="Times New Roman" w:hAnsi="Times New Roman"/>
          <w:szCs w:val="24"/>
        </w:rPr>
        <w:t xml:space="preserve">Границы объекта указаны в выкопировке из технического паспорта </w:t>
      </w:r>
      <w:r>
        <w:rPr>
          <w:rFonts w:ascii="Times New Roman" w:hAnsi="Times New Roman"/>
          <w:szCs w:val="24"/>
        </w:rPr>
        <w:t xml:space="preserve">здания </w:t>
      </w:r>
      <w:r w:rsidRPr="001C7B5C">
        <w:rPr>
          <w:rFonts w:ascii="Times New Roman" w:hAnsi="Times New Roman"/>
          <w:szCs w:val="24"/>
        </w:rPr>
        <w:t>(Приложение № 2).</w:t>
      </w:r>
    </w:p>
    <w:p w:rsidR="006F2035" w:rsidRPr="003F4CF5" w:rsidRDefault="006F2035" w:rsidP="006F2035">
      <w:pPr>
        <w:spacing w:after="0" w:line="240" w:lineRule="auto"/>
        <w:ind w:firstLine="426"/>
        <w:jc w:val="both"/>
        <w:rPr>
          <w:rFonts w:ascii="Times New Roman" w:hAnsi="Times New Roman"/>
          <w:sz w:val="24"/>
          <w:szCs w:val="24"/>
        </w:rPr>
      </w:pPr>
      <w:r w:rsidRPr="001C7B5C">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w:t>
      </w:r>
      <w:r w:rsidRPr="000F3630">
        <w:rPr>
          <w:rFonts w:ascii="Times New Roman" w:hAnsi="Times New Roman"/>
          <w:sz w:val="24"/>
          <w:szCs w:val="24"/>
        </w:rPr>
        <w:t xml:space="preserve"> </w:t>
      </w:r>
      <w:r w:rsidRPr="008E694A">
        <w:rPr>
          <w:rFonts w:ascii="Times New Roman" w:hAnsi="Times New Roman"/>
          <w:sz w:val="24"/>
          <w:szCs w:val="24"/>
        </w:rPr>
        <w:t>о чем в Едином государственном реестре прав на недвижимое имущество и сделок с ним «27» апреля 2004 года сделана запись регистрации № 24:01.11:9.2004:621</w:t>
      </w:r>
      <w:r w:rsidRPr="001C7B5C">
        <w:rPr>
          <w:rFonts w:ascii="Times New Roman" w:hAnsi="Times New Roman"/>
          <w:sz w:val="24"/>
          <w:szCs w:val="24"/>
        </w:rPr>
        <w:t>.</w:t>
      </w:r>
    </w:p>
    <w:p w:rsidR="006F2035" w:rsidRPr="00D8603A" w:rsidRDefault="006F2035" w:rsidP="006F2035">
      <w:pPr>
        <w:pStyle w:val="afc"/>
        <w:spacing w:after="0" w:line="240" w:lineRule="auto"/>
        <w:ind w:left="0" w:firstLine="426"/>
        <w:jc w:val="both"/>
        <w:rPr>
          <w:rFonts w:ascii="Times New Roman" w:hAnsi="Times New Roman"/>
          <w:sz w:val="24"/>
          <w:szCs w:val="24"/>
        </w:rPr>
      </w:pPr>
    </w:p>
    <w:p w:rsidR="006F2035" w:rsidRPr="005F04E6" w:rsidRDefault="006F2035" w:rsidP="006F2035">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F2035" w:rsidRPr="00274853" w:rsidRDefault="006F2035" w:rsidP="006F2035">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6F2035" w:rsidRPr="00E62FDB"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6F2035" w:rsidRPr="007E1578" w:rsidRDefault="006F2035" w:rsidP="006F2035">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6F2035" w:rsidRPr="005F04E6" w:rsidRDefault="006F2035" w:rsidP="006F2035">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F2035" w:rsidRPr="005F04E6" w:rsidRDefault="006F2035" w:rsidP="006F2035">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F2035" w:rsidRPr="005F04E6" w:rsidRDefault="006F2035" w:rsidP="006F2035">
      <w:pPr>
        <w:spacing w:after="0" w:line="240" w:lineRule="auto"/>
        <w:ind w:firstLine="426"/>
        <w:jc w:val="both"/>
        <w:rPr>
          <w:rFonts w:ascii="Times New Roman" w:hAnsi="Times New Roman"/>
          <w:sz w:val="24"/>
          <w:szCs w:val="24"/>
        </w:rPr>
      </w:pPr>
    </w:p>
    <w:p w:rsidR="006F2035" w:rsidRPr="00602FF4" w:rsidRDefault="006F2035" w:rsidP="006F2035">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F2035" w:rsidRPr="00136285" w:rsidRDefault="006F2035" w:rsidP="006F203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6F2035" w:rsidRPr="00136285" w:rsidRDefault="006F2035" w:rsidP="006F203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F2035" w:rsidRPr="00136285" w:rsidRDefault="006F2035" w:rsidP="006F2035">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6F2035" w:rsidRPr="00136285" w:rsidRDefault="006F2035" w:rsidP="006F2035">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F2035" w:rsidRPr="00136285" w:rsidRDefault="006F2035" w:rsidP="006F203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F2035" w:rsidRPr="00136285" w:rsidRDefault="006F2035" w:rsidP="006F2035">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F2035" w:rsidRPr="00136285" w:rsidRDefault="006F2035" w:rsidP="006F2035">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F2035" w:rsidRPr="00AF1852" w:rsidRDefault="006F2035" w:rsidP="006F2035">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6F2035" w:rsidRPr="002D4D96" w:rsidRDefault="006F2035" w:rsidP="006F2035">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арендную плату за пользование земельным участком с кадастровым номером </w:t>
      </w:r>
      <w:r w:rsidRPr="002D4D96">
        <w:rPr>
          <w:rFonts w:ascii="Times New Roman" w:hAnsi="Times New Roman"/>
          <w:bCs/>
          <w:sz w:val="24"/>
          <w:szCs w:val="24"/>
        </w:rPr>
        <w:t>24:58:</w:t>
      </w:r>
      <w:r>
        <w:rPr>
          <w:rFonts w:ascii="Times New Roman" w:hAnsi="Times New Roman"/>
          <w:bCs/>
          <w:sz w:val="24"/>
          <w:szCs w:val="24"/>
        </w:rPr>
        <w:t>0355001</w:t>
      </w:r>
      <w:r w:rsidRPr="002D4D96">
        <w:rPr>
          <w:rFonts w:ascii="Times New Roman" w:hAnsi="Times New Roman"/>
          <w:bCs/>
          <w:sz w:val="24"/>
          <w:szCs w:val="24"/>
        </w:rPr>
        <w:t>:</w:t>
      </w:r>
      <w:r>
        <w:rPr>
          <w:rFonts w:ascii="Times New Roman" w:hAnsi="Times New Roman"/>
          <w:bCs/>
          <w:sz w:val="24"/>
          <w:szCs w:val="24"/>
        </w:rPr>
        <w:t>166</w:t>
      </w:r>
      <w:r w:rsidRPr="002D4D96">
        <w:rPr>
          <w:rFonts w:ascii="Times New Roman" w:hAnsi="Times New Roman"/>
          <w:sz w:val="24"/>
          <w:szCs w:val="24"/>
        </w:rPr>
        <w:t xml:space="preserve">, общей площадью </w:t>
      </w:r>
      <w:r>
        <w:rPr>
          <w:rFonts w:ascii="Times New Roman" w:hAnsi="Times New Roman"/>
          <w:sz w:val="24"/>
          <w:szCs w:val="24"/>
        </w:rPr>
        <w:t>7 013</w:t>
      </w:r>
      <w:r w:rsidRPr="002D4D96">
        <w:rPr>
          <w:rFonts w:ascii="Times New Roman" w:hAnsi="Times New Roman"/>
          <w:sz w:val="24"/>
          <w:szCs w:val="24"/>
        </w:rPr>
        <w:t xml:space="preserve"> кв. метра, местоположение</w:t>
      </w:r>
      <w:r>
        <w:rPr>
          <w:rFonts w:ascii="Times New Roman" w:hAnsi="Times New Roman"/>
          <w:sz w:val="24"/>
          <w:szCs w:val="24"/>
        </w:rPr>
        <w:t>м</w:t>
      </w:r>
      <w:r w:rsidRPr="002D4D96">
        <w:rPr>
          <w:rFonts w:ascii="Times New Roman" w:hAnsi="Times New Roman"/>
          <w:sz w:val="24"/>
          <w:szCs w:val="24"/>
        </w:rPr>
        <w:t xml:space="preserve">: Красноярский край, ЗАТО Железногорск, </w:t>
      </w:r>
      <w:r w:rsidRPr="002D4D96">
        <w:rPr>
          <w:rFonts w:ascii="Times New Roman" w:hAnsi="Times New Roman"/>
          <w:bCs/>
          <w:sz w:val="24"/>
          <w:szCs w:val="24"/>
        </w:rPr>
        <w:t xml:space="preserve">г. Железногорск, </w:t>
      </w:r>
      <w:r>
        <w:rPr>
          <w:rFonts w:ascii="Times New Roman" w:hAnsi="Times New Roman"/>
          <w:bCs/>
          <w:sz w:val="24"/>
          <w:szCs w:val="24"/>
        </w:rPr>
        <w:t>ул. Советской Армии, 8 на</w:t>
      </w:r>
      <w:r w:rsidRPr="002D4D96">
        <w:rPr>
          <w:rFonts w:ascii="Times New Roman" w:hAnsi="Times New Roman"/>
          <w:sz w:val="24"/>
          <w:szCs w:val="24"/>
        </w:rPr>
        <w:t> котором расположен арендуемый объект;</w:t>
      </w:r>
    </w:p>
    <w:p w:rsidR="006F2035" w:rsidRPr="00AF1852" w:rsidRDefault="006F2035" w:rsidP="006F2035">
      <w:pPr>
        <w:spacing w:after="0" w:line="240" w:lineRule="auto"/>
        <w:ind w:firstLine="567"/>
        <w:jc w:val="both"/>
        <w:rPr>
          <w:rFonts w:ascii="Times New Roman" w:hAnsi="Times New Roman"/>
          <w:sz w:val="24"/>
          <w:szCs w:val="24"/>
        </w:rPr>
      </w:pPr>
      <w:r w:rsidRPr="002D4D96">
        <w:rPr>
          <w:rFonts w:ascii="Times New Roman" w:hAnsi="Times New Roman"/>
          <w:sz w:val="24"/>
          <w:szCs w:val="24"/>
        </w:rPr>
        <w:t>- оплату по договорам, заключенным с ресурсоснабжающими</w:t>
      </w:r>
      <w:r w:rsidRPr="00AF1852">
        <w:rPr>
          <w:rFonts w:ascii="Times New Roman" w:hAnsi="Times New Roman"/>
          <w:sz w:val="24"/>
          <w:szCs w:val="24"/>
        </w:rPr>
        <w:t xml:space="preserve">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F2035" w:rsidRPr="00AF1852" w:rsidRDefault="006F2035" w:rsidP="006F2035">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F2035" w:rsidRPr="00AF1852" w:rsidRDefault="006F2035" w:rsidP="006F2035">
      <w:pPr>
        <w:spacing w:after="0" w:line="240" w:lineRule="auto"/>
        <w:ind w:firstLine="567"/>
        <w:jc w:val="both"/>
        <w:rPr>
          <w:rFonts w:ascii="Times New Roman" w:hAnsi="Times New Roman"/>
          <w:sz w:val="24"/>
          <w:szCs w:val="24"/>
        </w:rPr>
      </w:pPr>
      <w:r w:rsidRPr="00AF1852">
        <w:rPr>
          <w:rFonts w:ascii="Times New Roman" w:hAnsi="Times New Roman"/>
          <w:sz w:val="24"/>
          <w:szCs w:val="24"/>
        </w:rPr>
        <w:t>- возмещение расходов Арендодателя по оплате электроэнергии;</w:t>
      </w:r>
    </w:p>
    <w:p w:rsidR="006F2035" w:rsidRPr="00AF1852" w:rsidRDefault="006F2035" w:rsidP="006F2035">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6F2035" w:rsidRPr="003B36B1" w:rsidRDefault="006F2035" w:rsidP="006F2035">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6F2035" w:rsidRPr="005019F4" w:rsidRDefault="006F2035" w:rsidP="006F2035">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74,07</w:t>
      </w:r>
      <w:r w:rsidRPr="005019F4">
        <w:rPr>
          <w:rFonts w:ascii="Times New Roman" w:hAnsi="Times New Roman"/>
          <w:b/>
          <w:color w:val="FF0000"/>
          <w:sz w:val="24"/>
          <w:szCs w:val="24"/>
          <w:u w:val="single"/>
        </w:rPr>
        <w:t xml:space="preserve"> руб. </w:t>
      </w:r>
      <w:r w:rsidRPr="005019F4">
        <w:rPr>
          <w:rFonts w:ascii="Times New Roman" w:hAnsi="Times New Roman"/>
          <w:b/>
          <w:i/>
          <w:color w:val="FF0000"/>
          <w:sz w:val="24"/>
          <w:szCs w:val="24"/>
          <w:u w:val="single"/>
        </w:rPr>
        <w:t>(</w:t>
      </w:r>
      <w:r>
        <w:rPr>
          <w:rFonts w:ascii="Times New Roman" w:hAnsi="Times New Roman"/>
          <w:b/>
          <w:i/>
          <w:color w:val="FF0000"/>
          <w:sz w:val="24"/>
          <w:szCs w:val="24"/>
          <w:u w:val="single"/>
        </w:rPr>
        <w:t xml:space="preserve">семьдесят четыре рубля 07 </w:t>
      </w:r>
      <w:r w:rsidRPr="005019F4">
        <w:rPr>
          <w:rFonts w:ascii="Times New Roman" w:hAnsi="Times New Roman"/>
          <w:b/>
          <w:i/>
          <w:color w:val="FF0000"/>
          <w:sz w:val="24"/>
          <w:szCs w:val="24"/>
          <w:u w:val="single"/>
        </w:rPr>
        <w:t>копеек).</w:t>
      </w:r>
    </w:p>
    <w:p w:rsidR="006F2035" w:rsidRPr="00B105F0" w:rsidRDefault="006F2035" w:rsidP="006F2035">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w:t>
      </w:r>
      <w:r w:rsidRPr="003E1A4A">
        <w:rPr>
          <w:rFonts w:ascii="Times New Roman" w:hAnsi="Times New Roman"/>
          <w:sz w:val="24"/>
          <w:szCs w:val="24"/>
        </w:rPr>
        <w:lastRenderedPageBreak/>
        <w:t>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
    <w:p w:rsidR="006F2035" w:rsidRPr="00D925AA" w:rsidRDefault="006F2035" w:rsidP="006F2035">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F2035" w:rsidRPr="00D925AA" w:rsidRDefault="006F2035" w:rsidP="006F203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6F2035" w:rsidRPr="00E64D27" w:rsidRDefault="006F2035" w:rsidP="006F2035">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6F2035" w:rsidRPr="00E64D27" w:rsidRDefault="006F2035" w:rsidP="006F2035">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F2035" w:rsidRPr="00E64D27" w:rsidRDefault="006F2035" w:rsidP="006F203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F2035" w:rsidRPr="00E64D27" w:rsidRDefault="006F2035" w:rsidP="006F203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F2035" w:rsidRPr="00E64D27" w:rsidRDefault="006F2035" w:rsidP="006F2035">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6</w:t>
      </w:r>
      <w:r w:rsidRPr="00235F7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6F2035" w:rsidRPr="00313198" w:rsidRDefault="006F2035" w:rsidP="006F2035">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6F2035" w:rsidRPr="00313198" w:rsidRDefault="006F2035" w:rsidP="006F2035">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6F2035" w:rsidRPr="00E64D27" w:rsidRDefault="006F2035" w:rsidP="006F203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6F2035" w:rsidRPr="00E64D27" w:rsidRDefault="006F2035" w:rsidP="006F203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6F2035" w:rsidRPr="00E64D27" w:rsidRDefault="006F2035" w:rsidP="006F2035">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6F2035" w:rsidRPr="00F60882" w:rsidRDefault="006F2035" w:rsidP="006F2035">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6F2035" w:rsidRPr="00F60882" w:rsidRDefault="006F2035" w:rsidP="006F2035">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7</w:t>
      </w:r>
      <w:r w:rsidRPr="00F60882">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F2035" w:rsidRPr="00F60882" w:rsidRDefault="006F2035" w:rsidP="006F2035">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6F2035" w:rsidRPr="00F60882" w:rsidRDefault="006F2035" w:rsidP="006F2035">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6F2035" w:rsidRPr="00F60882" w:rsidRDefault="006F2035" w:rsidP="006F2035">
      <w:pPr>
        <w:spacing w:after="0" w:line="240" w:lineRule="auto"/>
        <w:ind w:firstLine="426"/>
        <w:jc w:val="both"/>
        <w:rPr>
          <w:rFonts w:ascii="Times New Roman" w:hAnsi="Times New Roman"/>
          <w:sz w:val="24"/>
          <w:szCs w:val="24"/>
        </w:rPr>
      </w:pPr>
      <w:r w:rsidRPr="00F6088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F2035" w:rsidRPr="00F60882" w:rsidRDefault="006F2035" w:rsidP="006F2035">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6F2035" w:rsidRPr="00F96327" w:rsidRDefault="006F2035" w:rsidP="006F2035">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9</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6F2035" w:rsidRPr="00F96327" w:rsidRDefault="006F2035" w:rsidP="006F2035">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6</w:t>
      </w:r>
      <w:r w:rsidRPr="00F96327">
        <w:rPr>
          <w:rFonts w:ascii="Times New Roman" w:hAnsi="Times New Roman"/>
          <w:sz w:val="24"/>
          <w:szCs w:val="24"/>
        </w:rPr>
        <w:t>. соответственно.</w:t>
      </w:r>
    </w:p>
    <w:p w:rsidR="006F2035" w:rsidRPr="00F96327" w:rsidRDefault="006F2035" w:rsidP="006F2035">
      <w:pPr>
        <w:spacing w:after="0" w:line="240" w:lineRule="auto"/>
        <w:ind w:firstLine="426"/>
        <w:jc w:val="both"/>
        <w:rPr>
          <w:rFonts w:ascii="Times New Roman" w:hAnsi="Times New Roman"/>
          <w:sz w:val="24"/>
          <w:szCs w:val="24"/>
        </w:rPr>
      </w:pPr>
    </w:p>
    <w:p w:rsidR="006F2035" w:rsidRPr="005F04E6" w:rsidRDefault="006F2035" w:rsidP="006F203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F2035" w:rsidRPr="005F04E6" w:rsidRDefault="006F2035" w:rsidP="006F2035">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F2035" w:rsidRPr="005F04E6" w:rsidRDefault="006F2035" w:rsidP="006F2035">
      <w:pPr>
        <w:spacing w:after="0" w:line="240" w:lineRule="auto"/>
        <w:ind w:firstLine="284"/>
        <w:jc w:val="both"/>
        <w:rPr>
          <w:rFonts w:ascii="Times New Roman" w:hAnsi="Times New Roman"/>
          <w:sz w:val="24"/>
          <w:szCs w:val="24"/>
        </w:rPr>
      </w:pPr>
    </w:p>
    <w:p w:rsidR="006F2035" w:rsidRPr="005F04E6" w:rsidRDefault="006F2035" w:rsidP="006F203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F2035" w:rsidRPr="00B61FF4" w:rsidRDefault="006F2035" w:rsidP="006F2035">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6F2035" w:rsidRDefault="006F2035" w:rsidP="006F2035">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6F2035" w:rsidRDefault="006F2035" w:rsidP="006F2035">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6F2035" w:rsidRDefault="006F2035" w:rsidP="006F2035">
      <w:pPr>
        <w:spacing w:after="0" w:line="240" w:lineRule="auto"/>
        <w:ind w:firstLine="426"/>
        <w:jc w:val="both"/>
        <w:rPr>
          <w:rFonts w:ascii="Times New Roman" w:hAnsi="Times New Roman"/>
        </w:rPr>
      </w:pPr>
    </w:p>
    <w:p w:rsidR="006F2035" w:rsidRPr="005F04E6" w:rsidRDefault="006F2035" w:rsidP="006F203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F2035"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6F2035" w:rsidRDefault="006F2035" w:rsidP="006F2035">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6F2035" w:rsidRDefault="006F2035" w:rsidP="006F2035">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6F2035"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6F2035" w:rsidRPr="005F04E6" w:rsidRDefault="006F2035" w:rsidP="006F2035">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F2035" w:rsidRPr="005F04E6"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F2035" w:rsidRDefault="006F2035" w:rsidP="006F2035">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F2035" w:rsidRDefault="006F2035" w:rsidP="006F2035">
      <w:pPr>
        <w:spacing w:after="0" w:line="240" w:lineRule="auto"/>
        <w:ind w:firstLine="709"/>
        <w:jc w:val="both"/>
        <w:rPr>
          <w:rFonts w:ascii="Times New Roman" w:hAnsi="Times New Roman"/>
          <w:sz w:val="24"/>
          <w:szCs w:val="24"/>
        </w:rPr>
      </w:pPr>
    </w:p>
    <w:p w:rsidR="006F2035" w:rsidRPr="00AB26E3" w:rsidRDefault="006F2035" w:rsidP="006F203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F2035" w:rsidRDefault="006F2035" w:rsidP="006F2035">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F2035" w:rsidRPr="00B24222" w:rsidRDefault="006F2035" w:rsidP="006F2035">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6F2035" w:rsidRPr="00B24222" w:rsidRDefault="006F2035" w:rsidP="006F2035">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6F2035" w:rsidRDefault="006F2035" w:rsidP="006F2035">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6F2035" w:rsidRPr="00163740" w:rsidRDefault="006F2035" w:rsidP="006F2035">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F2035" w:rsidRPr="00163740" w:rsidRDefault="006F2035" w:rsidP="006F2035">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F2035" w:rsidRPr="00163740" w:rsidRDefault="006F2035" w:rsidP="006F2035">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F2035" w:rsidRPr="00163740" w:rsidRDefault="006F2035" w:rsidP="006F2035">
      <w:pPr>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электроэнергии.</w:t>
      </w:r>
    </w:p>
    <w:p w:rsidR="006F2035" w:rsidRPr="001D4467" w:rsidRDefault="006F2035" w:rsidP="006F2035">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F2035" w:rsidRPr="001D4467" w:rsidRDefault="006F2035" w:rsidP="006F203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F2035" w:rsidRPr="001D4467" w:rsidRDefault="006F2035" w:rsidP="006F203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 xml:space="preserve">чердаки, технические </w:t>
      </w:r>
      <w:r>
        <w:rPr>
          <w:rFonts w:ascii="Times New Roman" w:hAnsi="Times New Roman"/>
          <w:szCs w:val="24"/>
        </w:rPr>
        <w:lastRenderedPageBreak/>
        <w:t>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
    <w:p w:rsidR="006F2035" w:rsidRPr="00B24222" w:rsidRDefault="006F2035" w:rsidP="006F203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F2035" w:rsidRDefault="006F2035" w:rsidP="006F2035">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F2035" w:rsidRPr="00667A49"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6F2035" w:rsidRPr="0000246E"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w:t>
      </w:r>
      <w:r w:rsidRPr="0000246E">
        <w:rPr>
          <w:rFonts w:ascii="Times New Roman" w:hAnsi="Times New Roman"/>
          <w:sz w:val="24"/>
          <w:szCs w:val="24"/>
        </w:rPr>
        <w:t xml:space="preserve"> здания, а также на основании заключений, актов и предписаний, выданных Арендодателем и/или обслуживающей организацией. </w:t>
      </w:r>
    </w:p>
    <w:p w:rsidR="006F2035" w:rsidRPr="0000246E" w:rsidRDefault="006F2035" w:rsidP="006F2035">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6F2035" w:rsidRPr="0000246E" w:rsidRDefault="006F2035" w:rsidP="006F2035">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6F2035"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6F2035" w:rsidRPr="00667A49" w:rsidRDefault="006F2035" w:rsidP="006F203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6F2035" w:rsidRPr="00667A49" w:rsidRDefault="006F2035" w:rsidP="006F2035">
      <w:pPr>
        <w:pStyle w:val="a8"/>
        <w:spacing w:before="0" w:after="0"/>
        <w:ind w:firstLine="567"/>
        <w:jc w:val="both"/>
        <w:rPr>
          <w:rFonts w:ascii="Times New Roman" w:hAnsi="Times New Roman"/>
          <w:szCs w:val="24"/>
        </w:rPr>
      </w:pPr>
      <w:r w:rsidRPr="00667A49">
        <w:rPr>
          <w:rFonts w:ascii="Times New Roman" w:hAnsi="Times New Roman"/>
          <w:szCs w:val="24"/>
        </w:rPr>
        <w:t>7.2.</w:t>
      </w:r>
      <w:r>
        <w:rPr>
          <w:rFonts w:ascii="Times New Roman" w:hAnsi="Times New Roman"/>
          <w:szCs w:val="24"/>
        </w:rPr>
        <w:t>8</w:t>
      </w:r>
      <w:r w:rsidRPr="00667A49">
        <w:rPr>
          <w:rFonts w:ascii="Times New Roman" w:hAnsi="Times New Roman"/>
          <w:szCs w:val="24"/>
        </w:rPr>
        <w:t>.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6F2035" w:rsidRPr="0000246E" w:rsidRDefault="006F2035" w:rsidP="006F2035">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9</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6F2035" w:rsidRPr="0000246E" w:rsidRDefault="006F2035" w:rsidP="006F2035">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F2035" w:rsidRPr="0000246E" w:rsidRDefault="006F2035" w:rsidP="006F2035">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F2035" w:rsidRPr="00667A49"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6F2035" w:rsidRPr="00667A49"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F2035" w:rsidRPr="00667A49"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t>7.6. Арендатор обязан своевременно и в полном объеме вносить плату за коммунальные услуги, в соответствии с условиями заключенных договоров.</w:t>
      </w:r>
    </w:p>
    <w:p w:rsidR="006F2035" w:rsidRPr="00667A49"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lastRenderedPageBreak/>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F2035" w:rsidRPr="00667A49" w:rsidRDefault="006F2035" w:rsidP="006F2035">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F2035" w:rsidRDefault="006F2035" w:rsidP="006F2035">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6F2035" w:rsidRPr="0000246E" w:rsidRDefault="006F2035" w:rsidP="006F2035">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6F2035" w:rsidRPr="0000246E" w:rsidRDefault="006F2035" w:rsidP="006F2035">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F2035" w:rsidRPr="0000246E" w:rsidRDefault="006F2035" w:rsidP="006F2035">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6F2035" w:rsidRDefault="006F2035" w:rsidP="006F2035">
      <w:pPr>
        <w:spacing w:after="0" w:line="240" w:lineRule="auto"/>
        <w:jc w:val="center"/>
        <w:outlineLvl w:val="0"/>
        <w:rPr>
          <w:rFonts w:ascii="Times New Roman" w:hAnsi="Times New Roman"/>
          <w:b/>
          <w:sz w:val="24"/>
          <w:szCs w:val="24"/>
        </w:rPr>
      </w:pPr>
    </w:p>
    <w:p w:rsidR="006F2035" w:rsidRPr="002927A8" w:rsidRDefault="006F2035" w:rsidP="006F2035">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F2035" w:rsidRPr="007D032A" w:rsidRDefault="006F2035" w:rsidP="006F203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F2035" w:rsidRPr="007D032A" w:rsidRDefault="006F2035" w:rsidP="006F203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F2035" w:rsidRPr="007D032A" w:rsidRDefault="006F2035" w:rsidP="006F2035">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F2035" w:rsidRPr="00765552" w:rsidRDefault="006F2035" w:rsidP="006F203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6F2035" w:rsidRPr="00765552" w:rsidRDefault="006F2035" w:rsidP="006F2035">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F2035" w:rsidRPr="00765552" w:rsidRDefault="006F2035" w:rsidP="006F2035">
      <w:pPr>
        <w:spacing w:after="0" w:line="240" w:lineRule="auto"/>
        <w:ind w:firstLine="567"/>
        <w:jc w:val="both"/>
        <w:rPr>
          <w:rFonts w:ascii="Times New Roman" w:hAnsi="Times New Roman"/>
          <w:sz w:val="24"/>
          <w:szCs w:val="24"/>
        </w:rPr>
      </w:pPr>
      <w:r w:rsidRPr="00683AD2">
        <w:rPr>
          <w:rFonts w:ascii="Times New Roman" w:hAnsi="Times New Roman"/>
          <w:sz w:val="24"/>
          <w:szCs w:val="24"/>
        </w:rPr>
        <w:t>8.4. 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номером 24:58:</w:t>
      </w:r>
      <w:r>
        <w:rPr>
          <w:rFonts w:ascii="Times New Roman" w:hAnsi="Times New Roman"/>
          <w:sz w:val="24"/>
          <w:szCs w:val="24"/>
        </w:rPr>
        <w:t>0355001:166</w:t>
      </w:r>
      <w:r w:rsidRPr="004C5E2F">
        <w:rPr>
          <w:rFonts w:ascii="Times New Roman" w:hAnsi="Times New Roman"/>
          <w:sz w:val="24"/>
          <w:szCs w:val="24"/>
        </w:rPr>
        <w:t>,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F2035" w:rsidRDefault="006F2035" w:rsidP="006F2035">
      <w:pPr>
        <w:spacing w:after="0" w:line="240" w:lineRule="auto"/>
        <w:ind w:firstLine="567"/>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w:t>
      </w:r>
      <w:r w:rsidRPr="001D4467">
        <w:rPr>
          <w:rFonts w:ascii="Times New Roman" w:hAnsi="Times New Roman"/>
          <w:sz w:val="24"/>
          <w:szCs w:val="24"/>
        </w:rPr>
        <w:lastRenderedPageBreak/>
        <w:t>просрочки, следующего за днем наступления установленного срока оплаты, по день фактической оплаты.</w:t>
      </w:r>
    </w:p>
    <w:p w:rsidR="006F2035" w:rsidRPr="00715689" w:rsidRDefault="006F2035" w:rsidP="006F2035">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6</w:t>
      </w:r>
      <w:r w:rsidRPr="00715689">
        <w:rPr>
          <w:rFonts w:ascii="Times New Roman" w:hAnsi="Times New Roman"/>
          <w:sz w:val="24"/>
          <w:szCs w:val="24"/>
        </w:rPr>
        <w:t xml:space="preserve">. В случае незаключения Арендатором договоров с ресурсоснабжающими организациями, </w:t>
      </w:r>
      <w:r>
        <w:rPr>
          <w:rFonts w:ascii="Times New Roman" w:hAnsi="Times New Roman"/>
          <w:sz w:val="24"/>
          <w:szCs w:val="24"/>
        </w:rPr>
        <w:t xml:space="preserve">с организациями обеспечивающими эксплуатационное обслуживание арендуемого объекта, </w:t>
      </w:r>
      <w:r w:rsidRPr="00715689">
        <w:rPr>
          <w:rFonts w:ascii="Times New Roman" w:hAnsi="Times New Roman"/>
          <w:sz w:val="24"/>
          <w:szCs w:val="24"/>
        </w:rPr>
        <w:t>Арендатор обязан возместить Арендодателю все понесенные убытки, связанные с эксплуатацией арендуемого объекта.</w:t>
      </w:r>
    </w:p>
    <w:p w:rsidR="006F2035" w:rsidRDefault="006F2035" w:rsidP="006F2035">
      <w:pPr>
        <w:spacing w:after="0" w:line="240" w:lineRule="auto"/>
        <w:ind w:firstLine="567"/>
        <w:jc w:val="both"/>
        <w:rPr>
          <w:rFonts w:ascii="Times New Roman" w:hAnsi="Times New Roman"/>
          <w:sz w:val="24"/>
          <w:szCs w:val="24"/>
        </w:rPr>
      </w:pPr>
      <w:r w:rsidRPr="00715689">
        <w:rPr>
          <w:rFonts w:ascii="Times New Roman" w:hAnsi="Times New Roman"/>
          <w:sz w:val="24"/>
          <w:szCs w:val="24"/>
        </w:rPr>
        <w:t>8.</w:t>
      </w:r>
      <w:r>
        <w:rPr>
          <w:rFonts w:ascii="Times New Roman" w:hAnsi="Times New Roman"/>
          <w:sz w:val="24"/>
          <w:szCs w:val="24"/>
        </w:rPr>
        <w:t>7</w:t>
      </w:r>
      <w:r w:rsidRPr="00715689">
        <w:rPr>
          <w:rFonts w:ascii="Times New Roman" w:hAnsi="Times New Roman"/>
          <w:sz w:val="24"/>
          <w:szCs w:val="24"/>
        </w:rPr>
        <w:t>.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w:t>
      </w:r>
      <w:r>
        <w:rPr>
          <w:rFonts w:ascii="Times New Roman" w:hAnsi="Times New Roman"/>
          <w:sz w:val="24"/>
          <w:szCs w:val="24"/>
        </w:rPr>
        <w:t xml:space="preserve"> </w:t>
      </w:r>
    </w:p>
    <w:p w:rsidR="006F2035" w:rsidRDefault="006F2035" w:rsidP="006F2035">
      <w:pPr>
        <w:spacing w:after="0" w:line="240" w:lineRule="auto"/>
        <w:ind w:firstLine="284"/>
        <w:jc w:val="both"/>
        <w:rPr>
          <w:rFonts w:ascii="Times New Roman" w:hAnsi="Times New Roman"/>
          <w:sz w:val="24"/>
          <w:szCs w:val="24"/>
        </w:rPr>
      </w:pPr>
    </w:p>
    <w:p w:rsidR="006F2035" w:rsidRPr="002927A8" w:rsidRDefault="006F2035" w:rsidP="006F2035">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F2035" w:rsidRPr="002927A8" w:rsidRDefault="006F2035" w:rsidP="006F2035">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w:t>
      </w:r>
      <w:r>
        <w:rPr>
          <w:rFonts w:ascii="Times New Roman" w:hAnsi="Times New Roman"/>
          <w:sz w:val="24"/>
          <w:szCs w:val="24"/>
        </w:rPr>
        <w:t xml:space="preserve"> </w:t>
      </w:r>
      <w:r w:rsidRPr="002927A8">
        <w:rPr>
          <w:rFonts w:ascii="Times New Roman" w:hAnsi="Times New Roman"/>
          <w:sz w:val="24"/>
          <w:szCs w:val="24"/>
        </w:rPr>
        <w:t>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F2035" w:rsidRPr="008B502B" w:rsidRDefault="006F2035" w:rsidP="006F2035">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6F2035" w:rsidRPr="008B502B" w:rsidRDefault="006F2035" w:rsidP="006F2035">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F2035" w:rsidRPr="008B502B" w:rsidRDefault="006F2035" w:rsidP="006F2035">
      <w:pPr>
        <w:spacing w:after="0" w:line="240" w:lineRule="auto"/>
        <w:ind w:firstLine="567"/>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F2035" w:rsidRPr="008B502B" w:rsidRDefault="006F2035" w:rsidP="006F2035">
      <w:pPr>
        <w:spacing w:after="0" w:line="240" w:lineRule="auto"/>
        <w:ind w:firstLine="567"/>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F2035" w:rsidRPr="00804844" w:rsidRDefault="006F2035" w:rsidP="006F2035">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4</w:t>
      </w:r>
      <w:r w:rsidRPr="00804844">
        <w:rPr>
          <w:rFonts w:ascii="Times New Roman" w:hAnsi="Times New Roman"/>
          <w:sz w:val="24"/>
          <w:szCs w:val="24"/>
        </w:rPr>
        <w:t xml:space="preserve">. Арендатор </w:t>
      </w:r>
      <w:r>
        <w:rPr>
          <w:rFonts w:ascii="Times New Roman" w:hAnsi="Times New Roman"/>
          <w:sz w:val="24"/>
          <w:szCs w:val="24"/>
        </w:rPr>
        <w:t xml:space="preserve">не несет расходы и/ или </w:t>
      </w:r>
      <w:r w:rsidRPr="00804844">
        <w:rPr>
          <w:rFonts w:ascii="Times New Roman" w:hAnsi="Times New Roman"/>
          <w:sz w:val="24"/>
          <w:szCs w:val="24"/>
        </w:rPr>
        <w:t>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6F2035" w:rsidRDefault="006F2035" w:rsidP="006F2035">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6F2035" w:rsidRPr="00445859" w:rsidRDefault="006F2035" w:rsidP="006F2035">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6</w:t>
      </w:r>
      <w:r w:rsidRPr="00445859">
        <w:rPr>
          <w:rFonts w:ascii="Times New Roman" w:hAnsi="Times New Roman"/>
          <w:sz w:val="24"/>
          <w:szCs w:val="24"/>
        </w:rPr>
        <w:t>. Арендатор передал права на объект третьим лицам;</w:t>
      </w:r>
    </w:p>
    <w:p w:rsidR="006F2035" w:rsidRPr="00445859" w:rsidRDefault="006F2035" w:rsidP="006F2035">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F2035" w:rsidRPr="00445859" w:rsidRDefault="006F2035" w:rsidP="006F2035">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9.2.4 – сведения о наличии задолженности Арендатора;</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9.2.5- сведения о наличии задолженности Арендатора по договорам с обслуживающими организациями;</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9.2.6 – акт проверки комиссии Арендодателя либо договор субаренды;</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9.2.7 – акт проверки комиссии Арендодателя либо документы проверок соответствующих контролирующих органов;</w:t>
      </w:r>
    </w:p>
    <w:p w:rsidR="006F2035" w:rsidRPr="0044109B"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F2035" w:rsidRPr="00445859" w:rsidRDefault="006F2035" w:rsidP="006F2035">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6F2035" w:rsidRPr="00B8672C" w:rsidRDefault="006F2035" w:rsidP="006F2035">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F2035" w:rsidRPr="00B8672C" w:rsidRDefault="006F2035" w:rsidP="006F2035">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6F2035" w:rsidRPr="00B8672C" w:rsidRDefault="006F2035" w:rsidP="006F2035">
      <w:pPr>
        <w:spacing w:after="0" w:line="240" w:lineRule="auto"/>
        <w:ind w:firstLine="426"/>
        <w:jc w:val="both"/>
        <w:rPr>
          <w:rFonts w:ascii="Times New Roman" w:hAnsi="Times New Roman"/>
          <w:sz w:val="24"/>
          <w:szCs w:val="24"/>
        </w:rPr>
      </w:pPr>
    </w:p>
    <w:p w:rsidR="006F2035" w:rsidRPr="00AB26E3" w:rsidRDefault="006F2035" w:rsidP="006F203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F2035" w:rsidRPr="00AB26E3" w:rsidRDefault="006F2035" w:rsidP="006F203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F2035" w:rsidRPr="00AB26E3" w:rsidRDefault="006F2035" w:rsidP="006F203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F2035" w:rsidRDefault="006F2035" w:rsidP="006F2035">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F2035" w:rsidRDefault="006F2035" w:rsidP="006F2035">
      <w:pPr>
        <w:spacing w:after="0" w:line="240" w:lineRule="auto"/>
        <w:ind w:firstLine="426"/>
        <w:jc w:val="both"/>
        <w:rPr>
          <w:rFonts w:ascii="Times New Roman" w:hAnsi="Times New Roman"/>
          <w:sz w:val="24"/>
          <w:szCs w:val="24"/>
        </w:rPr>
      </w:pPr>
    </w:p>
    <w:p w:rsidR="006F2035" w:rsidRPr="0033540F" w:rsidRDefault="006F2035" w:rsidP="006F2035">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6F2035" w:rsidRPr="0033540F" w:rsidRDefault="006F2035" w:rsidP="006F203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6F2035" w:rsidRPr="0033540F" w:rsidRDefault="006F2035" w:rsidP="006F203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6F2035" w:rsidRPr="0033540F" w:rsidRDefault="006F2035" w:rsidP="006F203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6F2035" w:rsidRPr="0033540F" w:rsidRDefault="006F2035" w:rsidP="006F2035">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6F2035" w:rsidRPr="00AB26E3" w:rsidRDefault="006F2035" w:rsidP="006F2035">
      <w:pPr>
        <w:spacing w:after="0" w:line="240" w:lineRule="auto"/>
        <w:ind w:firstLine="284"/>
        <w:jc w:val="both"/>
        <w:rPr>
          <w:rFonts w:ascii="Times New Roman" w:hAnsi="Times New Roman"/>
          <w:sz w:val="24"/>
          <w:szCs w:val="24"/>
        </w:rPr>
      </w:pPr>
    </w:p>
    <w:p w:rsidR="006F2035" w:rsidRPr="005F04E6" w:rsidRDefault="006F2035" w:rsidP="006F203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6F2035" w:rsidRPr="00136285" w:rsidRDefault="006F2035" w:rsidP="006F2035">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6F2035" w:rsidRPr="005F04E6" w:rsidRDefault="006F2035" w:rsidP="006F2035">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F2035" w:rsidRPr="005F04E6" w:rsidRDefault="006F2035" w:rsidP="006F2035">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F2035" w:rsidRPr="001436EB" w:rsidRDefault="006F2035" w:rsidP="006F2035">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6F2035" w:rsidRPr="001436EB" w:rsidRDefault="006F2035" w:rsidP="006F2035">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6F2035" w:rsidRDefault="006F2035" w:rsidP="006F2035">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1691/22</w:t>
      </w:r>
      <w:r w:rsidRPr="00943F7D">
        <w:rPr>
          <w:rFonts w:ascii="Times New Roman" w:hAnsi="Times New Roman"/>
          <w:sz w:val="24"/>
          <w:szCs w:val="24"/>
        </w:rPr>
        <w:t xml:space="preserve"> </w:t>
      </w:r>
      <w:r>
        <w:rPr>
          <w:rFonts w:ascii="Times New Roman" w:hAnsi="Times New Roman"/>
          <w:sz w:val="24"/>
          <w:szCs w:val="24"/>
        </w:rPr>
        <w:t>«Об оценке рыночной стоимости объекта недвижимого имущества: Нежилое здание, общей площадью 1569,8 кв.м., по адресу:</w:t>
      </w:r>
      <w:r w:rsidRPr="00943F7D">
        <w:rPr>
          <w:rFonts w:ascii="Times New Roman" w:hAnsi="Times New Roman"/>
          <w:sz w:val="24"/>
          <w:szCs w:val="24"/>
        </w:rPr>
        <w:t xml:space="preserve"> Красноярский край,</w:t>
      </w:r>
      <w:r>
        <w:rPr>
          <w:rFonts w:ascii="Times New Roman" w:hAnsi="Times New Roman"/>
          <w:sz w:val="24"/>
          <w:szCs w:val="24"/>
        </w:rPr>
        <w:t xml:space="preserve"> </w:t>
      </w:r>
      <w:r w:rsidRPr="00943F7D">
        <w:rPr>
          <w:rFonts w:ascii="Times New Roman" w:hAnsi="Times New Roman"/>
          <w:sz w:val="24"/>
          <w:szCs w:val="24"/>
        </w:rPr>
        <w:t>ЗАТО Железногорск, г. Железногорск,</w:t>
      </w:r>
      <w:r>
        <w:rPr>
          <w:rFonts w:ascii="Times New Roman" w:hAnsi="Times New Roman"/>
          <w:sz w:val="24"/>
          <w:szCs w:val="24"/>
        </w:rPr>
        <w:t xml:space="preserve"> ул. Советской Армии, д. 8» </w:t>
      </w:r>
      <w:r w:rsidRPr="00943F7D">
        <w:rPr>
          <w:rFonts w:ascii="Times New Roman" w:hAnsi="Times New Roman"/>
          <w:sz w:val="24"/>
          <w:szCs w:val="24"/>
        </w:rPr>
        <w:t xml:space="preserve">по состоянию на </w:t>
      </w:r>
      <w:r>
        <w:rPr>
          <w:rFonts w:ascii="Times New Roman" w:hAnsi="Times New Roman"/>
          <w:sz w:val="24"/>
          <w:szCs w:val="24"/>
        </w:rPr>
        <w:t>«01» июня 2024 г. с</w:t>
      </w:r>
      <w:r w:rsidRPr="00943F7D">
        <w:rPr>
          <w:rFonts w:ascii="Times New Roman" w:hAnsi="Times New Roman"/>
          <w:sz w:val="24"/>
          <w:szCs w:val="24"/>
        </w:rPr>
        <w:t xml:space="preserve">оставляет </w:t>
      </w:r>
      <w:r>
        <w:rPr>
          <w:rFonts w:ascii="Times New Roman" w:hAnsi="Times New Roman"/>
          <w:sz w:val="24"/>
          <w:szCs w:val="24"/>
        </w:rPr>
        <w:t>19 540 000,00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«НЭКЦ</w:t>
      </w:r>
      <w:r w:rsidRPr="00943F7D">
        <w:rPr>
          <w:rFonts w:ascii="Times New Roman" w:hAnsi="Times New Roman"/>
          <w:sz w:val="24"/>
          <w:szCs w:val="24"/>
        </w:rPr>
        <w:t>»)</w:t>
      </w:r>
      <w:r>
        <w:rPr>
          <w:rFonts w:ascii="Times New Roman" w:hAnsi="Times New Roman"/>
          <w:sz w:val="24"/>
          <w:szCs w:val="24"/>
        </w:rPr>
        <w:t>.</w:t>
      </w:r>
    </w:p>
    <w:p w:rsidR="006F2035" w:rsidRPr="005F04E6" w:rsidRDefault="006F2035" w:rsidP="006F2035">
      <w:pPr>
        <w:spacing w:after="0" w:line="240" w:lineRule="auto"/>
        <w:ind w:firstLine="426"/>
        <w:jc w:val="both"/>
        <w:rPr>
          <w:rFonts w:ascii="Times New Roman" w:hAnsi="Times New Roman"/>
          <w:sz w:val="24"/>
          <w:szCs w:val="24"/>
        </w:rPr>
      </w:pPr>
    </w:p>
    <w:p w:rsidR="006F2035" w:rsidRPr="005F04E6" w:rsidRDefault="006F2035" w:rsidP="006F203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F2035" w:rsidRPr="00866171" w:rsidRDefault="006F2035" w:rsidP="006F2035">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6F2035" w:rsidRPr="00866171" w:rsidRDefault="006F2035" w:rsidP="006F203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Выкопировка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6F2035" w:rsidRPr="00866171" w:rsidRDefault="006F2035" w:rsidP="006F203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6F2035" w:rsidRPr="00866171" w:rsidRDefault="006F2035" w:rsidP="006F2035">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6F2035" w:rsidRDefault="006F2035" w:rsidP="006F203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F2035" w:rsidRPr="005F04E6" w:rsidRDefault="006F2035" w:rsidP="006F2035">
      <w:pPr>
        <w:spacing w:after="0" w:line="240" w:lineRule="auto"/>
        <w:ind w:firstLine="284"/>
        <w:rPr>
          <w:rFonts w:ascii="Times New Roman" w:hAnsi="Times New Roman"/>
          <w:sz w:val="24"/>
          <w:szCs w:val="24"/>
        </w:rPr>
      </w:pPr>
    </w:p>
    <w:p w:rsidR="006F2035" w:rsidRDefault="006F2035" w:rsidP="006F203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F2035" w:rsidRPr="005F04E6" w:rsidRDefault="006F2035" w:rsidP="006F203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F2035" w:rsidRPr="00CC6472"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6F2035" w:rsidRPr="00CC6472"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6F2035" w:rsidRPr="00CC6472"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6F2035" w:rsidRPr="00CC6472"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6F2035" w:rsidRPr="001436EB" w:rsidRDefault="006F2035" w:rsidP="006F2035">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6F2035" w:rsidRPr="001436EB" w:rsidRDefault="006F2035" w:rsidP="006F2035">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6F2035" w:rsidRPr="004F69C5"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6F2035" w:rsidRPr="004F69C5"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6F2035" w:rsidRPr="004F69C5" w:rsidRDefault="006F2035" w:rsidP="006F2035">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6F2035" w:rsidRPr="004F69C5" w:rsidRDefault="006F2035" w:rsidP="006F2035">
      <w:pPr>
        <w:spacing w:after="0" w:line="240" w:lineRule="auto"/>
        <w:ind w:firstLine="284"/>
        <w:jc w:val="both"/>
        <w:rPr>
          <w:rFonts w:ascii="Times New Roman" w:hAnsi="Times New Roman"/>
          <w:sz w:val="24"/>
          <w:szCs w:val="24"/>
        </w:rPr>
      </w:pPr>
    </w:p>
    <w:p w:rsidR="006F2035" w:rsidRPr="00CC6472"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6F2035" w:rsidRPr="00CC6472" w:rsidRDefault="006F2035" w:rsidP="006F2035">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6F2035" w:rsidRDefault="006F2035" w:rsidP="006F2035">
      <w:pPr>
        <w:spacing w:after="0" w:line="240" w:lineRule="auto"/>
        <w:ind w:firstLine="284"/>
        <w:jc w:val="both"/>
        <w:rPr>
          <w:rFonts w:ascii="Times New Roman" w:hAnsi="Times New Roman"/>
          <w:sz w:val="24"/>
          <w:szCs w:val="24"/>
        </w:rPr>
      </w:pPr>
    </w:p>
    <w:p w:rsidR="006F2035" w:rsidRPr="005F04E6" w:rsidRDefault="006F2035" w:rsidP="006F2035">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F2035" w:rsidRPr="00036D9D" w:rsidRDefault="006F2035" w:rsidP="006F203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F2035" w:rsidRDefault="006F2035" w:rsidP="006F2035">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6F2035"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F2035" w:rsidRPr="006B6871"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F2035" w:rsidRPr="005F04E6" w:rsidRDefault="006F2035" w:rsidP="006F2035">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F2035" w:rsidRPr="00FE46F0" w:rsidRDefault="006F2035" w:rsidP="006F2035">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F2035" w:rsidRPr="0010796E" w:rsidRDefault="006F2035" w:rsidP="006F2035">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6F2035" w:rsidRDefault="006F2035" w:rsidP="006F2035">
      <w:pPr>
        <w:spacing w:after="0" w:line="240" w:lineRule="auto"/>
        <w:ind w:firstLine="284"/>
        <w:jc w:val="both"/>
        <w:rPr>
          <w:rFonts w:ascii="Times New Roman" w:hAnsi="Times New Roman"/>
          <w:i/>
          <w:sz w:val="24"/>
          <w:szCs w:val="24"/>
        </w:rPr>
      </w:pPr>
    </w:p>
    <w:p w:rsidR="006F2035" w:rsidRPr="00036D9D" w:rsidRDefault="006F2035" w:rsidP="006F2035">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F2035" w:rsidRDefault="006F2035" w:rsidP="006F2035">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6F2035" w:rsidRPr="00E362F3" w:rsidRDefault="006F2035" w:rsidP="006F2035">
      <w:pPr>
        <w:spacing w:after="0" w:line="240" w:lineRule="auto"/>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6F2035" w:rsidRPr="00E362F3" w:rsidRDefault="006F2035" w:rsidP="006F203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6F2035" w:rsidRPr="00E362F3" w:rsidRDefault="006F2035" w:rsidP="006F2035">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6F2035" w:rsidRPr="00E362F3" w:rsidRDefault="006F2035" w:rsidP="006F2035">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6F2035" w:rsidRPr="00E362F3" w:rsidRDefault="006F2035" w:rsidP="006F2035">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6F2035" w:rsidRPr="00E362F3" w:rsidRDefault="006F2035" w:rsidP="006F2035">
      <w:pPr>
        <w:pStyle w:val="afd"/>
        <w:spacing w:line="240" w:lineRule="auto"/>
        <w:ind w:right="-1" w:firstLine="0"/>
        <w:rPr>
          <w:rFonts w:ascii="Times New Roman" w:hAnsi="Times New Roman" w:cs="Times New Roman"/>
          <w:sz w:val="16"/>
          <w:szCs w:val="16"/>
        </w:rPr>
      </w:pPr>
    </w:p>
    <w:p w:rsidR="006F2035" w:rsidRPr="00E362F3" w:rsidRDefault="006F2035" w:rsidP="006F203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6F2035" w:rsidRPr="00E362F3" w:rsidRDefault="006F2035" w:rsidP="006F2035">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6F2035" w:rsidRPr="00E362F3" w:rsidRDefault="006F2035" w:rsidP="006F203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6F2035" w:rsidRPr="00E362F3" w:rsidRDefault="006F2035" w:rsidP="006F2035">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6F2035" w:rsidRPr="00E362F3" w:rsidRDefault="006F2035" w:rsidP="006F203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6F2035" w:rsidRPr="00E362F3" w:rsidRDefault="006F2035" w:rsidP="006F203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6F2035" w:rsidRPr="00E362F3" w:rsidRDefault="006F2035" w:rsidP="006F2035">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6F2035" w:rsidRPr="00E362F3" w:rsidRDefault="006F2035" w:rsidP="006F203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6F2035" w:rsidRPr="00E362F3" w:rsidRDefault="006F2035" w:rsidP="006F2035">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6F2035" w:rsidRPr="00E362F3" w:rsidRDefault="006F2035" w:rsidP="006F2035">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6F2035" w:rsidRPr="00E362F3" w:rsidRDefault="006F2035" w:rsidP="006F2035">
      <w:pPr>
        <w:spacing w:after="0" w:line="240" w:lineRule="auto"/>
        <w:jc w:val="both"/>
        <w:rPr>
          <w:rFonts w:ascii="Times New Roman" w:hAnsi="Times New Roman"/>
          <w:i/>
          <w:sz w:val="24"/>
          <w:szCs w:val="24"/>
        </w:rPr>
      </w:pPr>
    </w:p>
    <w:p w:rsidR="006F2035" w:rsidRPr="00E362F3" w:rsidRDefault="006F2035" w:rsidP="006F2035">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6F2035" w:rsidRPr="00E362F3" w:rsidRDefault="006F2035" w:rsidP="006F2035">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6F2035" w:rsidRPr="00E362F3" w:rsidRDefault="006F2035" w:rsidP="006F2035">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6F2035" w:rsidRPr="00E362F3" w:rsidRDefault="006F2035" w:rsidP="006F203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6F2035" w:rsidRPr="00E362F3" w:rsidRDefault="006F2035" w:rsidP="006F2035">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6F2035" w:rsidRPr="00E362F3" w:rsidRDefault="006F2035" w:rsidP="006F2035">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6F2035" w:rsidRPr="00E362F3" w:rsidRDefault="006F2035" w:rsidP="006F2035">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6F2035" w:rsidRPr="00E362F3" w:rsidRDefault="006F2035" w:rsidP="006F203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6F2035" w:rsidRPr="00E362F3" w:rsidRDefault="006F2035" w:rsidP="006F2035">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6F2035" w:rsidRPr="00E362F3" w:rsidRDefault="006F2035" w:rsidP="006F2035">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6F2035" w:rsidRPr="00E362F3" w:rsidRDefault="006F2035" w:rsidP="006F2035">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6F2035" w:rsidRPr="00E362F3" w:rsidRDefault="006F2035" w:rsidP="006F203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6F2035" w:rsidRPr="00E362F3" w:rsidRDefault="006F2035" w:rsidP="006F203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6F2035" w:rsidRPr="00E362F3" w:rsidRDefault="006F2035" w:rsidP="006F203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6F2035" w:rsidRPr="00E362F3" w:rsidRDefault="006F2035" w:rsidP="006F2035">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6F2035" w:rsidRPr="00E362F3" w:rsidRDefault="006F2035" w:rsidP="006F2035">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6F2035" w:rsidRPr="00FE46F0" w:rsidRDefault="006F2035" w:rsidP="006F2035">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6F2035" w:rsidRDefault="006F2035" w:rsidP="006F2035">
      <w:pPr>
        <w:spacing w:after="0" w:line="240" w:lineRule="auto"/>
        <w:rPr>
          <w:rFonts w:ascii="Times New Roman" w:hAnsi="Times New Roman"/>
        </w:rPr>
      </w:pPr>
      <w:r>
        <w:rPr>
          <w:rFonts w:ascii="Times New Roman" w:hAnsi="Times New Roman"/>
        </w:rPr>
        <w:br w:type="page"/>
      </w:r>
    </w:p>
    <w:p w:rsidR="006F2035" w:rsidRDefault="006F2035" w:rsidP="006F2035">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6F2035" w:rsidRPr="003F4CF5" w:rsidRDefault="006F2035" w:rsidP="006F2035">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6F2035" w:rsidRPr="00180DF7" w:rsidRDefault="006F2035" w:rsidP="006F2035">
      <w:pPr>
        <w:spacing w:after="0" w:line="240" w:lineRule="auto"/>
        <w:ind w:firstLine="456"/>
        <w:rPr>
          <w:rFonts w:ascii="Times New Roman" w:hAnsi="Times New Roman"/>
          <w:sz w:val="20"/>
          <w:szCs w:val="20"/>
        </w:rPr>
      </w:pPr>
    </w:p>
    <w:p w:rsidR="006F2035" w:rsidRDefault="006F2035" w:rsidP="006F2035">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6F2035" w:rsidRDefault="006F2035" w:rsidP="006F2035">
      <w:pPr>
        <w:tabs>
          <w:tab w:val="left" w:pos="3105"/>
          <w:tab w:val="center" w:pos="5102"/>
        </w:tabs>
        <w:spacing w:after="0" w:line="240" w:lineRule="auto"/>
        <w:jc w:val="center"/>
        <w:rPr>
          <w:rFonts w:ascii="Times New Roman" w:hAnsi="Times New Roman"/>
          <w:b/>
          <w:sz w:val="24"/>
          <w:szCs w:val="24"/>
        </w:rPr>
      </w:pPr>
    </w:p>
    <w:p w:rsidR="006F2035" w:rsidRDefault="006F2035" w:rsidP="006F2035">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sidRPr="0051348B">
        <w:rPr>
          <w:rFonts w:ascii="Times New Roman" w:hAnsi="Times New Roman"/>
          <w:sz w:val="24"/>
          <w:szCs w:val="24"/>
        </w:rPr>
        <w:t>нежилое здание с кадастровым номером 24:58:0000000:</w:t>
      </w:r>
      <w:r>
        <w:rPr>
          <w:rFonts w:ascii="Times New Roman" w:hAnsi="Times New Roman"/>
          <w:sz w:val="24"/>
          <w:szCs w:val="24"/>
        </w:rPr>
        <w:t>524</w:t>
      </w:r>
      <w:r w:rsidRPr="0051348B">
        <w:rPr>
          <w:rFonts w:ascii="Times New Roman" w:hAnsi="Times New Roman"/>
          <w:sz w:val="24"/>
          <w:szCs w:val="24"/>
        </w:rPr>
        <w:t xml:space="preserve">, расположенное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
    <w:p w:rsidR="006F2035" w:rsidRDefault="006F2035" w:rsidP="006F2035">
      <w:pPr>
        <w:spacing w:after="0" w:line="240" w:lineRule="auto"/>
        <w:jc w:val="both"/>
        <w:rPr>
          <w:rFonts w:ascii="Times New Roman" w:hAnsi="Times New Roman"/>
          <w:sz w:val="24"/>
          <w:szCs w:val="24"/>
        </w:rPr>
      </w:pPr>
    </w:p>
    <w:p w:rsidR="006F2035" w:rsidRPr="002F011E" w:rsidRDefault="006F2035" w:rsidP="006F2035">
      <w:pPr>
        <w:spacing w:after="0" w:line="240" w:lineRule="auto"/>
        <w:jc w:val="center"/>
        <w:rPr>
          <w:rFonts w:ascii="Times New Roman" w:hAnsi="Times New Roman"/>
          <w:sz w:val="24"/>
          <w:szCs w:val="24"/>
        </w:rPr>
      </w:pPr>
      <w:r>
        <w:rPr>
          <w:rFonts w:ascii="Times New Roman" w:hAnsi="Times New Roman"/>
          <w:sz w:val="24"/>
          <w:szCs w:val="24"/>
        </w:rPr>
        <w:t>Этаж - первый</w:t>
      </w:r>
    </w:p>
    <w:p w:rsidR="006F2035" w:rsidRDefault="006F2035" w:rsidP="006F2035">
      <w:pPr>
        <w:spacing w:after="0" w:line="240" w:lineRule="auto"/>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5" type="#_x0000_t32" style="position:absolute;left:0;text-align:left;margin-left:31.4pt;margin-top:287.75pt;width:14.4pt;height:15.05pt;flip:y;z-index:251669504" o:connectortype="straight"/>
        </w:pict>
      </w:r>
      <w:r>
        <w:rPr>
          <w:rFonts w:ascii="Times New Roman" w:hAnsi="Times New Roman"/>
          <w:noProof/>
          <w:sz w:val="24"/>
          <w:szCs w:val="24"/>
        </w:rPr>
        <w:pict>
          <v:shape id="_x0000_s1034" type="#_x0000_t32" style="position:absolute;left:0;text-align:left;margin-left:18.9pt;margin-top:272.75pt;width:21.75pt;height:20.05pt;flip:y;z-index:251668480" o:connectortype="straight"/>
        </w:pict>
      </w:r>
      <w:r>
        <w:rPr>
          <w:rFonts w:ascii="Times New Roman" w:hAnsi="Times New Roman"/>
          <w:noProof/>
          <w:sz w:val="24"/>
          <w:szCs w:val="24"/>
        </w:rPr>
        <w:pict>
          <v:shape id="_x0000_s1031" type="#_x0000_t32" style="position:absolute;left:0;text-align:left;margin-left:18.9pt;margin-top:272.75pt;width:26.9pt;height:0;z-index:251665408" o:connectortype="straight"/>
        </w:pict>
      </w:r>
      <w:r>
        <w:rPr>
          <w:rFonts w:ascii="Times New Roman" w:hAnsi="Times New Roman"/>
          <w:noProof/>
          <w:sz w:val="24"/>
          <w:szCs w:val="24"/>
        </w:rPr>
        <w:pict>
          <v:shape id="_x0000_s1033" type="#_x0000_t32" style="position:absolute;left:0;text-align:left;margin-left:45.8pt;margin-top:272.75pt;width:0;height:30.05pt;flip:y;z-index:251667456" o:connectortype="straight"/>
        </w:pict>
      </w:r>
      <w:r>
        <w:rPr>
          <w:rFonts w:ascii="Times New Roman" w:hAnsi="Times New Roman"/>
          <w:noProof/>
          <w:sz w:val="24"/>
          <w:szCs w:val="24"/>
        </w:rPr>
        <w:pict>
          <v:shape id="_x0000_s1032" type="#_x0000_t32" style="position:absolute;left:0;text-align:left;margin-left:18.9pt;margin-top:302.8pt;width:26.9pt;height:0;z-index:251666432" o:connectortype="straight"/>
        </w:pict>
      </w:r>
      <w:r w:rsidRPr="00F42DF5">
        <w:rPr>
          <w:rFonts w:ascii="Times New Roman" w:hAnsi="Times New Roman"/>
          <w:noProof/>
          <w:sz w:val="24"/>
          <w:szCs w:val="24"/>
        </w:rPr>
        <w:drawing>
          <wp:inline distT="0" distB="0" distL="0" distR="0">
            <wp:extent cx="5365478" cy="5976000"/>
            <wp:effectExtent l="19050" t="0" r="6622"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9" cstate="print"/>
                    <a:srcRect l="44910" t="8042" r="1179" b="6527"/>
                    <a:stretch>
                      <a:fillRect/>
                    </a:stretch>
                  </pic:blipFill>
                  <pic:spPr>
                    <a:xfrm>
                      <a:off x="0" y="0"/>
                      <a:ext cx="5365478" cy="5976000"/>
                    </a:xfrm>
                    <a:prstGeom prst="rect">
                      <a:avLst/>
                    </a:prstGeom>
                  </pic:spPr>
                </pic:pic>
              </a:graphicData>
            </a:graphic>
          </wp:inline>
        </w:drawing>
      </w:r>
    </w:p>
    <w:p w:rsidR="006F2035" w:rsidRPr="0051348B" w:rsidRDefault="006F2035" w:rsidP="006F2035">
      <w:pPr>
        <w:spacing w:after="0" w:line="240" w:lineRule="auto"/>
        <w:jc w:val="center"/>
        <w:rPr>
          <w:rFonts w:ascii="Times New Roman" w:hAnsi="Times New Roman"/>
          <w:sz w:val="24"/>
          <w:szCs w:val="24"/>
        </w:rPr>
      </w:pPr>
    </w:p>
    <w:p w:rsidR="006F2035" w:rsidRPr="0051348B" w:rsidRDefault="006F2035" w:rsidP="006F2035">
      <w:pPr>
        <w:framePr w:wrap="none" w:vAnchor="page" w:hAnchor="page" w:x="5680" w:y="2371"/>
        <w:spacing w:after="0" w:line="240" w:lineRule="auto"/>
        <w:jc w:val="both"/>
        <w:rPr>
          <w:rFonts w:ascii="Times New Roman" w:hAnsi="Times New Roman"/>
          <w:sz w:val="24"/>
          <w:szCs w:val="24"/>
        </w:rPr>
      </w:pPr>
    </w:p>
    <w:p w:rsidR="006F2035" w:rsidRPr="0051348B" w:rsidRDefault="006F2035" w:rsidP="006F2035">
      <w:pPr>
        <w:framePr w:wrap="none" w:vAnchor="page" w:hAnchor="page" w:x="2440" w:y="3458"/>
        <w:spacing w:after="0" w:line="240" w:lineRule="auto"/>
        <w:rPr>
          <w:rFonts w:ascii="Times New Roman" w:hAnsi="Times New Roman"/>
          <w:sz w:val="24"/>
          <w:szCs w:val="24"/>
        </w:rPr>
      </w:pPr>
    </w:p>
    <w:p w:rsidR="006F2035" w:rsidRPr="0051348B" w:rsidRDefault="006F2035" w:rsidP="006F2035">
      <w:pPr>
        <w:framePr w:wrap="none" w:vAnchor="page" w:hAnchor="page" w:x="151" w:y="89"/>
        <w:spacing w:after="0" w:line="240" w:lineRule="auto"/>
        <w:rPr>
          <w:rFonts w:ascii="Times New Roman" w:hAnsi="Times New Roman"/>
          <w:sz w:val="24"/>
          <w:szCs w:val="24"/>
        </w:rPr>
      </w:pPr>
    </w:p>
    <w:p w:rsidR="006F2035" w:rsidRPr="0051348B" w:rsidRDefault="006F2035" w:rsidP="006F2035">
      <w:pPr>
        <w:spacing w:after="0" w:line="240" w:lineRule="auto"/>
        <w:rPr>
          <w:rFonts w:ascii="Times New Roman" w:hAnsi="Times New Roman"/>
          <w:sz w:val="24"/>
          <w:szCs w:val="24"/>
        </w:rPr>
      </w:pPr>
    </w:p>
    <w:p w:rsidR="006F2035" w:rsidRPr="0051348B" w:rsidRDefault="006F2035" w:rsidP="006F2035">
      <w:pPr>
        <w:spacing w:after="0" w:line="240" w:lineRule="auto"/>
        <w:rPr>
          <w:rFonts w:ascii="Times New Roman" w:hAnsi="Times New Roman"/>
          <w:sz w:val="24"/>
          <w:szCs w:val="24"/>
        </w:rPr>
      </w:pPr>
      <w:r>
        <w:rPr>
          <w:rFonts w:ascii="Times New Roman" w:hAnsi="Times New Roman"/>
          <w:sz w:val="24"/>
          <w:szCs w:val="24"/>
        </w:rPr>
        <w:pict>
          <v:shape id="_x0000_s1029" type="#_x0000_t32" style="position:absolute;margin-left:27.45pt;margin-top:.25pt;width:13.2pt;height:13.35pt;flip:y;z-index:251663360" o:connectortype="straight"/>
        </w:pict>
      </w:r>
      <w:r>
        <w:rPr>
          <w:rFonts w:ascii="Times New Roman" w:hAnsi="Times New Roman"/>
          <w:sz w:val="24"/>
          <w:szCs w:val="24"/>
        </w:rPr>
        <w:pict>
          <v:shape id="_x0000_s1028" type="#_x0000_t32" style="position:absolute;margin-left:40.65pt;margin-top:.25pt;width:13.35pt;height:13.35pt;flip:y;z-index:251662336" o:connectortype="straight"/>
        </w:pict>
      </w:r>
      <w:r>
        <w:rPr>
          <w:rFonts w:ascii="Times New Roman" w:hAnsi="Times New Roman"/>
          <w:sz w:val="24"/>
          <w:szCs w:val="24"/>
        </w:rPr>
        <w:pict>
          <v:shape id="_x0000_s1027" type="#_x0000_t32" style="position:absolute;margin-left:0;margin-top:.25pt;width:8.2pt;height:8.15pt;flip:y;z-index:251661312" o:connectortype="straight"/>
        </w:pict>
      </w:r>
      <w:r>
        <w:rPr>
          <w:rFonts w:ascii="Times New Roman" w:hAnsi="Times New Roman"/>
          <w:sz w:val="24"/>
          <w:szCs w:val="24"/>
        </w:rPr>
        <w:pict>
          <v:shape id="_x0000_s1030" type="#_x0000_t32" style="position:absolute;margin-left:8.2pt;margin-top:.25pt;width:15.7pt;height:13.35pt;flip:y;z-index:251664384" o:connectortype="straight"/>
        </w:pict>
      </w:r>
      <w:r>
        <w:rPr>
          <w:rFonts w:ascii="Times New Roman" w:hAnsi="Times New Roman"/>
          <w:sz w:val="24"/>
          <w:szCs w:val="24"/>
        </w:rPr>
        <w:pict>
          <v:rect id="_x0000_s1026" style="position:absolute;margin-left:0;margin-top:.25pt;width:54pt;height:13.35pt;z-index:251660288"/>
        </w:pict>
      </w:r>
      <w:r w:rsidRPr="0051348B">
        <w:rPr>
          <w:rFonts w:ascii="Times New Roman" w:hAnsi="Times New Roman"/>
          <w:sz w:val="24"/>
          <w:szCs w:val="24"/>
        </w:rPr>
        <w:t xml:space="preserve">        </w:t>
      </w:r>
      <w:r w:rsidRPr="0051348B">
        <w:rPr>
          <w:rFonts w:ascii="Times New Roman" w:hAnsi="Times New Roman"/>
          <w:sz w:val="24"/>
          <w:szCs w:val="24"/>
        </w:rPr>
        <w:tab/>
        <w:t xml:space="preserve">          - арендуемая площадь </w:t>
      </w:r>
    </w:p>
    <w:p w:rsidR="006F2035" w:rsidRDefault="006F2035" w:rsidP="006F2035">
      <w:pPr>
        <w:spacing w:after="0" w:line="240" w:lineRule="auto"/>
        <w:rPr>
          <w:rFonts w:ascii="Times New Roman" w:hAnsi="Times New Roman"/>
          <w:sz w:val="24"/>
          <w:szCs w:val="24"/>
        </w:rPr>
      </w:pPr>
    </w:p>
    <w:p w:rsidR="006F2035" w:rsidRDefault="006F2035" w:rsidP="006F2035">
      <w:pPr>
        <w:spacing w:after="0" w:line="240" w:lineRule="auto"/>
        <w:rPr>
          <w:rFonts w:ascii="Times New Roman" w:hAnsi="Times New Roman"/>
          <w:sz w:val="24"/>
          <w:szCs w:val="24"/>
        </w:rPr>
      </w:pPr>
    </w:p>
    <w:p w:rsidR="006F2035" w:rsidRPr="0051348B" w:rsidRDefault="006F2035" w:rsidP="006F2035">
      <w:pPr>
        <w:spacing w:after="0" w:line="240" w:lineRule="auto"/>
        <w:jc w:val="both"/>
        <w:rPr>
          <w:rFonts w:ascii="Times New Roman" w:hAnsi="Times New Roman"/>
          <w:sz w:val="24"/>
          <w:szCs w:val="24"/>
        </w:rPr>
      </w:pPr>
      <w:r w:rsidRPr="0051348B">
        <w:rPr>
          <w:rFonts w:ascii="Times New Roman" w:hAnsi="Times New Roman"/>
          <w:sz w:val="24"/>
          <w:szCs w:val="24"/>
        </w:rPr>
        <w:lastRenderedPageBreak/>
        <w:t xml:space="preserve">Выписка из экспликации к поэтажному плану здания, расположенного по адресу: Российская Федерация, Красноярский край, ЗАТО Железногорск, </w:t>
      </w:r>
      <w:r>
        <w:rPr>
          <w:rFonts w:ascii="Times New Roman" w:hAnsi="Times New Roman"/>
          <w:sz w:val="24"/>
          <w:szCs w:val="24"/>
        </w:rPr>
        <w:t>г</w:t>
      </w:r>
      <w:r w:rsidRPr="0051348B">
        <w:rPr>
          <w:rFonts w:ascii="Times New Roman" w:hAnsi="Times New Roman"/>
          <w:sz w:val="24"/>
          <w:szCs w:val="24"/>
        </w:rPr>
        <w:t>.</w:t>
      </w:r>
      <w:r>
        <w:rPr>
          <w:rFonts w:ascii="Times New Roman" w:hAnsi="Times New Roman"/>
          <w:sz w:val="24"/>
          <w:szCs w:val="24"/>
        </w:rPr>
        <w:t> Железногорск, ул. Советской Армии, д.8.</w:t>
      </w:r>
    </w:p>
    <w:p w:rsidR="006F2035" w:rsidRDefault="006F2035" w:rsidP="006F2035">
      <w:pPr>
        <w:spacing w:after="0" w:line="240" w:lineRule="auto"/>
        <w:rPr>
          <w:rFonts w:ascii="Times New Roman" w:hAnsi="Times New Roman"/>
          <w:sz w:val="24"/>
          <w:szCs w:val="24"/>
        </w:rPr>
      </w:pPr>
    </w:p>
    <w:p w:rsidR="006F2035" w:rsidRPr="0051348B" w:rsidRDefault="006F2035" w:rsidP="006F2035">
      <w:pPr>
        <w:spacing w:after="0" w:line="240" w:lineRule="auto"/>
        <w:jc w:val="both"/>
        <w:rPr>
          <w:rFonts w:ascii="Times New Roman" w:hAnsi="Times New Roman"/>
          <w:sz w:val="24"/>
          <w:szCs w:val="24"/>
        </w:rPr>
      </w:pPr>
      <w:r w:rsidRPr="0051348B">
        <w:rPr>
          <w:rFonts w:ascii="Times New Roman" w:hAnsi="Times New Roman"/>
          <w:sz w:val="24"/>
          <w:szCs w:val="24"/>
        </w:rPr>
        <w:t>Перечень общего имущества здания,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993"/>
        <w:gridCol w:w="1134"/>
        <w:gridCol w:w="4111"/>
        <w:gridCol w:w="2500"/>
      </w:tblGrid>
      <w:tr w:rsidR="006F2035" w:rsidRPr="0051348B"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 п.п.</w:t>
            </w:r>
          </w:p>
        </w:tc>
        <w:tc>
          <w:tcPr>
            <w:tcW w:w="993"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Этаж, тип этажа</w:t>
            </w:r>
          </w:p>
        </w:tc>
        <w:tc>
          <w:tcPr>
            <w:tcW w:w="1134"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 по плану</w:t>
            </w:r>
          </w:p>
        </w:tc>
        <w:tc>
          <w:tcPr>
            <w:tcW w:w="4111"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Назначение помещения</w:t>
            </w:r>
          </w:p>
        </w:tc>
        <w:tc>
          <w:tcPr>
            <w:tcW w:w="2500"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Площадь общего имущества помещения, кв. м</w:t>
            </w:r>
          </w:p>
        </w:tc>
      </w:tr>
      <w:tr w:rsidR="006F2035" w:rsidRPr="0051348B" w:rsidTr="0068122D">
        <w:tc>
          <w:tcPr>
            <w:tcW w:w="992"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1</w:t>
            </w:r>
          </w:p>
        </w:tc>
        <w:tc>
          <w:tcPr>
            <w:tcW w:w="993"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2</w:t>
            </w:r>
          </w:p>
        </w:tc>
        <w:tc>
          <w:tcPr>
            <w:tcW w:w="1134"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3</w:t>
            </w:r>
          </w:p>
        </w:tc>
        <w:tc>
          <w:tcPr>
            <w:tcW w:w="4111"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4</w:t>
            </w:r>
          </w:p>
        </w:tc>
        <w:tc>
          <w:tcPr>
            <w:tcW w:w="2500" w:type="dxa"/>
          </w:tcPr>
          <w:p w:rsidR="006F2035" w:rsidRPr="0051348B" w:rsidRDefault="006F2035" w:rsidP="0068122D">
            <w:pPr>
              <w:spacing w:after="0" w:line="240" w:lineRule="auto"/>
              <w:jc w:val="center"/>
              <w:rPr>
                <w:rFonts w:ascii="Times New Roman" w:hAnsi="Times New Roman"/>
                <w:sz w:val="24"/>
                <w:szCs w:val="24"/>
              </w:rPr>
            </w:pPr>
            <w:r w:rsidRPr="0051348B">
              <w:rPr>
                <w:rFonts w:ascii="Times New Roman" w:hAnsi="Times New Roman"/>
                <w:sz w:val="24"/>
                <w:szCs w:val="24"/>
              </w:rPr>
              <w:t>5</w:t>
            </w:r>
          </w:p>
        </w:tc>
      </w:tr>
      <w:tr w:rsidR="006F2035" w:rsidRPr="008708F4" w:rsidTr="0068122D">
        <w:trPr>
          <w:trHeight w:val="189"/>
        </w:trPr>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 xml:space="preserve">1 </w:t>
            </w:r>
          </w:p>
        </w:tc>
        <w:tc>
          <w:tcPr>
            <w:tcW w:w="4111"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подвал</w:t>
            </w:r>
          </w:p>
        </w:tc>
        <w:tc>
          <w:tcPr>
            <w:tcW w:w="2500"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323,3</w:t>
            </w:r>
          </w:p>
        </w:tc>
      </w:tr>
      <w:tr w:rsidR="006F2035" w:rsidRPr="008708F4"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 xml:space="preserve">6 </w:t>
            </w:r>
          </w:p>
        </w:tc>
        <w:tc>
          <w:tcPr>
            <w:tcW w:w="4111"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Узел ввода</w:t>
            </w:r>
          </w:p>
        </w:tc>
        <w:tc>
          <w:tcPr>
            <w:tcW w:w="2500"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19,1</w:t>
            </w:r>
          </w:p>
        </w:tc>
      </w:tr>
      <w:tr w:rsidR="006F2035" w:rsidRPr="008708F4"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подвал</w:t>
            </w:r>
          </w:p>
        </w:tc>
        <w:tc>
          <w:tcPr>
            <w:tcW w:w="1134"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7</w:t>
            </w:r>
          </w:p>
        </w:tc>
        <w:tc>
          <w:tcPr>
            <w:tcW w:w="4111"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Вент</w:t>
            </w:r>
            <w:r>
              <w:rPr>
                <w:rFonts w:ascii="Times New Roman" w:hAnsi="Times New Roman"/>
                <w:sz w:val="24"/>
                <w:szCs w:val="24"/>
              </w:rPr>
              <w:t>иля</w:t>
            </w:r>
            <w:r w:rsidRPr="008708F4">
              <w:rPr>
                <w:rFonts w:ascii="Times New Roman" w:hAnsi="Times New Roman"/>
                <w:sz w:val="24"/>
                <w:szCs w:val="24"/>
              </w:rPr>
              <w:t>ционная</w:t>
            </w:r>
          </w:p>
        </w:tc>
        <w:tc>
          <w:tcPr>
            <w:tcW w:w="2500" w:type="dxa"/>
            <w:vAlign w:val="bottom"/>
          </w:tcPr>
          <w:p w:rsidR="006F2035" w:rsidRPr="008708F4" w:rsidRDefault="006F2035" w:rsidP="0068122D">
            <w:pPr>
              <w:spacing w:after="0" w:line="240" w:lineRule="auto"/>
              <w:jc w:val="both"/>
              <w:rPr>
                <w:rFonts w:ascii="Times New Roman" w:hAnsi="Times New Roman"/>
                <w:sz w:val="24"/>
                <w:szCs w:val="24"/>
              </w:rPr>
            </w:pPr>
            <w:r w:rsidRPr="008708F4">
              <w:rPr>
                <w:rFonts w:ascii="Times New Roman" w:hAnsi="Times New Roman"/>
                <w:sz w:val="24"/>
                <w:szCs w:val="24"/>
              </w:rPr>
              <w:t>49,3</w:t>
            </w:r>
          </w:p>
        </w:tc>
      </w:tr>
      <w:tr w:rsidR="006F2035" w:rsidRPr="0051348B" w:rsidTr="0068122D">
        <w:tc>
          <w:tcPr>
            <w:tcW w:w="9730" w:type="dxa"/>
            <w:gridSpan w:val="5"/>
          </w:tcPr>
          <w:p w:rsidR="006F2035" w:rsidRPr="008708F4" w:rsidRDefault="006F2035" w:rsidP="0068122D">
            <w:pPr>
              <w:spacing w:after="0" w:line="240" w:lineRule="auto"/>
              <w:jc w:val="both"/>
              <w:rPr>
                <w:rFonts w:ascii="Times New Roman" w:hAnsi="Times New Roman"/>
                <w:b/>
                <w:sz w:val="24"/>
                <w:szCs w:val="24"/>
              </w:rPr>
            </w:pPr>
            <w:r w:rsidRPr="0051348B">
              <w:rPr>
                <w:rFonts w:ascii="Times New Roman" w:hAnsi="Times New Roman"/>
                <w:sz w:val="24"/>
                <w:szCs w:val="24"/>
              </w:rPr>
              <w:t xml:space="preserve">Итого по подвалу                                                                                                   </w:t>
            </w:r>
            <w:r>
              <w:rPr>
                <w:rFonts w:ascii="Times New Roman" w:hAnsi="Times New Roman"/>
                <w:b/>
                <w:sz w:val="24"/>
                <w:szCs w:val="24"/>
              </w:rPr>
              <w:t>391,7</w:t>
            </w:r>
          </w:p>
        </w:tc>
      </w:tr>
      <w:tr w:rsidR="006F2035" w:rsidRPr="009C0E82" w:rsidTr="0068122D">
        <w:trPr>
          <w:trHeight w:val="214"/>
        </w:trPr>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7,8</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2</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Pr>
                <w:rFonts w:ascii="Times New Roman" w:hAnsi="Times New Roman"/>
                <w:sz w:val="24"/>
                <w:szCs w:val="24"/>
              </w:rPr>
              <w:t xml:space="preserve">часть </w:t>
            </w:r>
            <w:r w:rsidRPr="009C0E82">
              <w:rPr>
                <w:rFonts w:ascii="Times New Roman" w:hAnsi="Times New Roman"/>
                <w:sz w:val="24"/>
                <w:szCs w:val="24"/>
              </w:rPr>
              <w:t>зал</w:t>
            </w:r>
            <w:r>
              <w:rPr>
                <w:rFonts w:ascii="Times New Roman" w:hAnsi="Times New Roman"/>
                <w:sz w:val="24"/>
                <w:szCs w:val="24"/>
              </w:rPr>
              <w:t>а</w:t>
            </w:r>
            <w:r w:rsidRPr="009C0E82">
              <w:rPr>
                <w:rFonts w:ascii="Times New Roman" w:hAnsi="Times New Roman"/>
                <w:sz w:val="24"/>
                <w:szCs w:val="24"/>
              </w:rPr>
              <w:t xml:space="preserve"> ожидания</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182,4</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3</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4</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5</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5</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19</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тамбур</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2</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6</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20</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35,1</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7</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21</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шкаф</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0,3</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8</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31</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3,3</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9</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32</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умывальник-туалет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10</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34</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подсобная</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4,3</w:t>
            </w:r>
          </w:p>
        </w:tc>
      </w:tr>
      <w:tr w:rsidR="006F2035" w:rsidRPr="009C0E82" w:rsidTr="0068122D">
        <w:trPr>
          <w:trHeight w:val="214"/>
        </w:trPr>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11</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35</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электрощитовая</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15,4</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12</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44</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4,2</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13</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45</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1,4</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14</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46</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15</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47</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5,1</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16</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48</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умывальник</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4,8</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17</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49</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1,2</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18</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50</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1,1</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19</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51</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туалет</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3,7</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20</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2</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рабочее помещение</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Pr>
                <w:rFonts w:ascii="Times New Roman" w:hAnsi="Times New Roman"/>
                <w:sz w:val="24"/>
                <w:szCs w:val="24"/>
              </w:rPr>
              <w:t>5,9</w:t>
            </w:r>
          </w:p>
        </w:tc>
      </w:tr>
      <w:tr w:rsidR="006F2035" w:rsidRPr="009C0E82" w:rsidTr="0068122D">
        <w:tc>
          <w:tcPr>
            <w:tcW w:w="992"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21</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 этаж</w:t>
            </w:r>
          </w:p>
        </w:tc>
        <w:tc>
          <w:tcPr>
            <w:tcW w:w="1134"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5</w:t>
            </w:r>
            <w:r>
              <w:rPr>
                <w:rFonts w:ascii="Times New Roman" w:hAnsi="Times New Roman"/>
                <w:sz w:val="24"/>
                <w:szCs w:val="24"/>
              </w:rPr>
              <w:t>3</w:t>
            </w:r>
          </w:p>
        </w:tc>
        <w:tc>
          <w:tcPr>
            <w:tcW w:w="4111" w:type="dxa"/>
            <w:vAlign w:val="bottom"/>
          </w:tcPr>
          <w:p w:rsidR="006F2035" w:rsidRPr="009C0E82" w:rsidRDefault="006F2035" w:rsidP="0068122D">
            <w:pPr>
              <w:spacing w:after="0" w:line="240" w:lineRule="auto"/>
              <w:jc w:val="both"/>
              <w:rPr>
                <w:rFonts w:ascii="Times New Roman" w:hAnsi="Times New Roman"/>
                <w:sz w:val="24"/>
                <w:szCs w:val="24"/>
              </w:rPr>
            </w:pPr>
            <w:r w:rsidRPr="009C0E82">
              <w:rPr>
                <w:rFonts w:ascii="Times New Roman" w:hAnsi="Times New Roman"/>
                <w:sz w:val="24"/>
                <w:szCs w:val="24"/>
              </w:rPr>
              <w:t>коридор</w:t>
            </w:r>
          </w:p>
        </w:tc>
        <w:tc>
          <w:tcPr>
            <w:tcW w:w="2500" w:type="dxa"/>
            <w:vAlign w:val="bottom"/>
          </w:tcPr>
          <w:p w:rsidR="006F2035" w:rsidRPr="009C0E82" w:rsidRDefault="006F2035" w:rsidP="0068122D">
            <w:pPr>
              <w:spacing w:after="0" w:line="240" w:lineRule="auto"/>
              <w:jc w:val="both"/>
              <w:rPr>
                <w:rFonts w:ascii="Times New Roman" w:hAnsi="Times New Roman"/>
                <w:sz w:val="24"/>
                <w:szCs w:val="24"/>
              </w:rPr>
            </w:pPr>
            <w:r>
              <w:rPr>
                <w:rFonts w:ascii="Times New Roman" w:hAnsi="Times New Roman"/>
                <w:sz w:val="24"/>
                <w:szCs w:val="24"/>
              </w:rPr>
              <w:t>15,1</w:t>
            </w:r>
          </w:p>
        </w:tc>
      </w:tr>
      <w:tr w:rsidR="006F2035" w:rsidRPr="009C0E82" w:rsidTr="0068122D">
        <w:tc>
          <w:tcPr>
            <w:tcW w:w="9730" w:type="dxa"/>
            <w:gridSpan w:val="5"/>
          </w:tcPr>
          <w:p w:rsidR="006F2035" w:rsidRPr="009C0E82" w:rsidRDefault="006F2035" w:rsidP="0068122D">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1 этажу                                                                                                   313,7</w:t>
            </w:r>
          </w:p>
        </w:tc>
      </w:tr>
      <w:tr w:rsidR="006F2035" w:rsidRPr="0051348B" w:rsidTr="0068122D">
        <w:tc>
          <w:tcPr>
            <w:tcW w:w="992"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1</w:t>
            </w:r>
          </w:p>
        </w:tc>
        <w:tc>
          <w:tcPr>
            <w:tcW w:w="993" w:type="dxa"/>
          </w:tcPr>
          <w:p w:rsidR="006F2035" w:rsidRPr="0051348B"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2 этаж</w:t>
            </w:r>
          </w:p>
        </w:tc>
        <w:tc>
          <w:tcPr>
            <w:tcW w:w="1134"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6</w:t>
            </w:r>
          </w:p>
        </w:tc>
        <w:tc>
          <w:tcPr>
            <w:tcW w:w="4111"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подсобная</w:t>
            </w:r>
          </w:p>
        </w:tc>
        <w:tc>
          <w:tcPr>
            <w:tcW w:w="2500" w:type="dxa"/>
          </w:tcPr>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22,1</w:t>
            </w:r>
          </w:p>
        </w:tc>
      </w:tr>
      <w:tr w:rsidR="006F2035" w:rsidRPr="009C0E82" w:rsidTr="0068122D">
        <w:tc>
          <w:tcPr>
            <w:tcW w:w="9730" w:type="dxa"/>
            <w:gridSpan w:val="5"/>
          </w:tcPr>
          <w:p w:rsidR="006F2035" w:rsidRPr="009C0E82" w:rsidRDefault="006F2035" w:rsidP="0068122D">
            <w:pPr>
              <w:spacing w:after="0" w:line="240" w:lineRule="auto"/>
              <w:jc w:val="both"/>
              <w:rPr>
                <w:rFonts w:ascii="Times New Roman" w:hAnsi="Times New Roman"/>
                <w:b/>
                <w:sz w:val="24"/>
                <w:szCs w:val="24"/>
              </w:rPr>
            </w:pPr>
            <w:r w:rsidRPr="009C0E82">
              <w:rPr>
                <w:rFonts w:ascii="Times New Roman" w:hAnsi="Times New Roman"/>
                <w:b/>
                <w:sz w:val="24"/>
                <w:szCs w:val="24"/>
              </w:rPr>
              <w:t>Итого по 2 этажу                                                                                                   22,1</w:t>
            </w:r>
          </w:p>
        </w:tc>
      </w:tr>
      <w:tr w:rsidR="006F2035" w:rsidRPr="0051348B" w:rsidTr="0068122D">
        <w:tc>
          <w:tcPr>
            <w:tcW w:w="9730" w:type="dxa"/>
            <w:gridSpan w:val="5"/>
          </w:tcPr>
          <w:p w:rsidR="006F2035" w:rsidRDefault="006F2035" w:rsidP="0068122D">
            <w:pPr>
              <w:spacing w:after="0" w:line="240" w:lineRule="auto"/>
              <w:jc w:val="both"/>
              <w:rPr>
                <w:rFonts w:ascii="Times New Roman" w:hAnsi="Times New Roman"/>
                <w:sz w:val="24"/>
                <w:szCs w:val="24"/>
              </w:rPr>
            </w:pPr>
            <w:r w:rsidRPr="0051348B">
              <w:rPr>
                <w:rFonts w:ascii="Times New Roman" w:hAnsi="Times New Roman"/>
                <w:sz w:val="24"/>
                <w:szCs w:val="24"/>
              </w:rPr>
              <w:t>ИТОГО</w:t>
            </w:r>
            <w:r>
              <w:rPr>
                <w:rFonts w:ascii="Times New Roman" w:hAnsi="Times New Roman"/>
                <w:sz w:val="24"/>
                <w:szCs w:val="24"/>
              </w:rPr>
              <w:t xml:space="preserve"> </w:t>
            </w:r>
          </w:p>
          <w:p w:rsidR="006F2035" w:rsidRDefault="006F2035" w:rsidP="0068122D">
            <w:pPr>
              <w:spacing w:after="0" w:line="240" w:lineRule="auto"/>
              <w:jc w:val="both"/>
              <w:rPr>
                <w:rFonts w:ascii="Times New Roman" w:hAnsi="Times New Roman"/>
                <w:sz w:val="24"/>
                <w:szCs w:val="24"/>
              </w:rPr>
            </w:pPr>
            <w:r>
              <w:rPr>
                <w:rFonts w:ascii="Times New Roman" w:hAnsi="Times New Roman"/>
                <w:sz w:val="24"/>
                <w:szCs w:val="24"/>
              </w:rPr>
              <w:t>Площадь  МОП подвала</w:t>
            </w:r>
            <w:r w:rsidRPr="0051348B">
              <w:rPr>
                <w:rFonts w:ascii="Times New Roman" w:hAnsi="Times New Roman"/>
                <w:sz w:val="24"/>
                <w:szCs w:val="24"/>
              </w:rPr>
              <w:t xml:space="preserve">:                                                                                      </w:t>
            </w:r>
            <w:r>
              <w:rPr>
                <w:rFonts w:ascii="Times New Roman" w:hAnsi="Times New Roman"/>
                <w:sz w:val="24"/>
                <w:szCs w:val="24"/>
              </w:rPr>
              <w:t>391,7 кв.м.</w:t>
            </w:r>
          </w:p>
          <w:p w:rsidR="006F2035" w:rsidRPr="0051348B" w:rsidRDefault="006F2035" w:rsidP="0068122D">
            <w:pPr>
              <w:spacing w:after="0" w:line="240" w:lineRule="auto"/>
              <w:jc w:val="both"/>
              <w:rPr>
                <w:rFonts w:ascii="Times New Roman" w:hAnsi="Times New Roman"/>
                <w:sz w:val="24"/>
                <w:szCs w:val="24"/>
              </w:rPr>
            </w:pPr>
            <w:r>
              <w:rPr>
                <w:rFonts w:ascii="Times New Roman" w:hAnsi="Times New Roman"/>
                <w:sz w:val="24"/>
                <w:szCs w:val="24"/>
              </w:rPr>
              <w:t>Площадь МОП 1 и 2 этажей:                                                                               335,8 кв.м.</w:t>
            </w:r>
          </w:p>
        </w:tc>
      </w:tr>
    </w:tbl>
    <w:p w:rsidR="006F2035" w:rsidRPr="0051348B" w:rsidRDefault="006F2035" w:rsidP="006F2035">
      <w:pPr>
        <w:spacing w:after="0" w:line="240" w:lineRule="auto"/>
        <w:jc w:val="both"/>
        <w:rPr>
          <w:rFonts w:ascii="Times New Roman" w:hAnsi="Times New Roman"/>
          <w:sz w:val="24"/>
          <w:szCs w:val="24"/>
        </w:rPr>
      </w:pPr>
    </w:p>
    <w:p w:rsidR="006F2035" w:rsidRPr="0051348B" w:rsidRDefault="006F2035" w:rsidP="006F2035">
      <w:pPr>
        <w:spacing w:after="0" w:line="240" w:lineRule="auto"/>
        <w:jc w:val="both"/>
        <w:rPr>
          <w:rFonts w:ascii="Times New Roman" w:hAnsi="Times New Roman"/>
          <w:sz w:val="24"/>
          <w:szCs w:val="24"/>
        </w:rPr>
      </w:pPr>
      <w:r w:rsidRPr="0051348B">
        <w:rPr>
          <w:rFonts w:ascii="Times New Roman" w:hAnsi="Times New Roman"/>
          <w:sz w:val="24"/>
          <w:szCs w:val="24"/>
        </w:rPr>
        <w:t>Расчет площади общего имущества по договору аренды №</w:t>
      </w:r>
      <w:r>
        <w:rPr>
          <w:rFonts w:ascii="Times New Roman" w:hAnsi="Times New Roman"/>
          <w:sz w:val="24"/>
          <w:szCs w:val="24"/>
        </w:rPr>
        <w:t xml:space="preserve"> </w:t>
      </w:r>
      <w:r w:rsidRPr="0051348B">
        <w:rPr>
          <w:rFonts w:ascii="Times New Roman" w:hAnsi="Times New Roman"/>
          <w:sz w:val="24"/>
          <w:szCs w:val="24"/>
        </w:rPr>
        <w:t>______ от ___.___.202__:</w:t>
      </w:r>
    </w:p>
    <w:p w:rsidR="006F2035" w:rsidRPr="0051348B" w:rsidRDefault="006F2035" w:rsidP="006F2035">
      <w:pPr>
        <w:spacing w:after="0" w:line="240" w:lineRule="auto"/>
        <w:jc w:val="both"/>
        <w:rPr>
          <w:rFonts w:ascii="Times New Roman" w:hAnsi="Times New Roman"/>
          <w:sz w:val="24"/>
          <w:szCs w:val="24"/>
        </w:rPr>
      </w:pPr>
    </w:p>
    <w:p w:rsidR="006F2035" w:rsidRPr="0051348B" w:rsidRDefault="006F2035" w:rsidP="006F2035">
      <w:pPr>
        <w:spacing w:after="0" w:line="240" w:lineRule="auto"/>
        <w:jc w:val="both"/>
        <w:rPr>
          <w:rFonts w:ascii="Times New Roman" w:hAnsi="Times New Roman"/>
          <w:sz w:val="24"/>
          <w:szCs w:val="24"/>
        </w:rPr>
      </w:pPr>
      <w:r w:rsidRPr="0051348B">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F2035" w:rsidRPr="0051348B" w:rsidRDefault="006F2035" w:rsidP="006F2035">
      <w:pPr>
        <w:spacing w:after="0" w:line="240" w:lineRule="auto"/>
        <w:jc w:val="both"/>
        <w:rPr>
          <w:rFonts w:ascii="Times New Roman" w:hAnsi="Times New Roman"/>
          <w:sz w:val="24"/>
          <w:szCs w:val="24"/>
        </w:rPr>
      </w:pPr>
    </w:p>
    <w:p w:rsidR="006F2035" w:rsidRPr="007928D6"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здания </w:t>
      </w:r>
      <w:r>
        <w:rPr>
          <w:rFonts w:ascii="Times New Roman" w:hAnsi="Times New Roman"/>
          <w:sz w:val="24"/>
          <w:szCs w:val="24"/>
        </w:rPr>
        <w:t>–</w:t>
      </w:r>
      <w:r w:rsidRPr="007928D6">
        <w:rPr>
          <w:rFonts w:ascii="Times New Roman" w:hAnsi="Times New Roman"/>
          <w:sz w:val="24"/>
          <w:szCs w:val="24"/>
        </w:rPr>
        <w:t xml:space="preserve"> </w:t>
      </w:r>
      <w:r>
        <w:rPr>
          <w:rFonts w:ascii="Times New Roman" w:hAnsi="Times New Roman"/>
          <w:sz w:val="24"/>
          <w:szCs w:val="24"/>
        </w:rPr>
        <w:t>1569,8</w:t>
      </w:r>
      <w:r w:rsidRPr="007928D6">
        <w:rPr>
          <w:rFonts w:ascii="Times New Roman" w:hAnsi="Times New Roman"/>
          <w:sz w:val="24"/>
          <w:szCs w:val="24"/>
        </w:rPr>
        <w:t xml:space="preserve"> кв. метра;</w:t>
      </w:r>
    </w:p>
    <w:p w:rsidR="006F2035" w:rsidRPr="007928D6"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 xml:space="preserve">Общая площадь, предназначенная для сдачи в аренду/пользование  – </w:t>
      </w:r>
      <w:r>
        <w:rPr>
          <w:rFonts w:ascii="Times New Roman" w:hAnsi="Times New Roman"/>
          <w:sz w:val="24"/>
          <w:szCs w:val="24"/>
        </w:rPr>
        <w:t>864,4</w:t>
      </w:r>
      <w:r w:rsidRPr="007928D6">
        <w:rPr>
          <w:rFonts w:ascii="Times New Roman" w:hAnsi="Times New Roman"/>
          <w:sz w:val="24"/>
          <w:szCs w:val="24"/>
        </w:rPr>
        <w:t xml:space="preserve"> кв. метра;</w:t>
      </w:r>
    </w:p>
    <w:p w:rsidR="006F2035"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 xml:space="preserve">мест </w:t>
      </w:r>
      <w:r w:rsidRPr="007928D6">
        <w:rPr>
          <w:rFonts w:ascii="Times New Roman" w:hAnsi="Times New Roman"/>
          <w:sz w:val="24"/>
          <w:szCs w:val="24"/>
        </w:rPr>
        <w:t>общего</w:t>
      </w:r>
      <w:r>
        <w:rPr>
          <w:rFonts w:ascii="Times New Roman" w:hAnsi="Times New Roman"/>
          <w:sz w:val="24"/>
          <w:szCs w:val="24"/>
        </w:rPr>
        <w:t xml:space="preserve"> пользования (площадь МОП): </w:t>
      </w:r>
    </w:p>
    <w:p w:rsidR="006F2035" w:rsidRDefault="006F2035" w:rsidP="006F2035">
      <w:pPr>
        <w:spacing w:after="0" w:line="240" w:lineRule="auto"/>
        <w:jc w:val="both"/>
        <w:rPr>
          <w:rFonts w:ascii="Times New Roman" w:hAnsi="Times New Roman"/>
          <w:sz w:val="24"/>
          <w:szCs w:val="24"/>
        </w:rPr>
      </w:pPr>
      <w:r>
        <w:rPr>
          <w:rFonts w:ascii="Times New Roman" w:hAnsi="Times New Roman"/>
          <w:sz w:val="24"/>
          <w:szCs w:val="24"/>
        </w:rPr>
        <w:t>Подвал - 391,7 кв.м.;</w:t>
      </w:r>
    </w:p>
    <w:p w:rsidR="006F2035" w:rsidRPr="007928D6" w:rsidRDefault="006F2035" w:rsidP="006F2035">
      <w:pPr>
        <w:spacing w:after="0" w:line="240" w:lineRule="auto"/>
        <w:jc w:val="both"/>
        <w:rPr>
          <w:rFonts w:ascii="Times New Roman" w:hAnsi="Times New Roman"/>
          <w:sz w:val="24"/>
          <w:szCs w:val="24"/>
        </w:rPr>
      </w:pPr>
      <w:r>
        <w:rPr>
          <w:rFonts w:ascii="Times New Roman" w:hAnsi="Times New Roman"/>
          <w:sz w:val="24"/>
          <w:szCs w:val="24"/>
        </w:rPr>
        <w:t xml:space="preserve">1, 2 этажи – 335,8 </w:t>
      </w:r>
      <w:r w:rsidRPr="007928D6">
        <w:rPr>
          <w:rFonts w:ascii="Times New Roman" w:hAnsi="Times New Roman"/>
          <w:sz w:val="24"/>
          <w:szCs w:val="24"/>
        </w:rPr>
        <w:t>кв. м</w:t>
      </w:r>
      <w:r>
        <w:rPr>
          <w:rFonts w:ascii="Times New Roman" w:hAnsi="Times New Roman"/>
          <w:sz w:val="24"/>
          <w:szCs w:val="24"/>
        </w:rPr>
        <w:t>.</w:t>
      </w:r>
      <w:r w:rsidRPr="007928D6">
        <w:rPr>
          <w:rFonts w:ascii="Times New Roman" w:hAnsi="Times New Roman"/>
          <w:sz w:val="24"/>
          <w:szCs w:val="24"/>
        </w:rPr>
        <w:t>;</w:t>
      </w:r>
    </w:p>
    <w:p w:rsidR="006F2035" w:rsidRPr="007928D6"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lastRenderedPageBreak/>
        <w:t xml:space="preserve">Площадь арендуемого объекта по договору аренды– </w:t>
      </w:r>
      <w:r>
        <w:rPr>
          <w:rFonts w:ascii="Times New Roman" w:hAnsi="Times New Roman"/>
          <w:sz w:val="24"/>
          <w:szCs w:val="24"/>
        </w:rPr>
        <w:t>7,5</w:t>
      </w:r>
      <w:r w:rsidRPr="007928D6">
        <w:rPr>
          <w:rFonts w:ascii="Times New Roman" w:hAnsi="Times New Roman"/>
          <w:sz w:val="24"/>
          <w:szCs w:val="24"/>
        </w:rPr>
        <w:t xml:space="preserve"> кв. метра.</w:t>
      </w:r>
    </w:p>
    <w:p w:rsidR="006F2035" w:rsidRPr="007928D6" w:rsidRDefault="006F2035" w:rsidP="006F2035">
      <w:pPr>
        <w:spacing w:after="0" w:line="240" w:lineRule="auto"/>
        <w:jc w:val="both"/>
        <w:rPr>
          <w:rFonts w:ascii="Times New Roman" w:hAnsi="Times New Roman"/>
          <w:sz w:val="24"/>
          <w:szCs w:val="24"/>
        </w:rPr>
      </w:pPr>
    </w:p>
    <w:p w:rsidR="006F2035" w:rsidRPr="007928D6"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приходящаяся на площадь арендуемого объекта рассчитывается следующим образом:</w:t>
      </w:r>
    </w:p>
    <w:p w:rsidR="006F2035" w:rsidRDefault="006F2035" w:rsidP="006F2035">
      <w:pPr>
        <w:spacing w:after="0" w:line="240" w:lineRule="auto"/>
        <w:jc w:val="both"/>
        <w:rPr>
          <w:rFonts w:ascii="Times New Roman" w:hAnsi="Times New Roman"/>
          <w:sz w:val="24"/>
          <w:szCs w:val="24"/>
        </w:rPr>
      </w:pPr>
    </w:p>
    <w:p w:rsidR="006F2035" w:rsidRPr="007928D6"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 Площадь </w:t>
      </w:r>
      <w:r>
        <w:rPr>
          <w:rFonts w:ascii="Times New Roman" w:hAnsi="Times New Roman"/>
          <w:sz w:val="24"/>
          <w:szCs w:val="24"/>
        </w:rPr>
        <w:t>МОП</w:t>
      </w:r>
      <w:r w:rsidRPr="007928D6">
        <w:rPr>
          <w:rFonts w:ascii="Times New Roman" w:hAnsi="Times New Roman"/>
          <w:sz w:val="24"/>
          <w:szCs w:val="24"/>
        </w:rPr>
        <w:t xml:space="preserve"> /Общая площадь, предназначенная для сдачи в аренду/пользование * Площадь арендуемого объекта по договору аренды.</w:t>
      </w:r>
    </w:p>
    <w:p w:rsidR="006F2035" w:rsidRPr="007928D6" w:rsidRDefault="006F2035" w:rsidP="006F2035">
      <w:pPr>
        <w:spacing w:after="0" w:line="240" w:lineRule="auto"/>
        <w:jc w:val="both"/>
        <w:rPr>
          <w:rFonts w:ascii="Times New Roman" w:hAnsi="Times New Roman"/>
          <w:sz w:val="24"/>
          <w:szCs w:val="24"/>
        </w:rPr>
      </w:pPr>
    </w:p>
    <w:p w:rsidR="006F2035" w:rsidRPr="007928D6"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ИТОГО:</w:t>
      </w:r>
    </w:p>
    <w:p w:rsidR="006F2035" w:rsidRPr="008708F4" w:rsidRDefault="006F2035" w:rsidP="006F2035">
      <w:pPr>
        <w:spacing w:after="0" w:line="240" w:lineRule="auto"/>
        <w:jc w:val="both"/>
        <w:rPr>
          <w:rFonts w:ascii="Times New Roman" w:hAnsi="Times New Roman"/>
          <w:b/>
          <w:sz w:val="24"/>
          <w:szCs w:val="24"/>
          <w:u w:val="single"/>
        </w:rPr>
      </w:pPr>
      <w:r w:rsidRPr="008708F4">
        <w:rPr>
          <w:rFonts w:ascii="Times New Roman" w:hAnsi="Times New Roman"/>
          <w:b/>
          <w:sz w:val="24"/>
          <w:szCs w:val="24"/>
          <w:u w:val="single"/>
        </w:rPr>
        <w:t xml:space="preserve">Подвал: </w:t>
      </w:r>
    </w:p>
    <w:p w:rsidR="006F2035"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3,4</w:t>
      </w:r>
      <w:r w:rsidRPr="007928D6">
        <w:rPr>
          <w:rFonts w:ascii="Times New Roman" w:hAnsi="Times New Roman"/>
          <w:sz w:val="24"/>
          <w:szCs w:val="24"/>
        </w:rPr>
        <w:t xml:space="preserve"> кв. метра.</w:t>
      </w:r>
    </w:p>
    <w:p w:rsidR="006F2035" w:rsidRDefault="006F2035" w:rsidP="006F2035">
      <w:pPr>
        <w:spacing w:after="0" w:line="240" w:lineRule="auto"/>
        <w:jc w:val="both"/>
        <w:rPr>
          <w:rFonts w:ascii="Times New Roman" w:hAnsi="Times New Roman"/>
          <w:sz w:val="24"/>
          <w:szCs w:val="24"/>
        </w:rPr>
      </w:pPr>
    </w:p>
    <w:p w:rsidR="006F2035" w:rsidRDefault="006F2035" w:rsidP="006F2035">
      <w:pPr>
        <w:spacing w:after="0" w:line="240" w:lineRule="auto"/>
        <w:jc w:val="both"/>
        <w:rPr>
          <w:rFonts w:ascii="Times New Roman" w:hAnsi="Times New Roman"/>
          <w:b/>
          <w:sz w:val="24"/>
          <w:szCs w:val="24"/>
          <w:u w:val="single"/>
        </w:rPr>
      </w:pPr>
      <w:r>
        <w:rPr>
          <w:rFonts w:ascii="Times New Roman" w:hAnsi="Times New Roman"/>
          <w:b/>
          <w:sz w:val="24"/>
          <w:szCs w:val="24"/>
          <w:u w:val="single"/>
        </w:rPr>
        <w:t>1 и 2 этажи:</w:t>
      </w:r>
    </w:p>
    <w:p w:rsidR="006F2035" w:rsidRDefault="006F2035" w:rsidP="006F2035">
      <w:pPr>
        <w:spacing w:after="0" w:line="240" w:lineRule="auto"/>
        <w:jc w:val="both"/>
        <w:rPr>
          <w:rFonts w:ascii="Times New Roman" w:hAnsi="Times New Roman"/>
          <w:sz w:val="24"/>
          <w:szCs w:val="24"/>
        </w:rPr>
      </w:pPr>
      <w:r w:rsidRPr="007928D6">
        <w:rPr>
          <w:rFonts w:ascii="Times New Roman" w:hAnsi="Times New Roman"/>
          <w:sz w:val="24"/>
          <w:szCs w:val="24"/>
        </w:rPr>
        <w:t xml:space="preserve">Площадь </w:t>
      </w:r>
      <w:r>
        <w:rPr>
          <w:rFonts w:ascii="Times New Roman" w:hAnsi="Times New Roman"/>
          <w:sz w:val="24"/>
          <w:szCs w:val="24"/>
        </w:rPr>
        <w:t>МОП</w:t>
      </w:r>
      <w:r w:rsidRPr="007928D6">
        <w:rPr>
          <w:rFonts w:ascii="Times New Roman" w:hAnsi="Times New Roman"/>
          <w:sz w:val="24"/>
          <w:szCs w:val="24"/>
        </w:rPr>
        <w:t xml:space="preserve">, приходящаяся на площадь арендуемого объекта, составляет– </w:t>
      </w:r>
      <w:r>
        <w:rPr>
          <w:rFonts w:ascii="Times New Roman" w:hAnsi="Times New Roman"/>
          <w:sz w:val="24"/>
          <w:szCs w:val="24"/>
        </w:rPr>
        <w:t>2,9</w:t>
      </w:r>
      <w:r w:rsidRPr="007928D6">
        <w:rPr>
          <w:rFonts w:ascii="Times New Roman" w:hAnsi="Times New Roman"/>
          <w:sz w:val="24"/>
          <w:szCs w:val="24"/>
        </w:rPr>
        <w:t xml:space="preserve"> кв. метра.</w:t>
      </w:r>
    </w:p>
    <w:p w:rsidR="006F2035" w:rsidRDefault="006F2035" w:rsidP="006F2035">
      <w:pPr>
        <w:spacing w:after="0" w:line="240" w:lineRule="auto"/>
        <w:jc w:val="both"/>
        <w:rPr>
          <w:rFonts w:ascii="Times New Roman" w:hAnsi="Times New Roman"/>
          <w:sz w:val="24"/>
          <w:szCs w:val="24"/>
        </w:rPr>
      </w:pPr>
    </w:p>
    <w:p w:rsidR="006F2035" w:rsidRPr="003052EE" w:rsidRDefault="006F2035" w:rsidP="006F2035">
      <w:pPr>
        <w:spacing w:after="0" w:line="240" w:lineRule="auto"/>
        <w:rPr>
          <w:rFonts w:ascii="Times New Roman" w:hAnsi="Times New Roman"/>
          <w:sz w:val="24"/>
          <w:szCs w:val="24"/>
        </w:rPr>
      </w:pPr>
    </w:p>
    <w:p w:rsidR="006F2035" w:rsidRPr="003052EE" w:rsidRDefault="006F2035" w:rsidP="006F2035">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6F2035" w:rsidRPr="003052EE" w:rsidRDefault="006F2035" w:rsidP="006F2035">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6F2035" w:rsidRPr="003052EE" w:rsidRDefault="006F2035" w:rsidP="006F2035">
      <w:pPr>
        <w:spacing w:after="0" w:line="240" w:lineRule="auto"/>
        <w:jc w:val="both"/>
        <w:rPr>
          <w:rFonts w:ascii="Times New Roman" w:hAnsi="Times New Roman"/>
        </w:rPr>
      </w:pPr>
    </w:p>
    <w:p w:rsidR="006F2035" w:rsidRPr="003052EE" w:rsidRDefault="006F2035" w:rsidP="006F2035">
      <w:pPr>
        <w:spacing w:after="0" w:line="240" w:lineRule="auto"/>
        <w:jc w:val="both"/>
        <w:rPr>
          <w:rFonts w:ascii="Times New Roman" w:hAnsi="Times New Roman"/>
        </w:rPr>
      </w:pPr>
      <w:r w:rsidRPr="003052EE">
        <w:rPr>
          <w:rFonts w:ascii="Times New Roman" w:hAnsi="Times New Roman"/>
        </w:rPr>
        <w:t>АРЕНДАТОР:</w:t>
      </w:r>
    </w:p>
    <w:p w:rsidR="006F2035" w:rsidRPr="003052EE" w:rsidRDefault="006F2035" w:rsidP="006F2035">
      <w:pPr>
        <w:spacing w:after="0" w:line="240" w:lineRule="auto"/>
        <w:jc w:val="both"/>
        <w:rPr>
          <w:rFonts w:ascii="Times New Roman" w:hAnsi="Times New Roman"/>
        </w:rPr>
      </w:pPr>
      <w:r w:rsidRPr="003052EE">
        <w:rPr>
          <w:rFonts w:ascii="Times New Roman" w:hAnsi="Times New Roman"/>
        </w:rPr>
        <w:t xml:space="preserve"> ------------------------------------------------------------------------    ------------------------------------------</w:t>
      </w:r>
    </w:p>
    <w:p w:rsidR="006F2035" w:rsidRPr="003052EE" w:rsidRDefault="006F2035" w:rsidP="006F2035">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6F2035" w:rsidRPr="003052EE" w:rsidRDefault="006F2035" w:rsidP="006F2035">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6F2035" w:rsidRPr="003052EE" w:rsidRDefault="006F2035" w:rsidP="006F2035">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6F2035" w:rsidRPr="003052EE" w:rsidRDefault="006F2035" w:rsidP="006F2035">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6F2035" w:rsidRPr="000B4D0F" w:rsidRDefault="006F2035" w:rsidP="006F2035">
      <w:pPr>
        <w:spacing w:after="0" w:line="240" w:lineRule="auto"/>
        <w:ind w:left="4820"/>
        <w:jc w:val="both"/>
        <w:rPr>
          <w:rFonts w:ascii="Times New Roman" w:hAnsi="Times New Roman"/>
        </w:rPr>
      </w:pPr>
      <w:r w:rsidRPr="000B4D0F">
        <w:rPr>
          <w:rFonts w:ascii="Times New Roman" w:hAnsi="Times New Roman"/>
        </w:rPr>
        <w:lastRenderedPageBreak/>
        <w:t xml:space="preserve">Приложение № </w:t>
      </w:r>
      <w:r>
        <w:rPr>
          <w:rFonts w:ascii="Times New Roman" w:hAnsi="Times New Roman"/>
        </w:rPr>
        <w:t>3</w:t>
      </w:r>
    </w:p>
    <w:p w:rsidR="006F2035" w:rsidRPr="000B4D0F" w:rsidRDefault="006F2035" w:rsidP="006F2035">
      <w:pPr>
        <w:spacing w:after="0" w:line="240" w:lineRule="auto"/>
        <w:ind w:left="4820"/>
        <w:jc w:val="both"/>
        <w:rPr>
          <w:rFonts w:ascii="Times New Roman" w:hAnsi="Times New Roman"/>
        </w:rPr>
      </w:pPr>
      <w:r w:rsidRPr="000B4D0F">
        <w:rPr>
          <w:rFonts w:ascii="Times New Roman" w:hAnsi="Times New Roman"/>
        </w:rPr>
        <w:t>к договору аренды № _____ от ____.____.202__</w:t>
      </w:r>
    </w:p>
    <w:p w:rsidR="006F2035" w:rsidRPr="000B4D0F" w:rsidRDefault="006F2035" w:rsidP="006F2035">
      <w:pPr>
        <w:spacing w:after="0" w:line="240" w:lineRule="auto"/>
        <w:jc w:val="both"/>
        <w:rPr>
          <w:rFonts w:ascii="Times New Roman" w:hAnsi="Times New Roman"/>
          <w:b/>
          <w:sz w:val="24"/>
        </w:rPr>
      </w:pPr>
    </w:p>
    <w:p w:rsidR="006F2035" w:rsidRPr="00683AD2" w:rsidRDefault="006F2035" w:rsidP="006F2035">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6F2035" w:rsidRPr="00683AD2" w:rsidRDefault="006F2035" w:rsidP="006F2035">
      <w:pPr>
        <w:spacing w:after="0" w:line="240" w:lineRule="auto"/>
        <w:jc w:val="center"/>
        <w:rPr>
          <w:rFonts w:ascii="Times New Roman" w:hAnsi="Times New Roman"/>
          <w:b/>
          <w:sz w:val="24"/>
          <w:szCs w:val="24"/>
        </w:rPr>
      </w:pPr>
    </w:p>
    <w:p w:rsidR="006F2035" w:rsidRPr="00683AD2" w:rsidRDefault="006F2035" w:rsidP="006F2035">
      <w:pPr>
        <w:spacing w:after="0" w:line="240" w:lineRule="auto"/>
        <w:ind w:firstLine="567"/>
        <w:jc w:val="both"/>
        <w:rPr>
          <w:rFonts w:ascii="Times New Roman" w:hAnsi="Times New Roman"/>
          <w:sz w:val="24"/>
          <w:szCs w:val="24"/>
        </w:rPr>
      </w:pPr>
      <w:r w:rsidRPr="00683AD2">
        <w:rPr>
          <w:rFonts w:ascii="Times New Roman" w:hAnsi="Times New Roman"/>
          <w:sz w:val="24"/>
          <w:szCs w:val="24"/>
        </w:rPr>
        <w:t>Земельный участок с кадастровым номером 24:58:0355001:166, общей площадью 7013</w:t>
      </w:r>
      <w:r w:rsidRPr="00683AD2">
        <w:rPr>
          <w:rFonts w:ascii="Times New Roman" w:hAnsi="Times New Roman"/>
          <w:bCs/>
          <w:sz w:val="24"/>
          <w:szCs w:val="24"/>
        </w:rPr>
        <w:t xml:space="preserve">,0 </w:t>
      </w:r>
      <w:r w:rsidRPr="00683AD2">
        <w:rPr>
          <w:rFonts w:ascii="Times New Roman" w:hAnsi="Times New Roman"/>
          <w:sz w:val="24"/>
          <w:szCs w:val="24"/>
        </w:rPr>
        <w:t>кв. метров, местоположением Красноярский край, ЗАТО Железногорск, г.</w:t>
      </w:r>
      <w:r>
        <w:rPr>
          <w:rFonts w:ascii="Times New Roman" w:hAnsi="Times New Roman"/>
          <w:sz w:val="24"/>
          <w:szCs w:val="24"/>
        </w:rPr>
        <w:t> </w:t>
      </w:r>
      <w:r w:rsidRPr="00683AD2">
        <w:rPr>
          <w:rFonts w:ascii="Times New Roman" w:hAnsi="Times New Roman"/>
          <w:sz w:val="24"/>
          <w:szCs w:val="24"/>
        </w:rPr>
        <w:t>Железногорск, ул. Советской Армии, 8.</w:t>
      </w:r>
    </w:p>
    <w:p w:rsidR="006F2035" w:rsidRDefault="006F2035" w:rsidP="006F2035">
      <w:pPr>
        <w:spacing w:after="0" w:line="240" w:lineRule="auto"/>
        <w:ind w:firstLine="567"/>
        <w:jc w:val="both"/>
        <w:rPr>
          <w:rFonts w:ascii="Times New Roman" w:hAnsi="Times New Roman"/>
          <w:sz w:val="24"/>
          <w:szCs w:val="24"/>
        </w:rPr>
      </w:pPr>
      <w:r>
        <w:rPr>
          <w:rFonts w:ascii="Times New Roman" w:hAnsi="Times New Roman"/>
          <w:sz w:val="24"/>
          <w:szCs w:val="24"/>
        </w:rPr>
        <w:t>Кадастровая стоимость: 10 720 282,19 руб.</w:t>
      </w:r>
    </w:p>
    <w:p w:rsidR="006F2035" w:rsidRPr="00683AD2" w:rsidRDefault="006F2035" w:rsidP="006F2035">
      <w:pPr>
        <w:spacing w:after="0" w:line="240" w:lineRule="auto"/>
        <w:ind w:firstLine="567"/>
        <w:jc w:val="both"/>
        <w:rPr>
          <w:rFonts w:ascii="Times New Roman" w:hAnsi="Times New Roman"/>
          <w:sz w:val="24"/>
          <w:szCs w:val="24"/>
        </w:rPr>
      </w:pPr>
    </w:p>
    <w:bookmarkStart w:id="1" w:name="_MON_1779780210"/>
    <w:bookmarkEnd w:id="1"/>
    <w:p w:rsidR="006F2035" w:rsidRPr="00683AD2" w:rsidRDefault="006F2035" w:rsidP="006F2035">
      <w:pPr>
        <w:tabs>
          <w:tab w:val="left" w:pos="5387"/>
        </w:tabs>
        <w:spacing w:after="0" w:line="240" w:lineRule="auto"/>
        <w:jc w:val="both"/>
        <w:rPr>
          <w:rFonts w:ascii="Times New Roman" w:hAnsi="Times New Roman"/>
          <w:sz w:val="24"/>
          <w:szCs w:val="24"/>
        </w:rPr>
      </w:pPr>
      <w:r w:rsidRPr="00683AD2">
        <w:rPr>
          <w:rFonts w:ascii="Times New Roman" w:hAnsi="Times New Roman"/>
          <w:sz w:val="24"/>
          <w:szCs w:val="24"/>
        </w:rPr>
        <w:object w:dxaOrig="10091" w:dyaOrig="8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455.8pt" o:ole="">
            <v:imagedata r:id="rId40" o:title=""/>
          </v:shape>
          <o:OLEObject Type="Embed" ProgID="Excel.Sheet.12" ShapeID="_x0000_i1025" DrawAspect="Content" ObjectID="_1786866287" r:id="rId41"/>
        </w:object>
      </w:r>
    </w:p>
    <w:p w:rsidR="006F2035" w:rsidRPr="00F474E9" w:rsidRDefault="006F2035" w:rsidP="006F2035">
      <w:pPr>
        <w:spacing w:after="0" w:line="240" w:lineRule="auto"/>
        <w:jc w:val="both"/>
        <w:rPr>
          <w:rFonts w:ascii="Times New Roman" w:hAnsi="Times New Roman"/>
        </w:rPr>
      </w:pPr>
    </w:p>
    <w:p w:rsidR="006F2035" w:rsidRPr="00866171" w:rsidRDefault="006F2035" w:rsidP="006F2035">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6F2035" w:rsidRPr="00866171" w:rsidRDefault="006F2035" w:rsidP="006F2035">
      <w:pPr>
        <w:spacing w:after="0" w:line="240" w:lineRule="auto"/>
        <w:jc w:val="both"/>
        <w:rPr>
          <w:rFonts w:ascii="Times New Roman" w:hAnsi="Times New Roman"/>
          <w:sz w:val="24"/>
          <w:szCs w:val="24"/>
        </w:rPr>
      </w:pPr>
    </w:p>
    <w:p w:rsidR="006F2035" w:rsidRPr="00866171" w:rsidRDefault="006F2035" w:rsidP="006F2035">
      <w:pPr>
        <w:spacing w:after="0" w:line="240" w:lineRule="auto"/>
        <w:jc w:val="both"/>
        <w:rPr>
          <w:rFonts w:ascii="Times New Roman" w:hAnsi="Times New Roman"/>
          <w:sz w:val="24"/>
          <w:szCs w:val="24"/>
        </w:rPr>
      </w:pPr>
    </w:p>
    <w:p w:rsidR="006F2035" w:rsidRPr="00866171" w:rsidRDefault="006F2035" w:rsidP="006F2035">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6F2035" w:rsidRPr="00005938" w:rsidRDefault="006F2035" w:rsidP="006F2035">
      <w:pPr>
        <w:pStyle w:val="a3"/>
        <w:spacing w:before="0" w:after="0"/>
        <w:jc w:val="center"/>
        <w:outlineLvl w:val="0"/>
        <w:rPr>
          <w:rFonts w:ascii="Times New Roman" w:hAnsi="Times New Roman"/>
        </w:rPr>
      </w:pPr>
    </w:p>
    <w:p w:rsidR="006F2035" w:rsidRPr="003052EE" w:rsidRDefault="006F2035" w:rsidP="006F2035">
      <w:pPr>
        <w:spacing w:after="0" w:line="240" w:lineRule="auto"/>
        <w:ind w:firstLine="426"/>
        <w:jc w:val="both"/>
        <w:rPr>
          <w:rFonts w:ascii="Times New Roman" w:hAnsi="Times New Roman"/>
        </w:rPr>
      </w:pPr>
      <w:r w:rsidRPr="003052EE">
        <w:rPr>
          <w:rFonts w:ascii="Times New Roman" w:hAnsi="Times New Roman"/>
        </w:rPr>
        <w:br w:type="page"/>
      </w:r>
    </w:p>
    <w:p w:rsidR="006F2035" w:rsidRPr="003052EE" w:rsidRDefault="006F2035" w:rsidP="006F2035">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6F2035" w:rsidRPr="003052EE" w:rsidRDefault="006F2035" w:rsidP="006F2035">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6F2035" w:rsidRPr="003052EE" w:rsidRDefault="006F2035" w:rsidP="006F2035">
      <w:pPr>
        <w:tabs>
          <w:tab w:val="left" w:pos="3105"/>
          <w:tab w:val="center" w:pos="5102"/>
        </w:tabs>
        <w:spacing w:after="0" w:line="240" w:lineRule="auto"/>
        <w:jc w:val="center"/>
        <w:rPr>
          <w:rFonts w:ascii="Times New Roman" w:hAnsi="Times New Roman"/>
          <w:b/>
          <w:sz w:val="24"/>
          <w:szCs w:val="24"/>
        </w:rPr>
      </w:pPr>
    </w:p>
    <w:p w:rsidR="006F2035" w:rsidRPr="003052EE" w:rsidRDefault="006F2035" w:rsidP="006F2035">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6F2035" w:rsidRPr="003052EE" w:rsidRDefault="006F2035" w:rsidP="006F2035">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6F2035" w:rsidRPr="003052EE" w:rsidRDefault="006F2035" w:rsidP="006F2035">
      <w:pPr>
        <w:spacing w:after="0" w:line="240" w:lineRule="auto"/>
        <w:ind w:left="6521"/>
        <w:rPr>
          <w:rFonts w:ascii="Times New Roman" w:hAnsi="Times New Roman"/>
          <w:b/>
          <w:sz w:val="24"/>
          <w:szCs w:val="24"/>
        </w:rPr>
      </w:pPr>
    </w:p>
    <w:p w:rsidR="006F2035" w:rsidRPr="003052EE" w:rsidRDefault="006F2035" w:rsidP="006F2035">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6F2035" w:rsidRPr="003052EE" w:rsidRDefault="006F2035" w:rsidP="006F2035">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6F2035" w:rsidRPr="003052EE" w:rsidRDefault="006F2035" w:rsidP="006F2035">
      <w:pPr>
        <w:pStyle w:val="a3"/>
        <w:spacing w:before="0" w:after="0"/>
        <w:rPr>
          <w:rFonts w:ascii="Times New Roman" w:hAnsi="Times New Roman"/>
        </w:rPr>
      </w:pPr>
    </w:p>
    <w:p w:rsidR="006F2035" w:rsidRPr="003052EE" w:rsidRDefault="006F2035" w:rsidP="006F2035">
      <w:pPr>
        <w:pStyle w:val="a3"/>
        <w:spacing w:before="0" w:after="0"/>
        <w:jc w:val="center"/>
        <w:rPr>
          <w:rFonts w:ascii="Times New Roman" w:hAnsi="Times New Roman"/>
          <w:b/>
          <w:szCs w:val="24"/>
        </w:rPr>
      </w:pPr>
      <w:r w:rsidRPr="003052EE">
        <w:rPr>
          <w:rFonts w:ascii="Times New Roman" w:hAnsi="Times New Roman"/>
          <w:b/>
          <w:szCs w:val="24"/>
        </w:rPr>
        <w:t>А К Т</w:t>
      </w:r>
    </w:p>
    <w:p w:rsidR="006F2035" w:rsidRPr="003052EE" w:rsidRDefault="006F2035" w:rsidP="006F2035">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6F2035" w:rsidRPr="003052EE" w:rsidRDefault="006F2035" w:rsidP="006F2035">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6F2035" w:rsidRPr="003052EE" w:rsidRDefault="006F2035" w:rsidP="006F2035">
      <w:pPr>
        <w:spacing w:after="0" w:line="240" w:lineRule="auto"/>
        <w:jc w:val="center"/>
        <w:rPr>
          <w:rFonts w:ascii="Times New Roman" w:hAnsi="Times New Roman"/>
          <w:b/>
          <w:sz w:val="24"/>
        </w:rPr>
      </w:pPr>
    </w:p>
    <w:p w:rsidR="006F2035" w:rsidRPr="003052EE" w:rsidRDefault="006F2035" w:rsidP="006F2035">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6F2035" w:rsidRPr="003052EE" w:rsidRDefault="006F2035" w:rsidP="006F2035">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6F2035" w:rsidRPr="00BB587C" w:rsidRDefault="006F2035" w:rsidP="006F2035">
      <w:pPr>
        <w:spacing w:after="0" w:line="240" w:lineRule="auto"/>
        <w:ind w:firstLine="360"/>
        <w:jc w:val="both"/>
        <w:rPr>
          <w:rFonts w:ascii="Times New Roman" w:hAnsi="Times New Roman"/>
          <w:b/>
          <w:sz w:val="20"/>
          <w:szCs w:val="20"/>
        </w:rPr>
      </w:pPr>
    </w:p>
    <w:p w:rsidR="006F2035" w:rsidRDefault="006F2035" w:rsidP="006F2035">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346749">
        <w:rPr>
          <w:rFonts w:ascii="Times New Roman" w:hAnsi="Times New Roman"/>
          <w:sz w:val="24"/>
          <w:szCs w:val="24"/>
        </w:rPr>
        <w:t xml:space="preserve">часть помещения зала ожидания 3 </w:t>
      </w:r>
      <w:r w:rsidRPr="00346749">
        <w:rPr>
          <w:rFonts w:ascii="Times New Roman" w:hAnsi="Times New Roman"/>
          <w:sz w:val="24"/>
        </w:rPr>
        <w:t xml:space="preserve"> (согласно</w:t>
      </w:r>
      <w:r w:rsidRPr="00BB587C">
        <w:rPr>
          <w:rFonts w:ascii="Times New Roman" w:hAnsi="Times New Roman"/>
          <w:sz w:val="24"/>
        </w:rPr>
        <w:t xml:space="preserve">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r w:rsidRPr="00BB587C">
        <w:rPr>
          <w:rFonts w:ascii="Times New Roman" w:hAnsi="Times New Roman"/>
          <w:sz w:val="24"/>
          <w:szCs w:val="24"/>
        </w:rPr>
        <w:t xml:space="preserve">,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r w:rsidRPr="00BB587C">
        <w:rPr>
          <w:rFonts w:ascii="Times New Roman" w:hAnsi="Times New Roman"/>
          <w:sz w:val="24"/>
          <w:szCs w:val="24"/>
        </w:rPr>
        <w:t>.</w:t>
      </w:r>
    </w:p>
    <w:p w:rsidR="006F2035" w:rsidRDefault="006F2035" w:rsidP="006F2035">
      <w:pPr>
        <w:spacing w:after="0" w:line="240" w:lineRule="auto"/>
        <w:ind w:firstLine="567"/>
        <w:jc w:val="both"/>
        <w:rPr>
          <w:rFonts w:ascii="Times New Roman" w:hAnsi="Times New Roman"/>
          <w:sz w:val="24"/>
          <w:szCs w:val="24"/>
        </w:rPr>
      </w:pPr>
    </w:p>
    <w:p w:rsidR="006F2035" w:rsidRPr="00065049" w:rsidRDefault="006F2035" w:rsidP="006F2035">
      <w:pPr>
        <w:spacing w:after="0" w:line="240" w:lineRule="auto"/>
        <w:ind w:firstLine="567"/>
        <w:jc w:val="both"/>
        <w:rPr>
          <w:rFonts w:ascii="Times New Roman" w:hAnsi="Times New Roman"/>
          <w:sz w:val="24"/>
          <w:szCs w:val="24"/>
        </w:rPr>
      </w:pPr>
      <w:r w:rsidRPr="00065049">
        <w:rPr>
          <w:rFonts w:ascii="Times New Roman" w:hAnsi="Times New Roman"/>
          <w:sz w:val="24"/>
          <w:szCs w:val="24"/>
        </w:rPr>
        <w:t xml:space="preserve">Объект расположен на земельном участке с кадастровым номером </w:t>
      </w:r>
      <w:r w:rsidRPr="001B7C2B">
        <w:rPr>
          <w:rFonts w:ascii="Times New Roman" w:hAnsi="Times New Roman"/>
          <w:sz w:val="24"/>
          <w:szCs w:val="24"/>
        </w:rPr>
        <w:t>24:58:03</w:t>
      </w:r>
      <w:r>
        <w:rPr>
          <w:rFonts w:ascii="Times New Roman" w:hAnsi="Times New Roman"/>
          <w:sz w:val="24"/>
          <w:szCs w:val="24"/>
        </w:rPr>
        <w:t>55001</w:t>
      </w:r>
      <w:r w:rsidRPr="001B7C2B">
        <w:rPr>
          <w:rFonts w:ascii="Times New Roman" w:hAnsi="Times New Roman"/>
          <w:sz w:val="24"/>
          <w:szCs w:val="24"/>
        </w:rPr>
        <w:t>:</w:t>
      </w:r>
      <w:r>
        <w:rPr>
          <w:rFonts w:ascii="Times New Roman" w:hAnsi="Times New Roman"/>
          <w:sz w:val="24"/>
          <w:szCs w:val="24"/>
        </w:rPr>
        <w:t>166</w:t>
      </w:r>
      <w:r w:rsidRPr="001B7C2B">
        <w:rPr>
          <w:rFonts w:ascii="Times New Roman" w:hAnsi="Times New Roman"/>
          <w:sz w:val="24"/>
          <w:szCs w:val="24"/>
        </w:rPr>
        <w:t xml:space="preserve">, местоположением установленным относительно ориентира, расположенного в границах участка. Почтовый адрес ориентира: Российская Федерация, </w:t>
      </w:r>
      <w:r w:rsidRPr="00BB587C">
        <w:rPr>
          <w:rFonts w:ascii="Times New Roman" w:hAnsi="Times New Roman"/>
          <w:sz w:val="24"/>
          <w:szCs w:val="24"/>
        </w:rPr>
        <w:t xml:space="preserve">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8</w:t>
      </w:r>
      <w:r w:rsidRPr="00065049">
        <w:rPr>
          <w:rFonts w:ascii="Times New Roman" w:hAnsi="Times New Roman"/>
          <w:sz w:val="24"/>
          <w:szCs w:val="24"/>
        </w:rPr>
        <w:t>.</w:t>
      </w:r>
    </w:p>
    <w:p w:rsidR="006F2035" w:rsidRDefault="006F2035" w:rsidP="006F2035">
      <w:pPr>
        <w:spacing w:after="0" w:line="240" w:lineRule="auto"/>
        <w:ind w:firstLine="720"/>
        <w:jc w:val="both"/>
        <w:rPr>
          <w:rFonts w:ascii="Times New Roman" w:hAnsi="Times New Roman"/>
          <w:sz w:val="24"/>
          <w:szCs w:val="24"/>
        </w:rPr>
      </w:pPr>
    </w:p>
    <w:p w:rsidR="006F2035" w:rsidRDefault="006F2035" w:rsidP="006F2035">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F2035" w:rsidRPr="003E4338" w:rsidRDefault="006F2035" w:rsidP="006F2035">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5"/>
      </w:tblGrid>
      <w:tr w:rsidR="006F2035" w:rsidRPr="00BB587C" w:rsidTr="0068122D">
        <w:tc>
          <w:tcPr>
            <w:tcW w:w="675" w:type="dxa"/>
          </w:tcPr>
          <w:p w:rsidR="006F2035" w:rsidRPr="00BB587C" w:rsidRDefault="006F2035" w:rsidP="0068122D">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2"/>
          </w:tcPr>
          <w:p w:rsidR="006F2035" w:rsidRPr="00BB587C" w:rsidRDefault="006F2035" w:rsidP="0068122D">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6F2035" w:rsidRPr="00BB587C" w:rsidTr="0068122D">
        <w:tc>
          <w:tcPr>
            <w:tcW w:w="675"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Наименование помещение</w:t>
            </w:r>
          </w:p>
        </w:tc>
        <w:tc>
          <w:tcPr>
            <w:tcW w:w="5365" w:type="dxa"/>
          </w:tcPr>
          <w:p w:rsidR="006F2035" w:rsidRPr="00BB587C" w:rsidRDefault="006F2035" w:rsidP="0068122D">
            <w:pPr>
              <w:spacing w:after="0"/>
              <w:rPr>
                <w:rFonts w:ascii="Times New Roman" w:hAnsi="Times New Roman"/>
                <w:sz w:val="24"/>
                <w:szCs w:val="24"/>
              </w:rPr>
            </w:pPr>
            <w:r w:rsidRPr="00346749">
              <w:rPr>
                <w:rFonts w:ascii="Times New Roman" w:hAnsi="Times New Roman"/>
                <w:sz w:val="24"/>
                <w:szCs w:val="24"/>
              </w:rPr>
              <w:t>Часть помещения зала ожидания 3</w:t>
            </w:r>
            <w:r>
              <w:rPr>
                <w:rFonts w:ascii="Times New Roman" w:hAnsi="Times New Roman"/>
                <w:sz w:val="24"/>
              </w:rPr>
              <w:t xml:space="preserve"> </w:t>
            </w:r>
            <w:r w:rsidRPr="00BB587C">
              <w:rPr>
                <w:rFonts w:ascii="Times New Roman" w:hAnsi="Times New Roman"/>
                <w:sz w:val="24"/>
              </w:rPr>
              <w:t>(согласно техническому паспорту на здание от 08.</w:t>
            </w:r>
            <w:r>
              <w:rPr>
                <w:rFonts w:ascii="Times New Roman" w:hAnsi="Times New Roman"/>
                <w:sz w:val="24"/>
              </w:rPr>
              <w:t>08</w:t>
            </w:r>
            <w:r w:rsidRPr="00BB587C">
              <w:rPr>
                <w:rFonts w:ascii="Times New Roman" w:hAnsi="Times New Roman"/>
                <w:sz w:val="24"/>
              </w:rPr>
              <w:t xml:space="preserve">.2003) </w:t>
            </w:r>
            <w:r>
              <w:rPr>
                <w:rFonts w:ascii="Times New Roman" w:hAnsi="Times New Roman"/>
                <w:sz w:val="24"/>
              </w:rPr>
              <w:t xml:space="preserve">первого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w:t>
            </w:r>
            <w:r>
              <w:rPr>
                <w:rFonts w:ascii="Times New Roman" w:hAnsi="Times New Roman"/>
                <w:sz w:val="24"/>
                <w:szCs w:val="24"/>
              </w:rPr>
              <w:t>524</w:t>
            </w:r>
          </w:p>
        </w:tc>
      </w:tr>
      <w:tr w:rsidR="006F2035" w:rsidRPr="00BB587C" w:rsidTr="0068122D">
        <w:tc>
          <w:tcPr>
            <w:tcW w:w="675"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2.</w:t>
            </w:r>
          </w:p>
        </w:tc>
        <w:tc>
          <w:tcPr>
            <w:tcW w:w="3814"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Адрес помещения</w:t>
            </w:r>
          </w:p>
        </w:tc>
        <w:tc>
          <w:tcPr>
            <w:tcW w:w="5365"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 xml:space="preserve">Российская Федерация, Красноярский край, ЗАТО Железногорск, г. Железногорск, </w:t>
            </w:r>
            <w:r w:rsidRPr="00BB587C">
              <w:rPr>
                <w:rFonts w:ascii="Times New Roman" w:hAnsi="Times New Roman"/>
                <w:kern w:val="36"/>
                <w:sz w:val="24"/>
                <w:szCs w:val="24"/>
              </w:rPr>
              <w:t>ул. </w:t>
            </w:r>
            <w:r>
              <w:rPr>
                <w:rFonts w:ascii="Times New Roman" w:hAnsi="Times New Roman"/>
                <w:kern w:val="36"/>
                <w:sz w:val="24"/>
                <w:szCs w:val="24"/>
              </w:rPr>
              <w:t>Советской Армии, д.8</w:t>
            </w:r>
          </w:p>
        </w:tc>
      </w:tr>
      <w:tr w:rsidR="006F2035" w:rsidRPr="00BB587C" w:rsidTr="0068122D">
        <w:tc>
          <w:tcPr>
            <w:tcW w:w="675"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3.</w:t>
            </w:r>
          </w:p>
        </w:tc>
        <w:tc>
          <w:tcPr>
            <w:tcW w:w="3814"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Собственник</w:t>
            </w:r>
          </w:p>
        </w:tc>
        <w:tc>
          <w:tcPr>
            <w:tcW w:w="5365" w:type="dxa"/>
          </w:tcPr>
          <w:p w:rsidR="006F2035" w:rsidRPr="00BB587C" w:rsidRDefault="006F2035" w:rsidP="0068122D">
            <w:pPr>
              <w:spacing w:after="0"/>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6F2035" w:rsidRPr="005D0831" w:rsidTr="0068122D">
        <w:tc>
          <w:tcPr>
            <w:tcW w:w="675" w:type="dxa"/>
          </w:tcPr>
          <w:p w:rsidR="006F2035" w:rsidRPr="005D0831" w:rsidRDefault="006F2035" w:rsidP="0068122D">
            <w:pPr>
              <w:spacing w:after="0"/>
              <w:rPr>
                <w:rFonts w:ascii="Times New Roman" w:hAnsi="Times New Roman"/>
                <w:sz w:val="24"/>
                <w:szCs w:val="24"/>
              </w:rPr>
            </w:pPr>
            <w:r w:rsidRPr="005D0831">
              <w:rPr>
                <w:rFonts w:ascii="Times New Roman" w:hAnsi="Times New Roman"/>
                <w:sz w:val="24"/>
                <w:szCs w:val="24"/>
              </w:rPr>
              <w:t>4.</w:t>
            </w:r>
          </w:p>
        </w:tc>
        <w:tc>
          <w:tcPr>
            <w:tcW w:w="3814" w:type="dxa"/>
          </w:tcPr>
          <w:p w:rsidR="006F2035" w:rsidRPr="005D0831" w:rsidRDefault="006F2035" w:rsidP="0068122D">
            <w:pPr>
              <w:spacing w:after="0"/>
              <w:rPr>
                <w:rFonts w:ascii="Times New Roman" w:hAnsi="Times New Roman"/>
                <w:sz w:val="24"/>
                <w:szCs w:val="24"/>
              </w:rPr>
            </w:pPr>
            <w:r w:rsidRPr="005D0831">
              <w:rPr>
                <w:rFonts w:ascii="Times New Roman" w:hAnsi="Times New Roman"/>
                <w:sz w:val="24"/>
                <w:szCs w:val="24"/>
              </w:rPr>
              <w:t>Площадь помещения, кв.м.</w:t>
            </w:r>
          </w:p>
        </w:tc>
        <w:tc>
          <w:tcPr>
            <w:tcW w:w="5365" w:type="dxa"/>
          </w:tcPr>
          <w:p w:rsidR="006F2035" w:rsidRPr="005D0831" w:rsidRDefault="006F2035" w:rsidP="0068122D">
            <w:pPr>
              <w:spacing w:after="0"/>
              <w:rPr>
                <w:rFonts w:ascii="Times New Roman" w:hAnsi="Times New Roman"/>
                <w:sz w:val="24"/>
                <w:szCs w:val="24"/>
              </w:rPr>
            </w:pPr>
            <w:r>
              <w:rPr>
                <w:rFonts w:ascii="Times New Roman" w:hAnsi="Times New Roman"/>
                <w:sz w:val="24"/>
                <w:szCs w:val="24"/>
              </w:rPr>
              <w:t>7,5</w:t>
            </w:r>
          </w:p>
        </w:tc>
      </w:tr>
      <w:tr w:rsidR="006F2035" w:rsidRPr="005D0831" w:rsidTr="0068122D">
        <w:tc>
          <w:tcPr>
            <w:tcW w:w="675" w:type="dxa"/>
            <w:shd w:val="clear" w:color="auto" w:fill="auto"/>
          </w:tcPr>
          <w:p w:rsidR="006F2035" w:rsidRPr="005D0831" w:rsidRDefault="006F2035" w:rsidP="0068122D">
            <w:pPr>
              <w:spacing w:after="0"/>
              <w:rPr>
                <w:rFonts w:ascii="Times New Roman" w:hAnsi="Times New Roman"/>
                <w:sz w:val="24"/>
                <w:szCs w:val="24"/>
              </w:rPr>
            </w:pPr>
            <w:r>
              <w:rPr>
                <w:rFonts w:ascii="Times New Roman" w:hAnsi="Times New Roman"/>
                <w:sz w:val="24"/>
                <w:szCs w:val="24"/>
              </w:rPr>
              <w:t>5</w:t>
            </w:r>
            <w:r w:rsidRPr="005D0831">
              <w:rPr>
                <w:rFonts w:ascii="Times New Roman" w:hAnsi="Times New Roman"/>
                <w:sz w:val="24"/>
                <w:szCs w:val="24"/>
              </w:rPr>
              <w:t>.</w:t>
            </w:r>
          </w:p>
        </w:tc>
        <w:tc>
          <w:tcPr>
            <w:tcW w:w="3814" w:type="dxa"/>
            <w:shd w:val="clear" w:color="auto" w:fill="auto"/>
          </w:tcPr>
          <w:p w:rsidR="006F2035" w:rsidRPr="005D0831" w:rsidRDefault="006F2035" w:rsidP="0068122D">
            <w:pPr>
              <w:spacing w:after="0"/>
              <w:rPr>
                <w:rFonts w:ascii="Times New Roman" w:hAnsi="Times New Roman"/>
                <w:sz w:val="24"/>
                <w:szCs w:val="24"/>
              </w:rPr>
            </w:pPr>
            <w:r w:rsidRPr="005D0831">
              <w:rPr>
                <w:rFonts w:ascii="Times New Roman" w:hAnsi="Times New Roman"/>
                <w:sz w:val="24"/>
                <w:szCs w:val="24"/>
              </w:rPr>
              <w:t>Год ввода в эксплуатацию</w:t>
            </w:r>
          </w:p>
        </w:tc>
        <w:tc>
          <w:tcPr>
            <w:tcW w:w="5365" w:type="dxa"/>
            <w:shd w:val="clear" w:color="auto" w:fill="auto"/>
          </w:tcPr>
          <w:p w:rsidR="006F2035" w:rsidRPr="005D0831" w:rsidRDefault="006F2035" w:rsidP="0068122D">
            <w:pPr>
              <w:spacing w:after="0"/>
              <w:rPr>
                <w:rFonts w:ascii="Times New Roman" w:hAnsi="Times New Roman"/>
                <w:sz w:val="24"/>
                <w:szCs w:val="24"/>
              </w:rPr>
            </w:pPr>
            <w:r w:rsidRPr="005D0831">
              <w:rPr>
                <w:rFonts w:ascii="Times New Roman" w:hAnsi="Times New Roman"/>
                <w:sz w:val="24"/>
                <w:szCs w:val="24"/>
              </w:rPr>
              <w:t>19</w:t>
            </w:r>
            <w:r>
              <w:rPr>
                <w:rFonts w:ascii="Times New Roman" w:hAnsi="Times New Roman"/>
                <w:sz w:val="24"/>
                <w:szCs w:val="24"/>
              </w:rPr>
              <w:t>84</w:t>
            </w:r>
          </w:p>
        </w:tc>
      </w:tr>
      <w:tr w:rsidR="006F2035" w:rsidRPr="005D0831" w:rsidTr="0068122D">
        <w:tc>
          <w:tcPr>
            <w:tcW w:w="675" w:type="dxa"/>
            <w:shd w:val="clear" w:color="auto" w:fill="auto"/>
          </w:tcPr>
          <w:p w:rsidR="006F2035" w:rsidRPr="005D0831" w:rsidRDefault="006F2035" w:rsidP="0068122D">
            <w:pPr>
              <w:spacing w:after="0"/>
              <w:rPr>
                <w:rFonts w:ascii="Times New Roman" w:hAnsi="Times New Roman"/>
                <w:sz w:val="24"/>
                <w:szCs w:val="24"/>
              </w:rPr>
            </w:pPr>
            <w:r>
              <w:rPr>
                <w:rFonts w:ascii="Times New Roman" w:hAnsi="Times New Roman"/>
                <w:sz w:val="24"/>
                <w:szCs w:val="24"/>
              </w:rPr>
              <w:t>6</w:t>
            </w:r>
            <w:r w:rsidRPr="005D0831">
              <w:rPr>
                <w:rFonts w:ascii="Times New Roman" w:hAnsi="Times New Roman"/>
                <w:sz w:val="24"/>
                <w:szCs w:val="24"/>
              </w:rPr>
              <w:t>.</w:t>
            </w:r>
          </w:p>
        </w:tc>
        <w:tc>
          <w:tcPr>
            <w:tcW w:w="3814" w:type="dxa"/>
            <w:shd w:val="clear" w:color="auto" w:fill="auto"/>
          </w:tcPr>
          <w:p w:rsidR="006F2035" w:rsidRPr="005D0831" w:rsidRDefault="006F2035" w:rsidP="0068122D">
            <w:pPr>
              <w:spacing w:after="0"/>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5" w:type="dxa"/>
            <w:shd w:val="clear" w:color="auto" w:fill="auto"/>
          </w:tcPr>
          <w:p w:rsidR="006F2035" w:rsidRPr="005D0831" w:rsidRDefault="006F2035" w:rsidP="0068122D">
            <w:pPr>
              <w:spacing w:after="0"/>
              <w:rPr>
                <w:rFonts w:ascii="Times New Roman" w:hAnsi="Times New Roman"/>
                <w:sz w:val="24"/>
                <w:szCs w:val="24"/>
              </w:rPr>
            </w:pPr>
            <w:r w:rsidRPr="00530879">
              <w:rPr>
                <w:rFonts w:ascii="Times New Roman" w:hAnsi="Times New Roman"/>
                <w:sz w:val="24"/>
                <w:szCs w:val="24"/>
              </w:rPr>
              <w:t>ж/бетонные панели  с кирпичными вставками</w:t>
            </w:r>
          </w:p>
        </w:tc>
      </w:tr>
      <w:tr w:rsidR="006F2035" w:rsidRPr="005D0831" w:rsidTr="0068122D">
        <w:tc>
          <w:tcPr>
            <w:tcW w:w="675" w:type="dxa"/>
            <w:shd w:val="clear" w:color="auto" w:fill="auto"/>
          </w:tcPr>
          <w:p w:rsidR="006F2035" w:rsidRPr="005D0831" w:rsidRDefault="006F2035" w:rsidP="0068122D">
            <w:pPr>
              <w:spacing w:after="0"/>
              <w:rPr>
                <w:rFonts w:ascii="Times New Roman" w:hAnsi="Times New Roman"/>
                <w:sz w:val="24"/>
                <w:szCs w:val="24"/>
              </w:rPr>
            </w:pPr>
            <w:r>
              <w:rPr>
                <w:rFonts w:ascii="Times New Roman" w:hAnsi="Times New Roman"/>
                <w:sz w:val="24"/>
                <w:szCs w:val="24"/>
              </w:rPr>
              <w:t>7</w:t>
            </w:r>
            <w:r w:rsidRPr="005D0831">
              <w:rPr>
                <w:rFonts w:ascii="Times New Roman" w:hAnsi="Times New Roman"/>
                <w:sz w:val="24"/>
                <w:szCs w:val="24"/>
              </w:rPr>
              <w:t>.</w:t>
            </w:r>
          </w:p>
        </w:tc>
        <w:tc>
          <w:tcPr>
            <w:tcW w:w="3814" w:type="dxa"/>
            <w:shd w:val="clear" w:color="auto" w:fill="auto"/>
          </w:tcPr>
          <w:p w:rsidR="006F2035" w:rsidRPr="005D0831" w:rsidRDefault="006F2035" w:rsidP="0068122D">
            <w:pPr>
              <w:spacing w:after="0"/>
              <w:rPr>
                <w:rFonts w:ascii="Times New Roman" w:hAnsi="Times New Roman"/>
                <w:sz w:val="24"/>
                <w:szCs w:val="24"/>
              </w:rPr>
            </w:pPr>
            <w:r w:rsidRPr="005D0831">
              <w:rPr>
                <w:rFonts w:ascii="Times New Roman" w:hAnsi="Times New Roman"/>
                <w:sz w:val="24"/>
                <w:szCs w:val="24"/>
              </w:rPr>
              <w:t xml:space="preserve">Тип объекта </w:t>
            </w:r>
          </w:p>
        </w:tc>
        <w:tc>
          <w:tcPr>
            <w:tcW w:w="5365" w:type="dxa"/>
            <w:shd w:val="clear" w:color="auto" w:fill="auto"/>
          </w:tcPr>
          <w:p w:rsidR="006F2035" w:rsidRPr="005D0831" w:rsidRDefault="006F2035" w:rsidP="0068122D">
            <w:pPr>
              <w:spacing w:after="0"/>
              <w:rPr>
                <w:rFonts w:ascii="Times New Roman" w:hAnsi="Times New Roman"/>
                <w:sz w:val="24"/>
                <w:szCs w:val="24"/>
              </w:rPr>
            </w:pPr>
            <w:r w:rsidRPr="005D0831">
              <w:rPr>
                <w:rFonts w:ascii="Times New Roman" w:hAnsi="Times New Roman"/>
                <w:sz w:val="24"/>
                <w:szCs w:val="24"/>
              </w:rPr>
              <w:t>нежилое</w:t>
            </w:r>
          </w:p>
        </w:tc>
      </w:tr>
      <w:tr w:rsidR="006F2035" w:rsidTr="0068122D">
        <w:tc>
          <w:tcPr>
            <w:tcW w:w="675" w:type="dxa"/>
          </w:tcPr>
          <w:p w:rsidR="006F2035" w:rsidRDefault="006F2035" w:rsidP="0068122D">
            <w:pPr>
              <w:spacing w:after="0"/>
              <w:rPr>
                <w:rFonts w:ascii="Times New Roman" w:hAnsi="Times New Roman"/>
                <w:sz w:val="24"/>
              </w:rPr>
            </w:pPr>
            <w:r>
              <w:rPr>
                <w:rFonts w:ascii="Times New Roman" w:hAnsi="Times New Roman"/>
                <w:sz w:val="24"/>
              </w:rPr>
              <w:t>8.</w:t>
            </w:r>
          </w:p>
        </w:tc>
        <w:tc>
          <w:tcPr>
            <w:tcW w:w="3814" w:type="dxa"/>
          </w:tcPr>
          <w:p w:rsidR="006F2035" w:rsidRDefault="006F2035" w:rsidP="0068122D">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365" w:type="dxa"/>
          </w:tcPr>
          <w:p w:rsidR="006F2035" w:rsidRDefault="006F2035" w:rsidP="0068122D">
            <w:pPr>
              <w:spacing w:after="0"/>
              <w:rPr>
                <w:rFonts w:ascii="Times New Roman" w:hAnsi="Times New Roman"/>
                <w:sz w:val="24"/>
              </w:rPr>
            </w:pPr>
            <w:r>
              <w:rPr>
                <w:rFonts w:ascii="Times New Roman" w:hAnsi="Times New Roman"/>
                <w:sz w:val="24"/>
              </w:rPr>
              <w:t>Зал ожидания расположен на 1-м этаже нежилого здания.</w:t>
            </w:r>
          </w:p>
        </w:tc>
      </w:tr>
      <w:tr w:rsidR="006F2035" w:rsidTr="0068122D">
        <w:tc>
          <w:tcPr>
            <w:tcW w:w="675" w:type="dxa"/>
          </w:tcPr>
          <w:p w:rsidR="006F2035" w:rsidRDefault="006F2035" w:rsidP="0068122D">
            <w:pPr>
              <w:spacing w:after="0"/>
              <w:rPr>
                <w:rFonts w:ascii="Times New Roman" w:hAnsi="Times New Roman"/>
                <w:sz w:val="24"/>
              </w:rPr>
            </w:pPr>
            <w:r>
              <w:rPr>
                <w:rFonts w:ascii="Times New Roman" w:hAnsi="Times New Roman"/>
                <w:sz w:val="24"/>
              </w:rPr>
              <w:t>9.</w:t>
            </w:r>
          </w:p>
        </w:tc>
        <w:tc>
          <w:tcPr>
            <w:tcW w:w="3814" w:type="dxa"/>
          </w:tcPr>
          <w:p w:rsidR="006F2035" w:rsidRDefault="006F2035" w:rsidP="0068122D">
            <w:pPr>
              <w:spacing w:after="0"/>
              <w:rPr>
                <w:rFonts w:ascii="Times New Roman" w:hAnsi="Times New Roman"/>
                <w:sz w:val="24"/>
              </w:rPr>
            </w:pPr>
            <w:r>
              <w:rPr>
                <w:rFonts w:ascii="Times New Roman" w:hAnsi="Times New Roman"/>
                <w:sz w:val="24"/>
              </w:rPr>
              <w:t>Обустройство</w:t>
            </w:r>
          </w:p>
        </w:tc>
        <w:tc>
          <w:tcPr>
            <w:tcW w:w="5365" w:type="dxa"/>
          </w:tcPr>
          <w:p w:rsidR="006F2035" w:rsidRPr="00023145" w:rsidRDefault="006F2035" w:rsidP="0068122D">
            <w:pPr>
              <w:spacing w:after="0"/>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w:t>
            </w:r>
            <w:r>
              <w:rPr>
                <w:rFonts w:ascii="Times New Roman" w:hAnsi="Times New Roman"/>
                <w:sz w:val="24"/>
              </w:rPr>
              <w:t xml:space="preserve">водоснабжения, </w:t>
            </w:r>
            <w:r>
              <w:rPr>
                <w:rFonts w:ascii="Times New Roman" w:hAnsi="Times New Roman"/>
                <w:sz w:val="24"/>
              </w:rPr>
              <w:lastRenderedPageBreak/>
              <w:t>водоотведения, отопления</w:t>
            </w:r>
            <w:r w:rsidRPr="00023145">
              <w:rPr>
                <w:rFonts w:ascii="Times New Roman" w:hAnsi="Times New Roman"/>
                <w:sz w:val="24"/>
              </w:rPr>
              <w:t xml:space="preserve">. Санузел общий – на этаже. </w:t>
            </w:r>
          </w:p>
        </w:tc>
      </w:tr>
      <w:tr w:rsidR="006F2035" w:rsidTr="0068122D">
        <w:tc>
          <w:tcPr>
            <w:tcW w:w="675" w:type="dxa"/>
          </w:tcPr>
          <w:p w:rsidR="006F2035" w:rsidRDefault="006F2035" w:rsidP="0068122D">
            <w:pPr>
              <w:spacing w:after="0"/>
              <w:rPr>
                <w:rFonts w:ascii="Times New Roman" w:hAnsi="Times New Roman"/>
                <w:sz w:val="24"/>
              </w:rPr>
            </w:pPr>
            <w:r>
              <w:rPr>
                <w:rFonts w:ascii="Times New Roman" w:hAnsi="Times New Roman"/>
                <w:sz w:val="24"/>
              </w:rPr>
              <w:lastRenderedPageBreak/>
              <w:t>10.</w:t>
            </w:r>
          </w:p>
        </w:tc>
        <w:tc>
          <w:tcPr>
            <w:tcW w:w="3814" w:type="dxa"/>
          </w:tcPr>
          <w:p w:rsidR="006F2035" w:rsidRDefault="006F2035" w:rsidP="0068122D">
            <w:pPr>
              <w:spacing w:after="0"/>
              <w:rPr>
                <w:rFonts w:ascii="Times New Roman" w:hAnsi="Times New Roman"/>
                <w:sz w:val="24"/>
              </w:rPr>
            </w:pPr>
            <w:r>
              <w:rPr>
                <w:rFonts w:ascii="Times New Roman" w:hAnsi="Times New Roman"/>
                <w:sz w:val="24"/>
              </w:rPr>
              <w:t>Техническое состояние помещение:</w:t>
            </w:r>
          </w:p>
        </w:tc>
        <w:tc>
          <w:tcPr>
            <w:tcW w:w="5365" w:type="dxa"/>
          </w:tcPr>
          <w:p w:rsidR="006F2035" w:rsidRDefault="006F2035" w:rsidP="0068122D">
            <w:pPr>
              <w:spacing w:after="0"/>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w:t>
            </w:r>
          </w:p>
          <w:p w:rsidR="006F2035" w:rsidRPr="00EF2A74" w:rsidRDefault="006F2035" w:rsidP="0068122D">
            <w:pPr>
              <w:spacing w:after="0"/>
              <w:rPr>
                <w:rFonts w:ascii="Times New Roman" w:hAnsi="Times New Roman"/>
                <w:sz w:val="24"/>
              </w:rPr>
            </w:pPr>
          </w:p>
        </w:tc>
      </w:tr>
      <w:tr w:rsidR="006F2035" w:rsidRPr="00EF2A74" w:rsidTr="0068122D">
        <w:tc>
          <w:tcPr>
            <w:tcW w:w="675" w:type="dxa"/>
          </w:tcPr>
          <w:p w:rsidR="006F2035" w:rsidRPr="00EF2A74" w:rsidRDefault="006F2035" w:rsidP="0068122D">
            <w:pPr>
              <w:spacing w:after="0"/>
              <w:rPr>
                <w:rFonts w:ascii="Times New Roman" w:hAnsi="Times New Roman"/>
                <w:sz w:val="24"/>
              </w:rPr>
            </w:pPr>
            <w:r w:rsidRPr="00EF2A74">
              <w:rPr>
                <w:rFonts w:ascii="Times New Roman" w:hAnsi="Times New Roman"/>
                <w:sz w:val="24"/>
              </w:rPr>
              <w:t>1</w:t>
            </w:r>
            <w:r>
              <w:rPr>
                <w:rFonts w:ascii="Times New Roman" w:hAnsi="Times New Roman"/>
                <w:sz w:val="24"/>
              </w:rPr>
              <w:t>1</w:t>
            </w:r>
            <w:r w:rsidRPr="00EF2A74">
              <w:rPr>
                <w:rFonts w:ascii="Times New Roman" w:hAnsi="Times New Roman"/>
                <w:sz w:val="24"/>
              </w:rPr>
              <w:t>.</w:t>
            </w:r>
          </w:p>
        </w:tc>
        <w:tc>
          <w:tcPr>
            <w:tcW w:w="3814" w:type="dxa"/>
          </w:tcPr>
          <w:p w:rsidR="006F2035" w:rsidRPr="00EF2A74" w:rsidRDefault="006F2035" w:rsidP="0068122D">
            <w:pPr>
              <w:spacing w:after="0"/>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5" w:type="dxa"/>
          </w:tcPr>
          <w:p w:rsidR="006F2035" w:rsidRPr="00EF2A74" w:rsidRDefault="006F2035" w:rsidP="0068122D">
            <w:pPr>
              <w:spacing w:after="0"/>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6F2035" w:rsidRPr="00EF2A74" w:rsidRDefault="006F2035" w:rsidP="006F2035">
      <w:pPr>
        <w:spacing w:after="0"/>
        <w:ind w:firstLine="720"/>
        <w:jc w:val="both"/>
        <w:rPr>
          <w:rFonts w:ascii="Times New Roman" w:hAnsi="Times New Roman"/>
          <w:sz w:val="24"/>
        </w:rPr>
      </w:pPr>
    </w:p>
    <w:p w:rsidR="006F2035" w:rsidRPr="00BB7E47" w:rsidRDefault="006F2035" w:rsidP="006F2035">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6F2035" w:rsidRDefault="006F2035" w:rsidP="006F2035">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6F2035" w:rsidRPr="00BB7E47" w:rsidRDefault="006F2035" w:rsidP="006F2035">
      <w:pPr>
        <w:spacing w:after="0" w:line="240" w:lineRule="auto"/>
        <w:ind w:firstLine="720"/>
        <w:jc w:val="both"/>
        <w:rPr>
          <w:rFonts w:ascii="Times New Roman" w:hAnsi="Times New Roman"/>
          <w:sz w:val="24"/>
          <w:szCs w:val="24"/>
        </w:rPr>
      </w:pPr>
    </w:p>
    <w:p w:rsidR="006F2035" w:rsidRPr="00BB7E47" w:rsidRDefault="006F2035" w:rsidP="006F2035">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F2035" w:rsidRPr="00BB7E47" w:rsidRDefault="006F2035" w:rsidP="006F2035">
      <w:pPr>
        <w:spacing w:after="0" w:line="240" w:lineRule="auto"/>
        <w:ind w:firstLine="720"/>
        <w:jc w:val="both"/>
        <w:rPr>
          <w:rFonts w:ascii="Times New Roman" w:hAnsi="Times New Roman"/>
          <w:sz w:val="24"/>
          <w:szCs w:val="24"/>
        </w:rPr>
      </w:pPr>
    </w:p>
    <w:p w:rsidR="006F2035" w:rsidRPr="00BB7E47" w:rsidRDefault="006F2035" w:rsidP="006F2035">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F2035" w:rsidRPr="00BB7E47" w:rsidRDefault="006F2035" w:rsidP="006F2035">
      <w:pPr>
        <w:spacing w:after="0" w:line="240" w:lineRule="auto"/>
        <w:ind w:firstLine="709"/>
        <w:jc w:val="both"/>
        <w:rPr>
          <w:rFonts w:ascii="Times New Roman" w:hAnsi="Times New Roman"/>
          <w:sz w:val="20"/>
          <w:szCs w:val="20"/>
        </w:rPr>
      </w:pPr>
    </w:p>
    <w:p w:rsidR="006F2035" w:rsidRPr="00BB7E47" w:rsidRDefault="006F2035" w:rsidP="006F2035">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w:t>
      </w:r>
    </w:p>
    <w:p w:rsidR="006F2035" w:rsidRPr="00BB7E47" w:rsidRDefault="006F2035" w:rsidP="006F2035">
      <w:pPr>
        <w:spacing w:after="0" w:line="240" w:lineRule="auto"/>
        <w:ind w:firstLine="709"/>
        <w:jc w:val="both"/>
        <w:rPr>
          <w:rFonts w:ascii="Times New Roman" w:hAnsi="Times New Roman"/>
          <w:sz w:val="20"/>
          <w:szCs w:val="20"/>
        </w:rPr>
      </w:pPr>
    </w:p>
    <w:p w:rsidR="006F2035" w:rsidRPr="00BB7E47" w:rsidRDefault="006F2035" w:rsidP="006F2035">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6F2035" w:rsidRDefault="006F2035" w:rsidP="006F2035">
      <w:pPr>
        <w:spacing w:after="0" w:line="240" w:lineRule="auto"/>
        <w:ind w:firstLine="720"/>
        <w:jc w:val="both"/>
        <w:rPr>
          <w:rFonts w:ascii="Times New Roman" w:hAnsi="Times New Roman"/>
          <w:sz w:val="24"/>
        </w:rPr>
      </w:pPr>
    </w:p>
    <w:p w:rsidR="006F2035" w:rsidRPr="00BB7E47" w:rsidRDefault="006F2035" w:rsidP="006F2035">
      <w:pPr>
        <w:spacing w:after="0" w:line="240" w:lineRule="auto"/>
        <w:ind w:firstLine="720"/>
        <w:jc w:val="both"/>
        <w:rPr>
          <w:rFonts w:ascii="Times New Roman" w:hAnsi="Times New Roman"/>
          <w:sz w:val="24"/>
        </w:rPr>
      </w:pPr>
    </w:p>
    <w:p w:rsidR="006F2035" w:rsidRPr="00BB7E47" w:rsidRDefault="006F2035" w:rsidP="006F2035">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6F2035" w:rsidRPr="00BB7E47" w:rsidRDefault="006F2035" w:rsidP="006F203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F2035" w:rsidRPr="00BB7E47" w:rsidRDefault="006F2035" w:rsidP="006F2035">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F2035" w:rsidRDefault="006F2035" w:rsidP="006F2035">
      <w:pPr>
        <w:spacing w:after="0" w:line="240" w:lineRule="auto"/>
        <w:jc w:val="both"/>
        <w:rPr>
          <w:rFonts w:ascii="Times New Roman" w:hAnsi="Times New Roman"/>
          <w:b/>
          <w:sz w:val="24"/>
        </w:rPr>
      </w:pPr>
    </w:p>
    <w:p w:rsidR="00CD6428" w:rsidRDefault="006F2035" w:rsidP="006F2035">
      <w:pPr>
        <w:spacing w:after="0" w:line="240" w:lineRule="auto"/>
      </w:pPr>
      <w:r w:rsidRPr="00BB7E47">
        <w:rPr>
          <w:rFonts w:ascii="Times New Roman" w:hAnsi="Times New Roman"/>
          <w:b/>
          <w:sz w:val="24"/>
        </w:rPr>
        <w:t>Представитель Арендатора                                            ______________ /______________/</w:t>
      </w:r>
    </w:p>
    <w:sectPr w:rsidR="00CD6428" w:rsidSect="00C766DF">
      <w:headerReference w:type="default" r:id="rId42"/>
      <w:footerReference w:type="even" r:id="rId43"/>
      <w:headerReference w:type="first" r:id="rId44"/>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684" w:rsidRDefault="00EA4684">
      <w:pPr>
        <w:spacing w:after="0" w:line="240" w:lineRule="auto"/>
      </w:pPr>
      <w:r>
        <w:separator/>
      </w:r>
    </w:p>
  </w:endnote>
  <w:endnote w:type="continuationSeparator" w:id="0">
    <w:p w:rsidR="00EA4684" w:rsidRDefault="00EA46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7E" w:rsidRDefault="00963AB5">
    <w:pPr>
      <w:pStyle w:val="af3"/>
      <w:framePr w:wrap="around" w:vAnchor="text" w:hAnchor="margin" w:xAlign="center" w:y="1"/>
      <w:rPr>
        <w:rStyle w:val="af5"/>
      </w:rPr>
    </w:pPr>
    <w:r>
      <w:rPr>
        <w:rStyle w:val="af5"/>
      </w:rPr>
      <w:fldChar w:fldCharType="begin"/>
    </w:r>
    <w:r w:rsidR="00B80C7E">
      <w:rPr>
        <w:rStyle w:val="af5"/>
      </w:rPr>
      <w:instrText xml:space="preserve">PAGE  </w:instrText>
    </w:r>
    <w:r>
      <w:rPr>
        <w:rStyle w:val="af5"/>
      </w:rPr>
      <w:fldChar w:fldCharType="separate"/>
    </w:r>
    <w:r w:rsidR="00B80C7E">
      <w:rPr>
        <w:rStyle w:val="af5"/>
        <w:noProof/>
      </w:rPr>
      <w:t>1</w:t>
    </w:r>
    <w:r>
      <w:rPr>
        <w:rStyle w:val="af5"/>
      </w:rPr>
      <w:fldChar w:fldCharType="end"/>
    </w:r>
  </w:p>
  <w:p w:rsidR="00B80C7E" w:rsidRDefault="00B80C7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684" w:rsidRDefault="00EA4684">
      <w:pPr>
        <w:spacing w:after="0" w:line="240" w:lineRule="auto"/>
      </w:pPr>
      <w:r>
        <w:separator/>
      </w:r>
    </w:p>
  </w:footnote>
  <w:footnote w:type="continuationSeparator" w:id="0">
    <w:p w:rsidR="00EA4684" w:rsidRDefault="00EA46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7E" w:rsidRPr="009F16D3" w:rsidRDefault="00963AB5">
    <w:pPr>
      <w:pStyle w:val="af9"/>
      <w:jc w:val="center"/>
      <w:rPr>
        <w:rFonts w:ascii="Times New Roman" w:hAnsi="Times New Roman"/>
      </w:rPr>
    </w:pPr>
    <w:r w:rsidRPr="009F16D3">
      <w:rPr>
        <w:rFonts w:ascii="Times New Roman" w:hAnsi="Times New Roman"/>
      </w:rPr>
      <w:fldChar w:fldCharType="begin"/>
    </w:r>
    <w:r w:rsidR="00B80C7E" w:rsidRPr="009F16D3">
      <w:rPr>
        <w:rFonts w:ascii="Times New Roman" w:hAnsi="Times New Roman"/>
      </w:rPr>
      <w:instrText xml:space="preserve"> PAGE   \* MERGEFORMAT </w:instrText>
    </w:r>
    <w:r w:rsidRPr="009F16D3">
      <w:rPr>
        <w:rFonts w:ascii="Times New Roman" w:hAnsi="Times New Roman"/>
      </w:rPr>
      <w:fldChar w:fldCharType="separate"/>
    </w:r>
    <w:r w:rsidR="006F2035">
      <w:rPr>
        <w:rFonts w:ascii="Times New Roman" w:hAnsi="Times New Roman"/>
        <w:noProof/>
      </w:rPr>
      <w:t>41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C7E" w:rsidRDefault="00B80C7E">
    <w:pPr>
      <w:pStyle w:val="af9"/>
      <w:jc w:val="center"/>
    </w:pPr>
  </w:p>
  <w:p w:rsidR="00B80C7E" w:rsidRDefault="00B80C7E">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4176"/>
    <w:rsid w:val="00025AF7"/>
    <w:rsid w:val="000264E6"/>
    <w:rsid w:val="00027F3C"/>
    <w:rsid w:val="00030F12"/>
    <w:rsid w:val="0003137B"/>
    <w:rsid w:val="00033170"/>
    <w:rsid w:val="00033F0D"/>
    <w:rsid w:val="00034DA5"/>
    <w:rsid w:val="00034EF2"/>
    <w:rsid w:val="00034F0A"/>
    <w:rsid w:val="00036BEE"/>
    <w:rsid w:val="00037E26"/>
    <w:rsid w:val="00040262"/>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1FF5"/>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2C5"/>
    <w:rsid w:val="00260538"/>
    <w:rsid w:val="0026240E"/>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06CB"/>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4F03"/>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6992"/>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5778"/>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66C"/>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035"/>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170D"/>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13B"/>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3F55"/>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8AE"/>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0DE"/>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3AB5"/>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57BB"/>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63D"/>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46D"/>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389A"/>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C7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572B"/>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248"/>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1E59"/>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760"/>
    <w:rsid w:val="00C24927"/>
    <w:rsid w:val="00C25050"/>
    <w:rsid w:val="00C25C81"/>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700"/>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1858"/>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4684"/>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87B"/>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8DE"/>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10">
      <o:colormenu v:ext="edit" strokecolor="#c00000"/>
    </o:shapedefaults>
    <o:shapelayout v:ext="edit">
      <o:idmap v:ext="edit" data="1"/>
      <o:rules v:ext="edit">
        <o:r id="V:Rule1" type="connector" idref="#_x0000_s1034"/>
        <o:r id="V:Rule2" type="connector" idref="#_x0000_s1033"/>
        <o:r id="V:Rule3" type="connector" idref="#_x0000_s1032"/>
        <o:r id="V:Rule4" type="connector" idref="#_x0000_s1028"/>
        <o:r id="V:Rule5" type="connector" idref="#_x0000_s1030"/>
        <o:r id="V:Rule6" type="connector" idref="#_x0000_s1027"/>
        <o:r id="V:Rule7" type="connector" idref="#_x0000_s1035"/>
        <o:r id="V:Rule8" type="connector" idref="#_x0000_s1029"/>
        <o:r id="V:Rule9"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package" Target="embeddings/_____Microsoft_Office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BE022-03A1-470A-8B79-168E54CB3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41</Pages>
  <Words>16680</Words>
  <Characters>95078</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111535</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85</cp:revision>
  <cp:lastPrinted>2024-05-17T01:44:00Z</cp:lastPrinted>
  <dcterms:created xsi:type="dcterms:W3CDTF">2024-02-07T06:53:00Z</dcterms:created>
  <dcterms:modified xsi:type="dcterms:W3CDTF">2024-09-03T03:58:00Z</dcterms:modified>
</cp:coreProperties>
</file>