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3E1F4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42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CE1E17" w:rsidRPr="003E1F4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F42">
        <w:rPr>
          <w:rFonts w:ascii="Times New Roman" w:hAnsi="Times New Roman" w:cs="Times New Roman"/>
          <w:b/>
          <w:sz w:val="28"/>
          <w:szCs w:val="28"/>
        </w:rPr>
        <w:t>о публичных слушаниях</w:t>
      </w:r>
    </w:p>
    <w:p w:rsidR="00CE1E17" w:rsidRPr="003E1F42" w:rsidRDefault="00E57AD3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Calibri" w:hAnsi="Times New Roman" w:cs="Times New Roman"/>
          <w:sz w:val="28"/>
          <w:szCs w:val="28"/>
        </w:rPr>
        <w:tab/>
      </w:r>
    </w:p>
    <w:p w:rsidR="004E5438" w:rsidRPr="003E1F42" w:rsidRDefault="00CE1E17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 с постановлением Главы ЗАТО г.</w:t>
      </w:r>
      <w:r w:rsidR="008B5C44" w:rsidRPr="003E1F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Железногорск от </w:t>
      </w:r>
      <w:r w:rsidR="003E1F42" w:rsidRPr="003E1F42">
        <w:rPr>
          <w:rFonts w:ascii="Times New Roman" w:eastAsia="Times New Roman" w:hAnsi="Times New Roman" w:cs="Times New Roman"/>
          <w:sz w:val="28"/>
          <w:szCs w:val="28"/>
        </w:rPr>
        <w:t>04.10</w:t>
      </w:r>
      <w:r w:rsidR="001935F7" w:rsidRPr="003E1F42">
        <w:rPr>
          <w:rFonts w:ascii="Times New Roman" w:eastAsia="Times New Roman" w:hAnsi="Times New Roman" w:cs="Times New Roman"/>
          <w:sz w:val="28"/>
          <w:szCs w:val="28"/>
        </w:rPr>
        <w:t>.2024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E57AD3" w:rsidRP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E1F42" w:rsidRPr="003E1F42">
        <w:rPr>
          <w:rFonts w:ascii="Times New Roman" w:eastAsia="Times New Roman" w:hAnsi="Times New Roman" w:cs="Times New Roman"/>
          <w:sz w:val="28"/>
          <w:szCs w:val="28"/>
        </w:rPr>
        <w:t>48</w:t>
      </w:r>
      <w:r w:rsidR="00DB2CA5" w:rsidRPr="003E1F4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 назначены публичные слушания </w:t>
      </w:r>
      <w:r w:rsidR="0044640E" w:rsidRPr="003E1F42">
        <w:rPr>
          <w:rFonts w:ascii="Times New Roman" w:eastAsia="Times New Roman" w:hAnsi="Times New Roman" w:cs="Times New Roman"/>
          <w:sz w:val="28"/>
          <w:szCs w:val="28"/>
        </w:rPr>
        <w:t xml:space="preserve">по вопросу о рассмотрении </w:t>
      </w:r>
      <w:r w:rsidR="002538ED" w:rsidRPr="003E1F42">
        <w:rPr>
          <w:rFonts w:ascii="Times New Roman" w:eastAsia="Times New Roman" w:hAnsi="Times New Roman" w:cs="Times New Roman"/>
          <w:sz w:val="28"/>
          <w:szCs w:val="28"/>
        </w:rPr>
        <w:t>проекта внесения изменений в Генеральный план городского округа ЗАТО Железногорск и проекта внесения изменений в Правила землепользования и застройки ЗАТО Железногорск (далее – п</w:t>
      </w:r>
      <w:r w:rsidR="00A973BF" w:rsidRPr="003E1F42">
        <w:rPr>
          <w:rFonts w:ascii="Times New Roman" w:eastAsia="Times New Roman" w:hAnsi="Times New Roman" w:cs="Times New Roman"/>
          <w:sz w:val="28"/>
          <w:szCs w:val="28"/>
        </w:rPr>
        <w:t>роект</w:t>
      </w:r>
      <w:r w:rsidR="002538ED" w:rsidRPr="003E1F42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973BF" w:rsidRPr="003E1F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4E5438" w:rsidRPr="003E1F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38ED" w:rsidRPr="003E1F42" w:rsidRDefault="00CE1E17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Публичные слушания</w:t>
      </w:r>
      <w:r w:rsidR="002538ED" w:rsidRPr="003E1F42">
        <w:rPr>
          <w:rFonts w:ascii="Times New Roman" w:eastAsia="Times New Roman" w:hAnsi="Times New Roman" w:cs="Times New Roman"/>
          <w:sz w:val="28"/>
          <w:szCs w:val="28"/>
        </w:rPr>
        <w:t xml:space="preserve"> по вопросу о рассмотрении проектов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 состоятся</w:t>
      </w:r>
      <w:r w:rsidR="002538ED" w:rsidRPr="003E1F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1. 21.10.2024 в 17-00 в п.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ул. Новоселов, 7 (здание клуба);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2. 22.10.2024 в 17-00  в п.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Тартат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ул. 40 лет Октября, 6, кв. 1 (помещение МКУ «Управление поселковыми территориями»);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3. 23.10.2024 в 17-00 в п. Новый Путь, ул. Гагарина, 2А (помещение МКУ «Управление поселковыми территориями»);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4. 24.10.2024 в 17-00 в п. Подгорный, ул. Мира, 9 (здание клуба);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5. 25.10.2024 в 12-00 в д.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ул. 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>, 2 (здание клуба);</w:t>
      </w:r>
    </w:p>
    <w:p w:rsidR="002538ED" w:rsidRPr="003E1F42" w:rsidRDefault="002538ED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6. 28.10.2024 в 17-00 в г. Железногорск в помещении большого зала заседаний (4 этаж) Администрации ЗАТО г. Железногорск по ул. 22 партсъезда, 21;</w:t>
      </w:r>
    </w:p>
    <w:p w:rsidR="00860053" w:rsidRPr="003E1F42" w:rsidRDefault="00AC7714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Инфо</w:t>
      </w:r>
      <w:r w:rsidR="00245470" w:rsidRPr="003E1F42">
        <w:rPr>
          <w:rFonts w:ascii="Times New Roman" w:eastAsia="Times New Roman" w:hAnsi="Times New Roman" w:cs="Times New Roman"/>
          <w:sz w:val="28"/>
          <w:szCs w:val="28"/>
        </w:rPr>
        <w:t>рмационные материалы к П</w:t>
      </w:r>
      <w:r w:rsidR="00860053" w:rsidRPr="003E1F42">
        <w:rPr>
          <w:rFonts w:ascii="Times New Roman" w:eastAsia="Times New Roman" w:hAnsi="Times New Roman" w:cs="Times New Roman"/>
          <w:sz w:val="28"/>
          <w:szCs w:val="28"/>
        </w:rPr>
        <w:t>роекту</w:t>
      </w:r>
      <w:r w:rsidR="006703E4" w:rsidRPr="003E1F42">
        <w:rPr>
          <w:rFonts w:ascii="Times New Roman" w:eastAsia="Times New Roman" w:hAnsi="Times New Roman" w:cs="Times New Roman"/>
          <w:sz w:val="28"/>
          <w:szCs w:val="28"/>
        </w:rPr>
        <w:t xml:space="preserve"> внесения изменений в Генеральный план городского округа ЗАТО Железногорск</w:t>
      </w:r>
      <w:r w:rsidR="00860053" w:rsidRPr="003E1F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843FE" w:rsidRPr="003E1F42" w:rsidRDefault="004357F5" w:rsidP="003E1F42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I. Текстовые материалы:</w:t>
      </w:r>
      <w:r w:rsidR="003E1F42" w:rsidRPr="003E1F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843FE" w:rsidRPr="003E1F42">
        <w:rPr>
          <w:rFonts w:ascii="Times New Roman" w:eastAsia="Times New Roman" w:hAnsi="Times New Roman" w:cs="Times New Roman"/>
          <w:sz w:val="28"/>
          <w:szCs w:val="28"/>
        </w:rPr>
        <w:t>оложение о территориальном планировании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II. Графические материалы:</w:t>
      </w:r>
    </w:p>
    <w:p w:rsidR="00E843FE" w:rsidRPr="003E1F42" w:rsidRDefault="00E843FE" w:rsidP="002538ED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1. Положение о территориальном планировании:</w:t>
      </w:r>
    </w:p>
    <w:p w:rsidR="00352C5D" w:rsidRPr="003E1F42" w:rsidRDefault="0096253C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843FE" w:rsidRPr="003E1F42">
        <w:rPr>
          <w:rFonts w:ascii="Times New Roman" w:eastAsia="Times New Roman" w:hAnsi="Times New Roman" w:cs="Times New Roman"/>
          <w:sz w:val="28"/>
          <w:szCs w:val="28"/>
        </w:rPr>
        <w:t>Карта планируемого размещения объектов местного значения городского округа (физическая культура и массовый спорт, образование, здравоохранение, обработка, утилизация, обезвреживание, размещение твердых коммунальных отходов);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г.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Железногорск (физическая культура и массовый спорт, образование, здравоохранение, обработка, утилизация, обезвреживание, размещение твердых коммунальных отходов);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д.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п.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>артат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п. Новый Путь, п. Подгорный (физическая культура и массовый спорт, образование, здравоохранение, обработка, утилизация, обезвреживание, размещение твердых коммунальных отходов);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городского округа в области развития дорожно-транспортной инфраструктуры;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г.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Железногорск в области развития теплоснабжения и газоснабжения;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г.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Железногорск в области развития электроснабжения и связи;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г.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Железногорск в области развития водоснабжения;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lastRenderedPageBreak/>
        <w:t>- Карта планируемого размещения объектов местного значения г.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Железногорск в области развития водоотведения;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планируемого размещения объектов местного значения д.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>артат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п. Новый Путь, п. Подгорный (электроснабжение и связь, теплоснабжение, газоснабжение, водоснабжение и водоотведение);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границ населенных пунктов (в том числе границ образуемых населенных пунктов);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функциональных зон городского округа;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Карта функциональных зон г. Железногорск;</w:t>
      </w:r>
    </w:p>
    <w:p w:rsidR="00E843FE" w:rsidRPr="003E1F42" w:rsidRDefault="00E843FE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- Карта функциональных зон д.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п.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>артат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п.</w:t>
      </w:r>
      <w:r w:rsidR="003E1F4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E1F42">
        <w:rPr>
          <w:rFonts w:ascii="Times New Roman" w:eastAsia="Times New Roman" w:hAnsi="Times New Roman" w:cs="Times New Roman"/>
          <w:sz w:val="28"/>
          <w:szCs w:val="28"/>
        </w:rPr>
        <w:t>Новый Путь, п. Подгорный;</w:t>
      </w:r>
    </w:p>
    <w:p w:rsidR="004357F5" w:rsidRPr="003E1F42" w:rsidRDefault="006703E4" w:rsidP="00E843FE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Информационные материалы к Проекту внесения изменений в Правила землепользования и застройки ЗАТО Железногорск:</w:t>
      </w:r>
    </w:p>
    <w:p w:rsidR="006703E4" w:rsidRPr="003E1F42" w:rsidRDefault="006703E4" w:rsidP="006703E4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I. Текстовые материалы: Положения, градостроительные регламенты</w:t>
      </w:r>
    </w:p>
    <w:p w:rsidR="006703E4" w:rsidRPr="003E1F42" w:rsidRDefault="006703E4" w:rsidP="006703E4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II. Графические материалы:</w:t>
      </w:r>
    </w:p>
    <w:p w:rsidR="006703E4" w:rsidRPr="003E1F42" w:rsidRDefault="006703E4" w:rsidP="006703E4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1) Карта градостроительного зонирования территории городского округа ЗАТО город Железногорск;</w:t>
      </w:r>
      <w:proofErr w:type="gramEnd"/>
    </w:p>
    <w:p w:rsidR="006703E4" w:rsidRPr="003E1F42" w:rsidRDefault="006703E4" w:rsidP="006703E4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2) Карта градостроительного зонирования г. Железногорска;</w:t>
      </w:r>
    </w:p>
    <w:p w:rsidR="006703E4" w:rsidRPr="003E1F42" w:rsidRDefault="006703E4" w:rsidP="006703E4">
      <w:pPr>
        <w:pStyle w:val="5"/>
        <w:shd w:val="clear" w:color="auto" w:fill="auto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3) Карта градостроительного зонирования населенных пунктов: д.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, п. 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Тартат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п. Новый </w:t>
      </w:r>
      <w:r w:rsidR="001E17E0" w:rsidRPr="003E1F42">
        <w:rPr>
          <w:rFonts w:ascii="Times New Roman" w:eastAsia="Times New Roman" w:hAnsi="Times New Roman" w:cs="Times New Roman"/>
          <w:sz w:val="28"/>
          <w:szCs w:val="28"/>
        </w:rPr>
        <w:t xml:space="preserve">Путь, п. </w:t>
      </w:r>
      <w:proofErr w:type="spellStart"/>
      <w:r w:rsidR="001E17E0" w:rsidRPr="003E1F42">
        <w:rPr>
          <w:rFonts w:ascii="Times New Roman" w:eastAsia="Times New Roman" w:hAnsi="Times New Roman" w:cs="Times New Roman"/>
          <w:sz w:val="28"/>
          <w:szCs w:val="28"/>
        </w:rPr>
        <w:t>Додоново</w:t>
      </w:r>
      <w:proofErr w:type="spellEnd"/>
      <w:r w:rsidR="001E17E0" w:rsidRPr="003E1F42">
        <w:rPr>
          <w:rFonts w:ascii="Times New Roman" w:eastAsia="Times New Roman" w:hAnsi="Times New Roman" w:cs="Times New Roman"/>
          <w:sz w:val="28"/>
          <w:szCs w:val="28"/>
        </w:rPr>
        <w:t>, п. Подгорный.</w:t>
      </w:r>
    </w:p>
    <w:p w:rsidR="00CE1E17" w:rsidRPr="003E1F42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Публичные слушания проводятся в порядке, установленном решением Совета депутатов ЗАТО г.</w:t>
      </w:r>
      <w:r w:rsidR="00ED2B2A" w:rsidRPr="003E1F42">
        <w:rPr>
          <w:rFonts w:ascii="Times New Roman" w:hAnsi="Times New Roman" w:cs="Times New Roman"/>
          <w:sz w:val="28"/>
          <w:szCs w:val="28"/>
        </w:rPr>
        <w:t xml:space="preserve"> </w:t>
      </w:r>
      <w:r w:rsidRPr="003E1F42">
        <w:rPr>
          <w:rFonts w:ascii="Times New Roman" w:hAnsi="Times New Roman" w:cs="Times New Roman"/>
          <w:sz w:val="28"/>
          <w:szCs w:val="28"/>
        </w:rPr>
        <w:t xml:space="preserve">Железногорск от 28.04.2011 № 14-88Р «Об утверждении положения о публичных слушаниях в ЗАТО Железногорск». 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3E1F42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3E1F42">
        <w:rPr>
          <w:rFonts w:ascii="Times New Roman" w:hAnsi="Times New Roman" w:cs="Times New Roman"/>
          <w:sz w:val="28"/>
          <w:szCs w:val="28"/>
        </w:rPr>
        <w:t>: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1F42">
        <w:rPr>
          <w:rFonts w:ascii="Times New Roman" w:hAnsi="Times New Roman" w:cs="Times New Roman"/>
          <w:sz w:val="28"/>
          <w:szCs w:val="28"/>
        </w:rPr>
        <w:t>- для физических лиц 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 xml:space="preserve">- для правообладателей - 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96253C" w:rsidRPr="003E1F42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Участники публичных слушаний вправе вносить организатору публичных слушаний предложения и замечания по вопросу:</w:t>
      </w:r>
    </w:p>
    <w:p w:rsidR="0096253C" w:rsidRPr="003E1F42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в письменной форме после размещения информационных материалов в газету «Город и горожане» и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«Интернет», проведения экспозиции или экспозиции такого проекта;</w:t>
      </w:r>
    </w:p>
    <w:p w:rsidR="0096253C" w:rsidRPr="003E1F42" w:rsidRDefault="0096253C" w:rsidP="009625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lastRenderedPageBreak/>
        <w:t>- в письменной и устной форме в процессе обсуждения вопроса на публичных слушаниях.</w:t>
      </w:r>
    </w:p>
    <w:p w:rsidR="001E17E0" w:rsidRPr="003E1F42" w:rsidRDefault="0076724F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Ознакомиться с материалами по вопросу можно</w:t>
      </w:r>
      <w:r w:rsidR="001E17E0" w:rsidRPr="003E1F42">
        <w:rPr>
          <w:rFonts w:ascii="Times New Roman" w:hAnsi="Times New Roman" w:cs="Times New Roman"/>
          <w:sz w:val="28"/>
          <w:szCs w:val="28"/>
        </w:rPr>
        <w:t>:</w:t>
      </w:r>
    </w:p>
    <w:p w:rsidR="001E17E0" w:rsidRPr="003E1F42" w:rsidRDefault="001E17E0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 xml:space="preserve">- </w:t>
      </w:r>
      <w:r w:rsidR="00A520E0" w:rsidRPr="003E1F42">
        <w:rPr>
          <w:rFonts w:ascii="Times New Roman" w:hAnsi="Times New Roman" w:cs="Times New Roman"/>
          <w:sz w:val="28"/>
          <w:szCs w:val="28"/>
        </w:rPr>
        <w:t xml:space="preserve">в </w:t>
      </w:r>
      <w:r w:rsidR="0076724F" w:rsidRPr="003E1F42">
        <w:rPr>
          <w:rFonts w:ascii="Times New Roman" w:hAnsi="Times New Roman" w:cs="Times New Roman"/>
          <w:sz w:val="28"/>
          <w:szCs w:val="28"/>
        </w:rPr>
        <w:t>отделе дежурного генплана и кадастра Управления градостроительства Адм</w:t>
      </w:r>
      <w:r w:rsidRPr="003E1F42">
        <w:rPr>
          <w:rFonts w:ascii="Times New Roman" w:hAnsi="Times New Roman" w:cs="Times New Roman"/>
          <w:sz w:val="28"/>
          <w:szCs w:val="28"/>
        </w:rPr>
        <w:t>инистрации ЗАТО г. Железногорск;</w:t>
      </w:r>
    </w:p>
    <w:p w:rsidR="001E17E0" w:rsidRPr="003E1F42" w:rsidRDefault="001E17E0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в п.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ул. 40 лет Октября, 6, кв. 1 (здание МКУ «Управление поселковыми территориями»);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в п.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ул. </w:t>
      </w:r>
      <w:proofErr w:type="gramStart"/>
      <w:r w:rsidRPr="003E1F42">
        <w:rPr>
          <w:rFonts w:ascii="Times New Roman" w:hAnsi="Times New Roman" w:cs="Times New Roman"/>
          <w:sz w:val="28"/>
          <w:szCs w:val="28"/>
        </w:rPr>
        <w:t>Крестьянская</w:t>
      </w:r>
      <w:proofErr w:type="gramEnd"/>
      <w:r w:rsidRPr="003E1F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 xml:space="preserve">. 8, 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помещ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. 1 (здание МКУ «Управление поселковыми территориями»);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в п. Подгорный по ул. 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Кировская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зд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. 9 </w:t>
      </w:r>
      <w:r w:rsidRPr="003E1F42">
        <w:rPr>
          <w:rFonts w:ascii="Times New Roman" w:hAnsi="Times New Roman" w:cs="Times New Roman"/>
          <w:sz w:val="28"/>
          <w:szCs w:val="28"/>
        </w:rPr>
        <w:t>1 (здание МКУ «Управление поселковыми территориями»);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в д.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ул. </w:t>
      </w:r>
      <w:proofErr w:type="gramStart"/>
      <w:r w:rsidRPr="003E1F42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3E1F42">
        <w:rPr>
          <w:rFonts w:ascii="Times New Roman" w:hAnsi="Times New Roman" w:cs="Times New Roman"/>
          <w:sz w:val="28"/>
          <w:szCs w:val="28"/>
        </w:rPr>
        <w:t>, 2 (здание клуба) (здание МКУ «Управление поселковыми территориями»);</w:t>
      </w:r>
    </w:p>
    <w:p w:rsidR="001E17E0" w:rsidRPr="003E1F42" w:rsidRDefault="00D97610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в п. Новый Путь, ул. Гагарина, 2А (здание МКУ «Управление поселковыми территориями»).</w:t>
      </w:r>
    </w:p>
    <w:p w:rsidR="00352145" w:rsidRPr="003E1F42" w:rsidRDefault="00352145" w:rsidP="00352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 xml:space="preserve">Срок приема предложений и замечаний участников публичных слушаний с </w:t>
      </w:r>
      <w:r w:rsidR="001E17E0" w:rsidRPr="003E1F42">
        <w:rPr>
          <w:rFonts w:ascii="Times New Roman" w:hAnsi="Times New Roman" w:cs="Times New Roman"/>
          <w:sz w:val="28"/>
          <w:szCs w:val="28"/>
        </w:rPr>
        <w:t>10.10</w:t>
      </w:r>
      <w:r w:rsidRPr="003E1F42">
        <w:rPr>
          <w:rFonts w:ascii="Times New Roman" w:hAnsi="Times New Roman" w:cs="Times New Roman"/>
          <w:sz w:val="28"/>
          <w:szCs w:val="28"/>
        </w:rPr>
        <w:t xml:space="preserve">.2024 по </w:t>
      </w:r>
      <w:r w:rsidR="001E17E0" w:rsidRPr="003E1F42">
        <w:rPr>
          <w:rFonts w:ascii="Times New Roman" w:hAnsi="Times New Roman" w:cs="Times New Roman"/>
          <w:sz w:val="28"/>
          <w:szCs w:val="28"/>
        </w:rPr>
        <w:t>28.10</w:t>
      </w:r>
      <w:r w:rsidRPr="003E1F42">
        <w:rPr>
          <w:rFonts w:ascii="Times New Roman" w:hAnsi="Times New Roman" w:cs="Times New Roman"/>
          <w:sz w:val="28"/>
          <w:szCs w:val="28"/>
        </w:rPr>
        <w:t>.2024.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Информация о месте нахождени</w:t>
      </w:r>
      <w:r w:rsidR="001E17E0" w:rsidRPr="003E1F42">
        <w:rPr>
          <w:rFonts w:ascii="Times New Roman" w:hAnsi="Times New Roman" w:cs="Times New Roman"/>
          <w:sz w:val="28"/>
          <w:szCs w:val="28"/>
        </w:rPr>
        <w:t>я</w:t>
      </w:r>
      <w:r w:rsidRPr="003E1F42">
        <w:rPr>
          <w:rFonts w:ascii="Times New Roman" w:hAnsi="Times New Roman" w:cs="Times New Roman"/>
          <w:sz w:val="28"/>
          <w:szCs w:val="28"/>
        </w:rPr>
        <w:t xml:space="preserve"> и графике работы Управления градостроительства: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место нахождени</w:t>
      </w:r>
      <w:r w:rsidR="001E17E0" w:rsidRPr="003E1F42">
        <w:rPr>
          <w:rFonts w:ascii="Times New Roman" w:hAnsi="Times New Roman" w:cs="Times New Roman"/>
          <w:sz w:val="28"/>
          <w:szCs w:val="28"/>
        </w:rPr>
        <w:t>я</w:t>
      </w:r>
      <w:r w:rsidRPr="003E1F42">
        <w:rPr>
          <w:rFonts w:ascii="Times New Roman" w:hAnsi="Times New Roman" w:cs="Times New Roman"/>
          <w:sz w:val="28"/>
          <w:szCs w:val="28"/>
        </w:rPr>
        <w:t xml:space="preserve"> Управления градостроительства: 662971, Россия, Красноярский край, ЗАТО Железногорск, г. Железногорск, ул. 22 партсъезда,</w:t>
      </w:r>
      <w:r w:rsidR="001E17E0" w:rsidRPr="003E1F42">
        <w:rPr>
          <w:rFonts w:ascii="Times New Roman" w:hAnsi="Times New Roman" w:cs="Times New Roman"/>
          <w:sz w:val="28"/>
          <w:szCs w:val="28"/>
        </w:rPr>
        <w:t xml:space="preserve"> 21, 2 этаж, кабинеты: 210, 214;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место нахождения МКУ «Управление поселковыми территориями» в п.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                           ул. 40 лет Октября, 6, кв. 1;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место нахождения МКУ «Управление поселковыми территориями» в п.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ул. </w:t>
      </w:r>
      <w:proofErr w:type="gramStart"/>
      <w:r w:rsidRPr="003E1F42">
        <w:rPr>
          <w:rFonts w:ascii="Times New Roman" w:hAnsi="Times New Roman" w:cs="Times New Roman"/>
          <w:sz w:val="28"/>
          <w:szCs w:val="28"/>
        </w:rPr>
        <w:t>Крестьянская</w:t>
      </w:r>
      <w:proofErr w:type="gramEnd"/>
      <w:r w:rsidRPr="003E1F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 xml:space="preserve">. 8, 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помещ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. 1.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F42">
        <w:rPr>
          <w:rFonts w:ascii="Times New Roman" w:eastAsia="Times New Roman" w:hAnsi="Times New Roman" w:cs="Times New Roman"/>
          <w:sz w:val="28"/>
          <w:szCs w:val="28"/>
        </w:rPr>
        <w:t>- место нахождения МКУ «Управление поселковыми территориями» в п. Подгорный по ул. </w:t>
      </w:r>
      <w:proofErr w:type="gramStart"/>
      <w:r w:rsidRPr="003E1F42">
        <w:rPr>
          <w:rFonts w:ascii="Times New Roman" w:eastAsia="Times New Roman" w:hAnsi="Times New Roman" w:cs="Times New Roman"/>
          <w:sz w:val="28"/>
          <w:szCs w:val="28"/>
        </w:rPr>
        <w:t>Кировская</w:t>
      </w:r>
      <w:proofErr w:type="gramEnd"/>
      <w:r w:rsidRPr="003E1F4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E1F42">
        <w:rPr>
          <w:rFonts w:ascii="Times New Roman" w:eastAsia="Times New Roman" w:hAnsi="Times New Roman" w:cs="Times New Roman"/>
          <w:sz w:val="28"/>
          <w:szCs w:val="28"/>
        </w:rPr>
        <w:t>зд</w:t>
      </w:r>
      <w:proofErr w:type="spellEnd"/>
      <w:r w:rsidRPr="003E1F42">
        <w:rPr>
          <w:rFonts w:ascii="Times New Roman" w:eastAsia="Times New Roman" w:hAnsi="Times New Roman" w:cs="Times New Roman"/>
          <w:sz w:val="28"/>
          <w:szCs w:val="28"/>
        </w:rPr>
        <w:t>. 9;</w:t>
      </w:r>
    </w:p>
    <w:p w:rsidR="001E17E0" w:rsidRPr="003E1F42" w:rsidRDefault="001E17E0" w:rsidP="001E17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место нахождения МКУ «Управление поселковыми территориями» в д. </w:t>
      </w:r>
      <w:proofErr w:type="spellStart"/>
      <w:r w:rsidRPr="003E1F42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Pr="003E1F42">
        <w:rPr>
          <w:rFonts w:ascii="Times New Roman" w:hAnsi="Times New Roman" w:cs="Times New Roman"/>
          <w:sz w:val="28"/>
          <w:szCs w:val="28"/>
        </w:rPr>
        <w:t>, ул. </w:t>
      </w:r>
      <w:proofErr w:type="gramStart"/>
      <w:r w:rsidRPr="003E1F42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3E1F42">
        <w:rPr>
          <w:rFonts w:ascii="Times New Roman" w:hAnsi="Times New Roman" w:cs="Times New Roman"/>
          <w:sz w:val="28"/>
          <w:szCs w:val="28"/>
        </w:rPr>
        <w:t>, 2 (здание клуба);</w:t>
      </w:r>
    </w:p>
    <w:p w:rsidR="001E17E0" w:rsidRPr="003E1F42" w:rsidRDefault="001E17E0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- место нахождения МКУ «Управление поселковыми территориями» в п. Новый Путь, ул. Гагарина, 2А.</w:t>
      </w:r>
    </w:p>
    <w:p w:rsidR="0076724F" w:rsidRPr="003E1F42" w:rsidRDefault="0076724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1F42">
        <w:rPr>
          <w:rFonts w:ascii="Times New Roman" w:hAnsi="Times New Roman" w:cs="Times New Roman"/>
          <w:sz w:val="28"/>
          <w:szCs w:val="28"/>
        </w:rPr>
        <w:t>График работы Управления градостроительства и МКУ «Управление поселковыми территориями»: ежедневно с 8:30 до 17:30 часов с перерывом на обед с 12:30 до 13:30 час. Выходные дни: суббота и воскресенье.</w:t>
      </w:r>
    </w:p>
    <w:p w:rsidR="00A973BF" w:rsidRPr="003E1F42" w:rsidRDefault="00A973BF" w:rsidP="00767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973BF" w:rsidRPr="003E1F42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0519B"/>
    <w:rsid w:val="000A3DDB"/>
    <w:rsid w:val="00103A5A"/>
    <w:rsid w:val="00111168"/>
    <w:rsid w:val="00144576"/>
    <w:rsid w:val="00167584"/>
    <w:rsid w:val="001935F7"/>
    <w:rsid w:val="001E17E0"/>
    <w:rsid w:val="002064DE"/>
    <w:rsid w:val="00235644"/>
    <w:rsid w:val="00245470"/>
    <w:rsid w:val="002538ED"/>
    <w:rsid w:val="00264E4A"/>
    <w:rsid w:val="002750EF"/>
    <w:rsid w:val="002969B1"/>
    <w:rsid w:val="002C28D6"/>
    <w:rsid w:val="002C2F8C"/>
    <w:rsid w:val="002E14C8"/>
    <w:rsid w:val="002E2B24"/>
    <w:rsid w:val="002F0DC5"/>
    <w:rsid w:val="00352145"/>
    <w:rsid w:val="00352C5D"/>
    <w:rsid w:val="0035404D"/>
    <w:rsid w:val="00366C8F"/>
    <w:rsid w:val="003E1F42"/>
    <w:rsid w:val="003F6F91"/>
    <w:rsid w:val="00405F04"/>
    <w:rsid w:val="004357F5"/>
    <w:rsid w:val="0044049F"/>
    <w:rsid w:val="0044640E"/>
    <w:rsid w:val="00465865"/>
    <w:rsid w:val="00473803"/>
    <w:rsid w:val="00482EF0"/>
    <w:rsid w:val="004A573D"/>
    <w:rsid w:val="004B2FD0"/>
    <w:rsid w:val="004D6A09"/>
    <w:rsid w:val="004E418A"/>
    <w:rsid w:val="004E5438"/>
    <w:rsid w:val="00506DF3"/>
    <w:rsid w:val="00531BA3"/>
    <w:rsid w:val="0053604B"/>
    <w:rsid w:val="0055483E"/>
    <w:rsid w:val="005704F3"/>
    <w:rsid w:val="00572F8B"/>
    <w:rsid w:val="005B7E91"/>
    <w:rsid w:val="00634C5D"/>
    <w:rsid w:val="0063562E"/>
    <w:rsid w:val="006703E4"/>
    <w:rsid w:val="0076724F"/>
    <w:rsid w:val="00794227"/>
    <w:rsid w:val="007C6A4A"/>
    <w:rsid w:val="0082039A"/>
    <w:rsid w:val="00842CA6"/>
    <w:rsid w:val="00860053"/>
    <w:rsid w:val="0086578A"/>
    <w:rsid w:val="00884AFE"/>
    <w:rsid w:val="00885F19"/>
    <w:rsid w:val="008B5C44"/>
    <w:rsid w:val="00920451"/>
    <w:rsid w:val="00925227"/>
    <w:rsid w:val="00936C3A"/>
    <w:rsid w:val="00936F1E"/>
    <w:rsid w:val="0096253C"/>
    <w:rsid w:val="009965BA"/>
    <w:rsid w:val="009D125D"/>
    <w:rsid w:val="009E3D30"/>
    <w:rsid w:val="00A22C71"/>
    <w:rsid w:val="00A45BAD"/>
    <w:rsid w:val="00A520E0"/>
    <w:rsid w:val="00A5570C"/>
    <w:rsid w:val="00A6505E"/>
    <w:rsid w:val="00A815A2"/>
    <w:rsid w:val="00A973BF"/>
    <w:rsid w:val="00AC7714"/>
    <w:rsid w:val="00AE6D33"/>
    <w:rsid w:val="00AF3848"/>
    <w:rsid w:val="00B11E13"/>
    <w:rsid w:val="00B17F72"/>
    <w:rsid w:val="00B32304"/>
    <w:rsid w:val="00B43BDD"/>
    <w:rsid w:val="00B47C52"/>
    <w:rsid w:val="00B50566"/>
    <w:rsid w:val="00B55CA1"/>
    <w:rsid w:val="00B57502"/>
    <w:rsid w:val="00B874DF"/>
    <w:rsid w:val="00BF20FD"/>
    <w:rsid w:val="00C7124D"/>
    <w:rsid w:val="00CB644D"/>
    <w:rsid w:val="00CC7765"/>
    <w:rsid w:val="00CD729E"/>
    <w:rsid w:val="00CE1E17"/>
    <w:rsid w:val="00D80597"/>
    <w:rsid w:val="00D8346A"/>
    <w:rsid w:val="00D86E23"/>
    <w:rsid w:val="00D97610"/>
    <w:rsid w:val="00DB2CA5"/>
    <w:rsid w:val="00E57AD3"/>
    <w:rsid w:val="00E6752A"/>
    <w:rsid w:val="00E843FE"/>
    <w:rsid w:val="00ED2B2A"/>
    <w:rsid w:val="00ED5B4E"/>
    <w:rsid w:val="00EF08CD"/>
    <w:rsid w:val="00EF2599"/>
    <w:rsid w:val="00EF29F3"/>
    <w:rsid w:val="00F320A0"/>
    <w:rsid w:val="00F32A8F"/>
    <w:rsid w:val="00F342AC"/>
    <w:rsid w:val="00F439BA"/>
    <w:rsid w:val="00F52668"/>
    <w:rsid w:val="00F7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E57AD3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_"/>
    <w:link w:val="5"/>
    <w:rsid w:val="002538ED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2538ED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  <w:style w:type="paragraph" w:customStyle="1" w:styleId="S">
    <w:name w:val="S_Обычный жирный"/>
    <w:basedOn w:val="a"/>
    <w:uiPriority w:val="99"/>
    <w:qFormat/>
    <w:rsid w:val="006703E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50</cp:revision>
  <cp:lastPrinted>2022-12-06T10:26:00Z</cp:lastPrinted>
  <dcterms:created xsi:type="dcterms:W3CDTF">2018-06-06T01:45:00Z</dcterms:created>
  <dcterms:modified xsi:type="dcterms:W3CDTF">2024-10-04T04:34:00Z</dcterms:modified>
</cp:coreProperties>
</file>