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F77" w:rsidRDefault="00792F77" w:rsidP="00792F77">
      <w:pPr>
        <w:pStyle w:val="31"/>
        <w:framePr w:w="9897" w:wrap="around" w:x="1312" w:y="50"/>
      </w:pPr>
      <w:r>
        <w:rPr>
          <w:noProof/>
        </w:rPr>
        <w:drawing>
          <wp:inline distT="0" distB="0" distL="0" distR="0">
            <wp:extent cx="609600" cy="896620"/>
            <wp:effectExtent l="19050" t="0" r="0" b="0"/>
            <wp:docPr id="2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F77" w:rsidRDefault="00792F77" w:rsidP="00792F77">
      <w:pPr>
        <w:pStyle w:val="31"/>
        <w:framePr w:w="9897" w:wrap="around" w:x="1312" w:y="50"/>
      </w:pPr>
    </w:p>
    <w:p w:rsidR="00792F77" w:rsidRDefault="00792F77" w:rsidP="00792F77">
      <w:pPr>
        <w:pStyle w:val="31"/>
        <w:framePr w:w="9897" w:wrap="around" w:x="1312" w:y="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792F77" w:rsidRPr="00C4332D" w:rsidRDefault="00792F77" w:rsidP="00792F77">
      <w:pPr>
        <w:pStyle w:val="31"/>
        <w:framePr w:w="9897" w:wrap="around" w:x="1312" w:y="5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792F77" w:rsidRPr="00C4332D" w:rsidRDefault="00792F77" w:rsidP="00792F77">
      <w:pPr>
        <w:pStyle w:val="1"/>
        <w:framePr w:w="9897" w:wrap="around" w:x="1312" w:y="50"/>
        <w:rPr>
          <w:rFonts w:ascii="Arial" w:hAnsi="Arial" w:cs="Arial"/>
          <w:szCs w:val="28"/>
        </w:rPr>
      </w:pPr>
    </w:p>
    <w:p w:rsidR="00792F77" w:rsidRPr="006A0457" w:rsidRDefault="00792F77" w:rsidP="00792F77">
      <w:pPr>
        <w:pStyle w:val="1"/>
        <w:framePr w:w="9897" w:wrap="around" w:x="1312" w:y="5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474F40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792F77" w:rsidRDefault="00792F77" w:rsidP="00792F77">
      <w:pPr>
        <w:framePr w:w="9897" w:h="1873" w:hSpace="180" w:wrap="around" w:vAnchor="text" w:hAnchor="page" w:x="1312" w:y="50"/>
        <w:jc w:val="center"/>
        <w:rPr>
          <w:rFonts w:ascii="Times New Roman" w:hAnsi="Times New Roman"/>
          <w:b/>
          <w:sz w:val="28"/>
        </w:rPr>
      </w:pPr>
    </w:p>
    <w:p w:rsidR="00792F77" w:rsidRDefault="00792F77" w:rsidP="00792F77">
      <w:pPr>
        <w:framePr w:w="9897" w:h="1873" w:hSpace="180" w:wrap="around" w:vAnchor="text" w:hAnchor="page" w:x="1312" w:y="5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86F2C" w:rsidRDefault="00E86F2C" w:rsidP="00E86F2C">
      <w:pPr>
        <w:pStyle w:val="a5"/>
        <w:jc w:val="center"/>
        <w:rPr>
          <w:noProof/>
        </w:rPr>
      </w:pPr>
    </w:p>
    <w:p w:rsidR="00E86F2C" w:rsidRDefault="00E86F2C" w:rsidP="00E86F2C"/>
    <w:p w:rsidR="00E86F2C" w:rsidRDefault="006B76BF" w:rsidP="00E86F2C">
      <w:pPr>
        <w:framePr w:w="9811" w:h="441" w:hSpace="180" w:wrap="around" w:vAnchor="text" w:hAnchor="page" w:x="1411" w:y="1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F2402B">
        <w:rPr>
          <w:rFonts w:ascii="Times New Roman" w:hAnsi="Times New Roman"/>
        </w:rPr>
        <w:t>24.07.</w:t>
      </w:r>
      <w:r w:rsidR="00747884">
        <w:rPr>
          <w:rFonts w:ascii="Times New Roman" w:hAnsi="Times New Roman"/>
        </w:rPr>
        <w:t>202</w:t>
      </w:r>
      <w:r w:rsidR="0089198F">
        <w:rPr>
          <w:rFonts w:ascii="Times New Roman" w:hAnsi="Times New Roman"/>
        </w:rPr>
        <w:t>5</w:t>
      </w:r>
      <w:r w:rsidR="00E86F2C">
        <w:rPr>
          <w:rFonts w:ascii="Times New Roman" w:hAnsi="Times New Roman"/>
        </w:rPr>
        <w:t xml:space="preserve"> </w:t>
      </w:r>
      <w:r w:rsidR="00E86F2C" w:rsidRPr="00862D13">
        <w:rPr>
          <w:rFonts w:ascii="Times New Roman" w:hAnsi="Times New Roman"/>
        </w:rPr>
        <w:t xml:space="preserve">                                                                                   </w:t>
      </w:r>
      <w:r w:rsidR="00E86F2C">
        <w:rPr>
          <w:rFonts w:ascii="Times New Roman" w:hAnsi="Times New Roman"/>
        </w:rPr>
        <w:t xml:space="preserve">                 </w:t>
      </w:r>
      <w:r w:rsidR="00747884">
        <w:rPr>
          <w:rFonts w:ascii="Times New Roman" w:hAnsi="Times New Roman"/>
        </w:rPr>
        <w:t xml:space="preserve">                           </w:t>
      </w:r>
      <w:r w:rsidR="00857419">
        <w:rPr>
          <w:rFonts w:ascii="Times New Roman" w:hAnsi="Times New Roman"/>
        </w:rPr>
        <w:t xml:space="preserve">   </w:t>
      </w:r>
      <w:r w:rsidR="00CB341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 w:rsidR="00747884">
        <w:rPr>
          <w:rFonts w:ascii="Times New Roman" w:hAnsi="Times New Roman"/>
        </w:rPr>
        <w:t xml:space="preserve"> № </w:t>
      </w:r>
      <w:r w:rsidR="00F2402B">
        <w:rPr>
          <w:rFonts w:ascii="Times New Roman" w:hAnsi="Times New Roman"/>
        </w:rPr>
        <w:t>1392</w:t>
      </w:r>
    </w:p>
    <w:p w:rsidR="00E86F2C" w:rsidRPr="00246459" w:rsidRDefault="00E86F2C" w:rsidP="00E86F2C">
      <w:pPr>
        <w:framePr w:w="9811" w:h="441" w:hSpace="180" w:wrap="around" w:vAnchor="text" w:hAnchor="page" w:x="1411" w:y="11"/>
        <w:jc w:val="center"/>
      </w:pPr>
      <w:r w:rsidRPr="00246459">
        <w:rPr>
          <w:rFonts w:ascii="Times New Roman" w:hAnsi="Times New Roman"/>
          <w:b/>
        </w:rPr>
        <w:t>г.</w:t>
      </w:r>
      <w:r w:rsidRPr="00862D13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C80BD7" w:rsidRPr="00C80BD7" w:rsidRDefault="00C80BD7" w:rsidP="006B76BF">
      <w:pPr>
        <w:spacing w:after="0" w:line="240" w:lineRule="auto"/>
        <w:ind w:right="14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BD7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CD6E17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постановление </w:t>
      </w:r>
      <w:r w:rsidR="004613ED">
        <w:rPr>
          <w:rFonts w:ascii="Times New Roman" w:hAnsi="Times New Roman" w:cs="Times New Roman"/>
          <w:bCs/>
          <w:sz w:val="28"/>
          <w:szCs w:val="28"/>
        </w:rPr>
        <w:t xml:space="preserve">Администрации ЗАТО                               г. Железногорск </w:t>
      </w:r>
      <w:r w:rsidR="00CD6E17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57419">
        <w:rPr>
          <w:rFonts w:ascii="Times New Roman" w:hAnsi="Times New Roman" w:cs="Times New Roman"/>
          <w:bCs/>
          <w:sz w:val="28"/>
          <w:szCs w:val="28"/>
        </w:rPr>
        <w:t>08.07.2020</w:t>
      </w:r>
      <w:r w:rsidR="00CD6E17">
        <w:rPr>
          <w:rFonts w:ascii="Times New Roman" w:hAnsi="Times New Roman" w:cs="Times New Roman"/>
          <w:bCs/>
          <w:sz w:val="28"/>
          <w:szCs w:val="28"/>
        </w:rPr>
        <w:t xml:space="preserve"> № 1</w:t>
      </w:r>
      <w:r w:rsidR="00857419">
        <w:rPr>
          <w:rFonts w:ascii="Times New Roman" w:hAnsi="Times New Roman" w:cs="Times New Roman"/>
          <w:bCs/>
          <w:sz w:val="28"/>
          <w:szCs w:val="28"/>
        </w:rPr>
        <w:t>201</w:t>
      </w:r>
      <w:r w:rsidR="00CD6E17">
        <w:rPr>
          <w:rFonts w:ascii="Times New Roman" w:hAnsi="Times New Roman" w:cs="Times New Roman"/>
          <w:bCs/>
          <w:sz w:val="28"/>
          <w:szCs w:val="28"/>
        </w:rPr>
        <w:t xml:space="preserve"> «О</w:t>
      </w:r>
      <w:r w:rsidR="00857419">
        <w:rPr>
          <w:rFonts w:ascii="Times New Roman" w:hAnsi="Times New Roman" w:cs="Times New Roman"/>
          <w:bCs/>
          <w:sz w:val="28"/>
          <w:szCs w:val="28"/>
        </w:rPr>
        <w:t>б утверждении Положения о Социальном отделе Администрации ЗАТО г. Железногорск»</w:t>
      </w:r>
    </w:p>
    <w:p w:rsidR="00C80BD7" w:rsidRPr="00C80BD7" w:rsidRDefault="00C80BD7" w:rsidP="00F172EB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BD7" w:rsidRPr="00D703CD" w:rsidRDefault="00C80BD7" w:rsidP="00F172EB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BD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80BD7">
        <w:rPr>
          <w:rFonts w:ascii="Times New Roman" w:hAnsi="Times New Roman" w:cs="Times New Roman"/>
          <w:sz w:val="28"/>
          <w:szCs w:val="28"/>
        </w:rPr>
        <w:t>соответстви</w:t>
      </w:r>
      <w:r w:rsidR="00927C5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80BD7">
        <w:rPr>
          <w:rFonts w:ascii="Times New Roman" w:hAnsi="Times New Roman" w:cs="Times New Roman"/>
          <w:sz w:val="28"/>
          <w:szCs w:val="28"/>
        </w:rPr>
        <w:t xml:space="preserve"> с Федеральным </w:t>
      </w:r>
      <w:hyperlink r:id="rId9" w:history="1">
        <w:r w:rsidRPr="00D703CD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D703CD">
        <w:rPr>
          <w:rFonts w:ascii="Times New Roman" w:hAnsi="Times New Roman" w:cs="Times New Roman"/>
          <w:sz w:val="28"/>
          <w:szCs w:val="28"/>
        </w:rPr>
        <w:t xml:space="preserve"> </w:t>
      </w:r>
      <w:r w:rsidRPr="00C80BD7">
        <w:rPr>
          <w:rFonts w:ascii="Times New Roman" w:hAnsi="Times New Roman" w:cs="Times New Roman"/>
          <w:sz w:val="28"/>
          <w:szCs w:val="28"/>
        </w:rPr>
        <w:t>от 06.10.2003 N 131-ФЗ «Об общих принципах организации местного самоуправления в Российской Федерации»,</w:t>
      </w:r>
      <w:r w:rsidR="00857419">
        <w:rPr>
          <w:rFonts w:ascii="Times New Roman" w:hAnsi="Times New Roman" w:cs="Times New Roman"/>
          <w:sz w:val="28"/>
          <w:szCs w:val="28"/>
        </w:rPr>
        <w:t xml:space="preserve"> Решением Совета депутатов ЗАТО г. Железногорск от 16.01.2018 № 28-107Р «Об утверждении структуры Администрации ЗАТО г. Железногорск»,</w:t>
      </w:r>
      <w:r w:rsidRPr="00C80BD7">
        <w:rPr>
          <w:rFonts w:ascii="Times New Roman" w:hAnsi="Times New Roman" w:cs="Times New Roman"/>
          <w:sz w:val="28"/>
          <w:szCs w:val="28"/>
        </w:rPr>
        <w:t xml:space="preserve"> </w:t>
      </w:r>
      <w:r w:rsidR="0085741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0" w:history="1">
        <w:r w:rsidRPr="00D703CD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D703CD">
        <w:rPr>
          <w:rFonts w:ascii="Times New Roman" w:hAnsi="Times New Roman" w:cs="Times New Roman"/>
          <w:sz w:val="28"/>
          <w:szCs w:val="28"/>
        </w:rPr>
        <w:t xml:space="preserve"> ЗАТО Железногорск,</w:t>
      </w:r>
    </w:p>
    <w:p w:rsidR="00C80BD7" w:rsidRPr="00C80BD7" w:rsidRDefault="00C80BD7" w:rsidP="00F172EB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BD7" w:rsidRPr="00C80BD7" w:rsidRDefault="00C80BD7" w:rsidP="00F172EB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BD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80BD7" w:rsidRPr="00C80BD7" w:rsidRDefault="00C80BD7" w:rsidP="00F172EB">
      <w:pPr>
        <w:pStyle w:val="ConsPlusNormal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6E17" w:rsidRDefault="00C80BD7" w:rsidP="00CD6E17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80BD7">
        <w:rPr>
          <w:rFonts w:ascii="Times New Roman" w:hAnsi="Times New Roman" w:cs="Times New Roman"/>
          <w:sz w:val="28"/>
          <w:szCs w:val="28"/>
        </w:rPr>
        <w:t xml:space="preserve">1. </w:t>
      </w:r>
      <w:r w:rsidR="00CD6E17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ЗАТО г. Железногорск от </w:t>
      </w:r>
      <w:r w:rsidR="00857419">
        <w:rPr>
          <w:rFonts w:ascii="Times New Roman" w:hAnsi="Times New Roman" w:cs="Times New Roman"/>
          <w:sz w:val="28"/>
          <w:szCs w:val="28"/>
        </w:rPr>
        <w:t>08.07.2020</w:t>
      </w:r>
      <w:r w:rsidR="00CD6E17">
        <w:rPr>
          <w:rFonts w:ascii="Times New Roman" w:hAnsi="Times New Roman" w:cs="Times New Roman"/>
          <w:sz w:val="28"/>
          <w:szCs w:val="28"/>
        </w:rPr>
        <w:t xml:space="preserve"> № 1</w:t>
      </w:r>
      <w:r w:rsidR="00857419">
        <w:rPr>
          <w:rFonts w:ascii="Times New Roman" w:hAnsi="Times New Roman" w:cs="Times New Roman"/>
          <w:sz w:val="28"/>
          <w:szCs w:val="28"/>
        </w:rPr>
        <w:t>201</w:t>
      </w:r>
      <w:r w:rsidR="00CD6E17">
        <w:rPr>
          <w:rFonts w:ascii="Times New Roman" w:hAnsi="Times New Roman" w:cs="Times New Roman"/>
          <w:sz w:val="28"/>
          <w:szCs w:val="28"/>
        </w:rPr>
        <w:t xml:space="preserve"> </w:t>
      </w:r>
      <w:r w:rsidR="00857419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Положения о Социальном отделе Администрации ЗАТО г. Железногорск» </w:t>
      </w:r>
      <w:r w:rsidR="00CD6E17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CD6E17" w:rsidRDefault="00CD6E17" w:rsidP="00CD6E17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Приложение </w:t>
      </w:r>
      <w:r w:rsidR="00857419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 изложить  в</w:t>
      </w:r>
      <w:r w:rsidR="00927C50">
        <w:rPr>
          <w:rFonts w:ascii="Times New Roman" w:hAnsi="Times New Roman" w:cs="Times New Roman"/>
          <w:sz w:val="28"/>
          <w:szCs w:val="28"/>
        </w:rPr>
        <w:t xml:space="preserve"> новой</w:t>
      </w:r>
      <w:r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к настоящему постановлению.</w:t>
      </w:r>
    </w:p>
    <w:p w:rsidR="00C80BD7" w:rsidRPr="00C80BD7" w:rsidRDefault="00927C50" w:rsidP="00F172EB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C80BD7" w:rsidRPr="00C80BD7">
        <w:rPr>
          <w:rFonts w:ascii="Times New Roman" w:hAnsi="Times New Roman" w:cs="Times New Roman"/>
          <w:bCs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</w:t>
      </w:r>
      <w:r w:rsidR="00D703CD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C80BD7" w:rsidRPr="00C80BD7">
        <w:rPr>
          <w:rFonts w:ascii="Times New Roman" w:hAnsi="Times New Roman" w:cs="Times New Roman"/>
          <w:bCs/>
          <w:sz w:val="28"/>
          <w:szCs w:val="28"/>
        </w:rPr>
        <w:t>г. Железногорск</w:t>
      </w:r>
      <w:r w:rsidR="00C80BD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C80BD7" w:rsidRPr="00C80BD7">
        <w:rPr>
          <w:rFonts w:ascii="Times New Roman" w:hAnsi="Times New Roman" w:cs="Times New Roman"/>
          <w:bCs/>
          <w:sz w:val="28"/>
          <w:szCs w:val="28"/>
        </w:rPr>
        <w:t xml:space="preserve">В.Г. Винокурова) </w:t>
      </w:r>
      <w:r w:rsidR="00C80BD7" w:rsidRPr="00C80BD7">
        <w:rPr>
          <w:rFonts w:ascii="Times New Roman" w:hAnsi="Times New Roman" w:cs="Times New Roman"/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C80BD7" w:rsidRPr="00C80BD7" w:rsidRDefault="00927C50" w:rsidP="00F172EB">
      <w:pPr>
        <w:widowControl w:val="0"/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80BD7" w:rsidRPr="00C80BD7">
        <w:rPr>
          <w:rFonts w:ascii="Times New Roman" w:hAnsi="Times New Roman" w:cs="Times New Roman"/>
          <w:sz w:val="28"/>
          <w:szCs w:val="28"/>
        </w:rPr>
        <w:t xml:space="preserve">. Отделу общественных связей Администрации ЗАТО г. Железногорск             (И.С. Архипова) </w:t>
      </w:r>
      <w:proofErr w:type="gramStart"/>
      <w:r w:rsidR="00C80BD7" w:rsidRPr="00C80BD7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C80BD7" w:rsidRPr="00C80BD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</w:t>
      </w:r>
      <w:r w:rsidR="00C80BD7" w:rsidRPr="00C80BD7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</w:p>
    <w:p w:rsidR="00C80BD7" w:rsidRPr="00C80BD7" w:rsidRDefault="00927C50" w:rsidP="00F172EB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0BD7" w:rsidRPr="00C80BD7">
        <w:rPr>
          <w:rFonts w:ascii="Times New Roman" w:hAnsi="Times New Roman" w:cs="Times New Roman"/>
          <w:sz w:val="28"/>
          <w:szCs w:val="28"/>
        </w:rPr>
        <w:t xml:space="preserve">. Контроль над исполнением настоящего постановления возложить </w:t>
      </w:r>
      <w:r w:rsidR="00C80BD7" w:rsidRPr="00C80BD7">
        <w:rPr>
          <w:rFonts w:ascii="Times New Roman" w:hAnsi="Times New Roman" w:cs="Times New Roman"/>
          <w:sz w:val="28"/>
          <w:szCs w:val="28"/>
        </w:rPr>
        <w:br/>
        <w:t xml:space="preserve">на исполняющего обязанности заместителя Главы ЗАТО г. Железногорск по социальным вопросам Ю.А. </w:t>
      </w:r>
      <w:proofErr w:type="spellStart"/>
      <w:r w:rsidR="00C80BD7" w:rsidRPr="00C80BD7">
        <w:rPr>
          <w:rFonts w:ascii="Times New Roman" w:hAnsi="Times New Roman" w:cs="Times New Roman"/>
          <w:sz w:val="28"/>
          <w:szCs w:val="28"/>
        </w:rPr>
        <w:t>Грудинину</w:t>
      </w:r>
      <w:proofErr w:type="spellEnd"/>
      <w:r w:rsidR="00C80BD7" w:rsidRPr="00C80BD7">
        <w:rPr>
          <w:rFonts w:ascii="Times New Roman" w:hAnsi="Times New Roman" w:cs="Times New Roman"/>
          <w:sz w:val="28"/>
          <w:szCs w:val="28"/>
        </w:rPr>
        <w:t>.</w:t>
      </w:r>
    </w:p>
    <w:p w:rsidR="00C80BD7" w:rsidRPr="00C80BD7" w:rsidRDefault="00927C50" w:rsidP="00F172EB">
      <w:pPr>
        <w:widowControl w:val="0"/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80BD7" w:rsidRPr="00C80BD7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1" w:history="1">
        <w:r w:rsidR="00C80BD7" w:rsidRPr="00C80BD7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http://www.gig26.ru</w:t>
        </w:r>
      </w:hyperlink>
      <w:r w:rsidR="00C80BD7" w:rsidRPr="00C80BD7">
        <w:rPr>
          <w:rFonts w:ascii="Times New Roman" w:hAnsi="Times New Roman" w:cs="Times New Roman"/>
          <w:sz w:val="28"/>
          <w:szCs w:val="28"/>
        </w:rPr>
        <w:t>).</w:t>
      </w:r>
    </w:p>
    <w:p w:rsidR="00C80BD7" w:rsidRPr="00C80BD7" w:rsidRDefault="00C80BD7" w:rsidP="00F172EB">
      <w:pPr>
        <w:tabs>
          <w:tab w:val="left" w:pos="28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BD7" w:rsidRPr="00C80BD7" w:rsidRDefault="00C80BD7" w:rsidP="00F172EB">
      <w:pPr>
        <w:tabs>
          <w:tab w:val="left" w:pos="28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5B3304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927C50">
        <w:rPr>
          <w:rFonts w:ascii="Times New Roman" w:hAnsi="Times New Roman" w:cs="Times New Roman"/>
          <w:sz w:val="28"/>
          <w:szCs w:val="28"/>
        </w:rPr>
        <w:t>а</w:t>
      </w:r>
      <w:r w:rsidR="00C80BD7" w:rsidRPr="00C80BD7">
        <w:rPr>
          <w:rFonts w:ascii="Times New Roman" w:hAnsi="Times New Roman" w:cs="Times New Roman"/>
          <w:sz w:val="28"/>
          <w:szCs w:val="28"/>
        </w:rPr>
        <w:t xml:space="preserve"> ЗАТО г. Железногорск                                                 </w:t>
      </w:r>
      <w:r w:rsidR="00D703CD">
        <w:rPr>
          <w:rFonts w:ascii="Times New Roman" w:hAnsi="Times New Roman" w:cs="Times New Roman"/>
          <w:sz w:val="28"/>
          <w:szCs w:val="28"/>
        </w:rPr>
        <w:t xml:space="preserve">     </w:t>
      </w:r>
      <w:r w:rsidR="00C80BD7" w:rsidRPr="00C80BD7">
        <w:rPr>
          <w:rFonts w:ascii="Times New Roman" w:hAnsi="Times New Roman" w:cs="Times New Roman"/>
          <w:sz w:val="28"/>
          <w:szCs w:val="28"/>
        </w:rPr>
        <w:t xml:space="preserve">  </w:t>
      </w:r>
      <w:r w:rsidR="00927C50">
        <w:rPr>
          <w:rFonts w:ascii="Times New Roman" w:hAnsi="Times New Roman" w:cs="Times New Roman"/>
          <w:sz w:val="28"/>
          <w:szCs w:val="28"/>
        </w:rPr>
        <w:t xml:space="preserve">  Д.М. Чернятин</w:t>
      </w: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F81" w:rsidRDefault="00673F81" w:rsidP="00E02ED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340" w:type="dxa"/>
        <w:tblInd w:w="5353" w:type="dxa"/>
        <w:tblLook w:val="04A0"/>
      </w:tblPr>
      <w:tblGrid>
        <w:gridCol w:w="4340"/>
      </w:tblGrid>
      <w:tr w:rsidR="00673F81" w:rsidRPr="00C80BD7" w:rsidTr="00CD6E17">
        <w:trPr>
          <w:trHeight w:val="93"/>
        </w:trPr>
        <w:tc>
          <w:tcPr>
            <w:tcW w:w="4340" w:type="dxa"/>
            <w:noWrap/>
            <w:vAlign w:val="bottom"/>
            <w:hideMark/>
          </w:tcPr>
          <w:p w:rsidR="00927C50" w:rsidRDefault="00927C50" w:rsidP="00927C50">
            <w:pPr>
              <w:suppressAutoHyphens/>
              <w:spacing w:after="0" w:line="240" w:lineRule="auto"/>
              <w:ind w:right="-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19" w:rsidRDefault="00857419" w:rsidP="00927C50">
            <w:pPr>
              <w:suppressAutoHyphens/>
              <w:spacing w:after="0" w:line="240" w:lineRule="auto"/>
              <w:ind w:right="-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19" w:rsidRDefault="00857419" w:rsidP="00927C50">
            <w:pPr>
              <w:suppressAutoHyphens/>
              <w:spacing w:after="0" w:line="240" w:lineRule="auto"/>
              <w:ind w:right="-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19" w:rsidRDefault="00857419" w:rsidP="00927C50">
            <w:pPr>
              <w:suppressAutoHyphens/>
              <w:spacing w:after="0" w:line="240" w:lineRule="auto"/>
              <w:ind w:right="-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19" w:rsidRDefault="00857419" w:rsidP="00927C50">
            <w:pPr>
              <w:suppressAutoHyphens/>
              <w:spacing w:after="0" w:line="240" w:lineRule="auto"/>
              <w:ind w:right="-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19" w:rsidRDefault="00857419" w:rsidP="00927C50">
            <w:pPr>
              <w:suppressAutoHyphens/>
              <w:spacing w:after="0" w:line="240" w:lineRule="auto"/>
              <w:ind w:right="-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19" w:rsidRDefault="00857419" w:rsidP="00927C50">
            <w:pPr>
              <w:suppressAutoHyphens/>
              <w:spacing w:after="0" w:line="240" w:lineRule="auto"/>
              <w:ind w:right="-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19" w:rsidRDefault="00857419" w:rsidP="00927C50">
            <w:pPr>
              <w:suppressAutoHyphens/>
              <w:spacing w:after="0" w:line="240" w:lineRule="auto"/>
              <w:ind w:right="-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419" w:rsidRDefault="00857419" w:rsidP="00927C50">
            <w:pPr>
              <w:suppressAutoHyphens/>
              <w:spacing w:after="0" w:line="240" w:lineRule="auto"/>
              <w:ind w:right="-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3F81" w:rsidRPr="00C80BD7" w:rsidRDefault="00673F81" w:rsidP="006101BB">
            <w:pPr>
              <w:suppressAutoHyphens/>
              <w:spacing w:after="0" w:line="240" w:lineRule="auto"/>
              <w:ind w:right="-21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8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673F81" w:rsidRPr="00C80BD7" w:rsidTr="00CD6E17">
        <w:trPr>
          <w:trHeight w:val="780"/>
        </w:trPr>
        <w:tc>
          <w:tcPr>
            <w:tcW w:w="4340" w:type="dxa"/>
            <w:hideMark/>
          </w:tcPr>
          <w:p w:rsidR="00673F81" w:rsidRPr="00C80BD7" w:rsidRDefault="00673F81" w:rsidP="00927C50">
            <w:pPr>
              <w:spacing w:after="0" w:line="240" w:lineRule="auto"/>
              <w:ind w:right="-21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80B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постановлению Администрации  </w:t>
            </w:r>
            <w:r w:rsidRPr="00C80BD7">
              <w:rPr>
                <w:rFonts w:ascii="Times New Roman" w:hAnsi="Times New Roman" w:cs="Times New Roman"/>
                <w:sz w:val="28"/>
                <w:szCs w:val="28"/>
              </w:rPr>
              <w:br/>
              <w:t>ЗАТО г. Железногорск</w:t>
            </w:r>
          </w:p>
          <w:p w:rsidR="00673F81" w:rsidRPr="00C80BD7" w:rsidRDefault="00673F81" w:rsidP="00F2402B">
            <w:pPr>
              <w:suppressAutoHyphens/>
              <w:spacing w:after="0" w:line="240" w:lineRule="auto"/>
              <w:ind w:right="-21"/>
              <w:rPr>
                <w:rFonts w:ascii="Times New Roman" w:eastAsia="Arial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C80BD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2402B">
              <w:rPr>
                <w:rFonts w:ascii="Times New Roman" w:hAnsi="Times New Roman" w:cs="Times New Roman"/>
                <w:sz w:val="28"/>
                <w:szCs w:val="28"/>
              </w:rPr>
              <w:t>24.07.</w:t>
            </w:r>
            <w:r w:rsidRPr="00C80BD7">
              <w:rPr>
                <w:rFonts w:ascii="Times New Roman" w:hAnsi="Times New Roman" w:cs="Times New Roman"/>
                <w:sz w:val="28"/>
                <w:szCs w:val="28"/>
              </w:rPr>
              <w:t xml:space="preserve">2025 № </w:t>
            </w:r>
            <w:r w:rsidR="00F2402B">
              <w:rPr>
                <w:rFonts w:ascii="Times New Roman" w:hAnsi="Times New Roman" w:cs="Times New Roman"/>
                <w:sz w:val="28"/>
                <w:szCs w:val="28"/>
              </w:rPr>
              <w:t>1392</w:t>
            </w:r>
            <w:r w:rsidRPr="00C80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7C50" w:rsidRPr="00C80BD7" w:rsidTr="00927C50">
        <w:trPr>
          <w:trHeight w:val="780"/>
        </w:trPr>
        <w:tc>
          <w:tcPr>
            <w:tcW w:w="4340" w:type="dxa"/>
            <w:hideMark/>
          </w:tcPr>
          <w:p w:rsidR="00927C50" w:rsidRDefault="00927C50" w:rsidP="00927C50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7C50" w:rsidRDefault="00927C50" w:rsidP="00927C50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927C50" w:rsidRPr="00927C50" w:rsidRDefault="00927C50" w:rsidP="00927C50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8"/>
                <w:szCs w:val="28"/>
              </w:rPr>
            </w:pPr>
            <w:r w:rsidRPr="00C80BD7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 </w:t>
            </w:r>
            <w:r w:rsidRPr="00C80BD7">
              <w:rPr>
                <w:rFonts w:ascii="Times New Roman" w:hAnsi="Times New Roman" w:cs="Times New Roman"/>
                <w:sz w:val="28"/>
                <w:szCs w:val="28"/>
              </w:rPr>
              <w:br/>
              <w:t>ЗАТО г. Железногорск</w:t>
            </w:r>
          </w:p>
          <w:p w:rsidR="00927C50" w:rsidRPr="00927C50" w:rsidRDefault="00927C50" w:rsidP="00C62314">
            <w:pPr>
              <w:spacing w:after="0" w:line="240" w:lineRule="auto"/>
              <w:ind w:right="-21"/>
              <w:rPr>
                <w:rFonts w:ascii="Times New Roman" w:hAnsi="Times New Roman" w:cs="Times New Roman"/>
                <w:sz w:val="28"/>
                <w:szCs w:val="28"/>
              </w:rPr>
            </w:pPr>
            <w:r w:rsidRPr="00C80BD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62314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  <w:r w:rsidRPr="00C80BD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6231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8A79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0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73F81" w:rsidRPr="00C80BD7" w:rsidRDefault="00673F81" w:rsidP="00927C50">
      <w:pPr>
        <w:pStyle w:val="ConsPlusTitle"/>
        <w:ind w:right="14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3F81" w:rsidRPr="00C80BD7" w:rsidRDefault="00673F81" w:rsidP="00673F81">
      <w:pPr>
        <w:pStyle w:val="ConsPlusTitle"/>
        <w:ind w:right="14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D2482" w:rsidRPr="008A796D" w:rsidRDefault="005D2482" w:rsidP="006B76BF">
      <w:pPr>
        <w:pStyle w:val="ConsPlusTitle"/>
        <w:ind w:left="-142" w:right="-283" w:hanging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796D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</w:p>
    <w:p w:rsidR="00C62314" w:rsidRPr="008A796D" w:rsidRDefault="005D2482" w:rsidP="006B76BF">
      <w:pPr>
        <w:pStyle w:val="ConsPlusTitle"/>
        <w:ind w:left="-142" w:right="-283" w:hanging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796D">
        <w:rPr>
          <w:rFonts w:ascii="Times New Roman" w:hAnsi="Times New Roman" w:cs="Times New Roman"/>
          <w:b w:val="0"/>
          <w:sz w:val="28"/>
          <w:szCs w:val="28"/>
        </w:rPr>
        <w:t>о Социальном отделе Администрации ЗАТО г. Железногорск</w:t>
      </w:r>
    </w:p>
    <w:p w:rsidR="00C62314" w:rsidRPr="008A796D" w:rsidRDefault="00C62314" w:rsidP="006B7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314" w:rsidRPr="008A796D" w:rsidRDefault="00C62314" w:rsidP="006B76B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796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5D2482" w:rsidRPr="008A796D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C62314" w:rsidRPr="006B76BF" w:rsidRDefault="00C62314" w:rsidP="006B76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1.1. Настоящее Положение о Социальном отделе Администрации ЗАТО </w:t>
      </w:r>
      <w:r w:rsidR="008A796D">
        <w:rPr>
          <w:rFonts w:ascii="Times New Roman" w:hAnsi="Times New Roman" w:cs="Times New Roman"/>
          <w:sz w:val="28"/>
          <w:szCs w:val="28"/>
        </w:rPr>
        <w:t xml:space="preserve">    </w:t>
      </w:r>
      <w:r w:rsidRPr="006B76BF">
        <w:rPr>
          <w:rFonts w:ascii="Times New Roman" w:hAnsi="Times New Roman" w:cs="Times New Roman"/>
          <w:sz w:val="28"/>
          <w:szCs w:val="28"/>
        </w:rPr>
        <w:t xml:space="preserve">г. Железногорск (далее - Положение) является правовой основой формирования и реализации деятельности Социального отдела Администрации ЗАТО г. Железногорск (далее -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Социальный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отдел) и определяет полномочия и функции, нормативные правовые, организационно-управленческие основы этой деятельности.</w:t>
      </w:r>
    </w:p>
    <w:p w:rsidR="00C62314" w:rsidRPr="006B76BF" w:rsidRDefault="00C62314" w:rsidP="00B77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 xml:space="preserve">Социальный отдел является структурным подразделением Администрации ЗАТО г. Железногорск, созданным для осуществления полномочий Администрации ЗАТО г. Железногорск по решению вопросов местного значения городского округа ЗАТО Железногорск в области образования, культуры, физической культуры, школьного спорта и массового спорта, а также в целях реализации государственных полномочий </w:t>
      </w:r>
      <w:r w:rsidR="008F7C34" w:rsidRPr="006B76BF">
        <w:rPr>
          <w:rFonts w:ascii="Times New Roman" w:hAnsi="Times New Roman" w:cs="Times New Roman"/>
          <w:sz w:val="28"/>
          <w:szCs w:val="28"/>
        </w:rPr>
        <w:t>по организации и осуществлению деятельности по опеке и попечительству в отношении совершеннолетних граждан, по защите имущественных</w:t>
      </w:r>
      <w:proofErr w:type="gramEnd"/>
      <w:r w:rsidR="008F7C34" w:rsidRPr="006B76BF">
        <w:rPr>
          <w:rFonts w:ascii="Times New Roman" w:hAnsi="Times New Roman" w:cs="Times New Roman"/>
          <w:sz w:val="28"/>
          <w:szCs w:val="28"/>
        </w:rPr>
        <w:t xml:space="preserve"> прав безвестно отсутствующих граждан, а также в сфере патронажа на территории ЗАТО Железногорск </w:t>
      </w:r>
      <w:r w:rsidRPr="006B76BF">
        <w:rPr>
          <w:rFonts w:ascii="Times New Roman" w:hAnsi="Times New Roman" w:cs="Times New Roman"/>
          <w:sz w:val="28"/>
          <w:szCs w:val="28"/>
        </w:rPr>
        <w:t>(далее - государственные полномочия).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Социальный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отдел взаимодействует со всеми структурными подразделениями, отраслевыми (функциональными) органами Администрации ЗАТО г. Железногорск, с исполнительными органами государственной власти, муниципальными учреждениями и предприятиями, организациями независимо от их организационно-правовой формы по вопросам своей компетенции.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Социальный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отдел в своей деятельности руководствуется </w:t>
      </w:r>
      <w:hyperlink r:id="rId12">
        <w:r w:rsidRPr="006B76B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B76B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законами Красноярского края, указами Президента Российской Федерации, постановлениями и распоряжениями Правительства Российской Федерации, указами Губернатора Красноярского края, постановлениями и распоряжениями Правительства Красноярского края, </w:t>
      </w:r>
      <w:hyperlink r:id="rId13">
        <w:r w:rsidRPr="006B76B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B76BF">
        <w:rPr>
          <w:rFonts w:ascii="Times New Roman" w:hAnsi="Times New Roman" w:cs="Times New Roman"/>
          <w:sz w:val="28"/>
          <w:szCs w:val="28"/>
        </w:rPr>
        <w:t xml:space="preserve"> ЗАТО </w:t>
      </w:r>
      <w:r w:rsidRPr="006B76BF">
        <w:rPr>
          <w:rFonts w:ascii="Times New Roman" w:hAnsi="Times New Roman" w:cs="Times New Roman"/>
          <w:sz w:val="28"/>
          <w:szCs w:val="28"/>
        </w:rPr>
        <w:lastRenderedPageBreak/>
        <w:t>Железногорск, муниципальными правовыми актами, а также настоящим Положением.</w:t>
      </w:r>
    </w:p>
    <w:p w:rsidR="00C62314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1.5. Социальный отдел расположен по адресу: 662971, Россия, Красноярский край, ЗАТО Железногорск, г. Железногорск, ул. 22 Партсъезда, 21.</w:t>
      </w:r>
    </w:p>
    <w:p w:rsidR="008A796D" w:rsidRDefault="008A796D" w:rsidP="00B7736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62314" w:rsidRPr="008A796D" w:rsidRDefault="00C62314" w:rsidP="00B7736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A796D">
        <w:rPr>
          <w:rFonts w:ascii="Times New Roman" w:hAnsi="Times New Roman" w:cs="Times New Roman"/>
          <w:b w:val="0"/>
          <w:sz w:val="28"/>
          <w:szCs w:val="28"/>
        </w:rPr>
        <w:t>2. О</w:t>
      </w:r>
      <w:r w:rsidR="005D2482" w:rsidRPr="008A796D">
        <w:rPr>
          <w:rFonts w:ascii="Times New Roman" w:hAnsi="Times New Roman" w:cs="Times New Roman"/>
          <w:b w:val="0"/>
          <w:sz w:val="28"/>
          <w:szCs w:val="28"/>
        </w:rPr>
        <w:t>сновные задачи и полномочия Социального отдела</w:t>
      </w:r>
    </w:p>
    <w:p w:rsidR="00C62314" w:rsidRPr="006B76BF" w:rsidRDefault="00C62314" w:rsidP="00B7736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Основными задачами Социального отдела являются: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2.1. В области образования: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2.1.1. Формирование и реализация государственной политики в сфере образования в соответствии с основными принципами государственной образовательной политики, направленной на обеспечение права каждого человека на образование, сохранение и развитие единого образовательного пространства на территории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2.1.2. Обеспечение и защита конституционного права граждан ЗАТО Железногорск на образование;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2.1.3. Создание правовых, экономических и финансовых условий для свободного функционирования и развития системы образования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2.1.4. Создание правовых гарантий для согласования интересов участников отношений в сфере образования.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2.2. В области культуры: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2.2.1. Сохранение и эффективное использование культурного наследия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2.2.2. Обеспечение доступа населения ЗАТО Железногорск к культурным благам и участию в культурной жизни;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2.2.3. Создание условий для устойчивого развития отрасли культуры в ЗАТО Железногорск.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2.3. В области физической культуры, школьного спорта и массового спорта: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2.3.1. Обеспечение условий для развития на территории ЗАТО Железногорск физической культуры, школьного спорта и массового спорта, организация проведения официальных физкультурно-оздоровительных и спортивных мероприятий городского округа;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2.3.2. Обеспечение условий для реализации программ спортивной подготовки по видам спорта в соответствии с требованиями федеральных стандартов спортивной подготовки и создание условий для формирования, подготовки и сохранения спортивного резерва.</w:t>
      </w:r>
    </w:p>
    <w:p w:rsidR="008F7C34" w:rsidRPr="006B76BF" w:rsidRDefault="00C62314" w:rsidP="00B77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2.4. </w:t>
      </w:r>
      <w:r w:rsidR="00C3269C">
        <w:rPr>
          <w:rFonts w:ascii="Times New Roman" w:hAnsi="Times New Roman" w:cs="Times New Roman"/>
          <w:sz w:val="28"/>
          <w:szCs w:val="28"/>
        </w:rPr>
        <w:t xml:space="preserve">В области осуществления </w:t>
      </w:r>
      <w:r w:rsidR="00B945BE" w:rsidRPr="006B76BF">
        <w:rPr>
          <w:rFonts w:ascii="Times New Roman" w:hAnsi="Times New Roman" w:cs="Times New Roman"/>
          <w:sz w:val="28"/>
          <w:szCs w:val="28"/>
        </w:rPr>
        <w:t>государственных полномочий по организации и осуществлению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</w:t>
      </w:r>
      <w:r w:rsidR="008F7C34" w:rsidRPr="006B76BF">
        <w:rPr>
          <w:rFonts w:ascii="Times New Roman" w:hAnsi="Times New Roman" w:cs="Times New Roman"/>
          <w:sz w:val="28"/>
          <w:szCs w:val="28"/>
        </w:rPr>
        <w:t>: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2.4.1. Защита прав и законных интересов совершеннолетних граждан, </w:t>
      </w:r>
      <w:r w:rsidRPr="006B76BF">
        <w:rPr>
          <w:rFonts w:ascii="Times New Roman" w:hAnsi="Times New Roman" w:cs="Times New Roman"/>
          <w:sz w:val="28"/>
          <w:szCs w:val="28"/>
        </w:rPr>
        <w:lastRenderedPageBreak/>
        <w:t>нуждающихся в установлении над ними опеки или попечительства, и совершеннолетних граждан, находящихся под опекой или попечительством, а также в сфере патронажа;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2.4.2. Надзор за деятельностью опекунов и попечителей, а также организаций, в которые помещены не полностью дееспособные совершеннолетние граждане;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2.4.3. Обеспечение сохранности имущества совершеннолетних недееспособных или не полностью дееспособных граждан, а также выполнения опекунами или попечителями, организациями требований к осуществлению прав опекуна (попечителя) и исполнению обязанностей опекуна (попечителя).</w:t>
      </w:r>
    </w:p>
    <w:p w:rsidR="006970DE" w:rsidRPr="006B76BF" w:rsidRDefault="006970DE" w:rsidP="00B77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2.4.</w:t>
      </w:r>
      <w:r w:rsidR="00C3269C">
        <w:rPr>
          <w:rFonts w:ascii="Times New Roman" w:hAnsi="Times New Roman" w:cs="Times New Roman"/>
          <w:sz w:val="28"/>
          <w:szCs w:val="28"/>
        </w:rPr>
        <w:t>4</w:t>
      </w:r>
      <w:r w:rsidRPr="006B76BF">
        <w:rPr>
          <w:rFonts w:ascii="Times New Roman" w:hAnsi="Times New Roman" w:cs="Times New Roman"/>
          <w:sz w:val="28"/>
          <w:szCs w:val="28"/>
        </w:rPr>
        <w:t>.</w:t>
      </w:r>
      <w:r w:rsidR="008F7C34" w:rsidRPr="006B76BF">
        <w:rPr>
          <w:rFonts w:ascii="Times New Roman" w:hAnsi="Times New Roman" w:cs="Times New Roman"/>
          <w:sz w:val="28"/>
          <w:szCs w:val="28"/>
        </w:rPr>
        <w:t xml:space="preserve"> </w:t>
      </w:r>
      <w:r w:rsidR="007A125B" w:rsidRPr="006B76BF">
        <w:rPr>
          <w:rFonts w:ascii="Times New Roman" w:hAnsi="Times New Roman" w:cs="Times New Roman"/>
          <w:sz w:val="28"/>
          <w:szCs w:val="28"/>
        </w:rPr>
        <w:t>Обеспечение сохранности имущества</w:t>
      </w:r>
      <w:r w:rsidR="007A125B">
        <w:rPr>
          <w:rFonts w:ascii="Times New Roman" w:hAnsi="Times New Roman" w:cs="Times New Roman"/>
          <w:sz w:val="28"/>
          <w:szCs w:val="28"/>
        </w:rPr>
        <w:t xml:space="preserve"> </w:t>
      </w:r>
      <w:r w:rsidR="007A125B" w:rsidRPr="006B76BF">
        <w:rPr>
          <w:rFonts w:ascii="Times New Roman" w:hAnsi="Times New Roman" w:cs="Times New Roman"/>
          <w:sz w:val="28"/>
          <w:szCs w:val="28"/>
        </w:rPr>
        <w:t>граждан, признанн</w:t>
      </w:r>
      <w:r w:rsidR="007A125B">
        <w:rPr>
          <w:rFonts w:ascii="Times New Roman" w:hAnsi="Times New Roman" w:cs="Times New Roman"/>
          <w:sz w:val="28"/>
          <w:szCs w:val="28"/>
        </w:rPr>
        <w:t>ых</w:t>
      </w:r>
      <w:r w:rsidR="007A125B" w:rsidRPr="006B76BF">
        <w:rPr>
          <w:rFonts w:ascii="Times New Roman" w:hAnsi="Times New Roman" w:cs="Times New Roman"/>
          <w:sz w:val="28"/>
          <w:szCs w:val="28"/>
        </w:rPr>
        <w:t xml:space="preserve"> безвестно отсутствующим</w:t>
      </w:r>
      <w:r w:rsidR="007A125B">
        <w:rPr>
          <w:rFonts w:ascii="Times New Roman" w:hAnsi="Times New Roman" w:cs="Times New Roman"/>
          <w:sz w:val="28"/>
          <w:szCs w:val="28"/>
        </w:rPr>
        <w:t>и</w:t>
      </w:r>
      <w:r w:rsidR="008F7C34" w:rsidRPr="006B76BF">
        <w:rPr>
          <w:rFonts w:ascii="Times New Roman" w:hAnsi="Times New Roman" w:cs="Times New Roman"/>
          <w:sz w:val="28"/>
          <w:szCs w:val="28"/>
        </w:rPr>
        <w:t>;</w:t>
      </w:r>
      <w:r w:rsidR="008F7C34" w:rsidRPr="006B76BF">
        <w:rPr>
          <w:rFonts w:ascii="Times New Roman" w:hAnsi="Times New Roman" w:cs="Times New Roman"/>
          <w:sz w:val="28"/>
          <w:szCs w:val="28"/>
        </w:rPr>
        <w:tab/>
      </w:r>
      <w:r w:rsidR="008F7C34" w:rsidRPr="006B76BF">
        <w:rPr>
          <w:rFonts w:ascii="Times New Roman" w:hAnsi="Times New Roman" w:cs="Times New Roman"/>
          <w:sz w:val="28"/>
          <w:szCs w:val="28"/>
        </w:rPr>
        <w:tab/>
      </w:r>
      <w:r w:rsidR="008F7C34" w:rsidRPr="006B76BF">
        <w:rPr>
          <w:rFonts w:ascii="Times New Roman" w:hAnsi="Times New Roman" w:cs="Times New Roman"/>
          <w:sz w:val="28"/>
          <w:szCs w:val="28"/>
        </w:rPr>
        <w:tab/>
      </w:r>
      <w:r w:rsidR="008F7C34" w:rsidRPr="006B76BF">
        <w:rPr>
          <w:rFonts w:ascii="Times New Roman" w:hAnsi="Times New Roman" w:cs="Times New Roman"/>
          <w:sz w:val="28"/>
          <w:szCs w:val="28"/>
        </w:rPr>
        <w:tab/>
      </w:r>
      <w:r w:rsidR="008F7C34" w:rsidRPr="006B76BF">
        <w:rPr>
          <w:rFonts w:ascii="Times New Roman" w:hAnsi="Times New Roman" w:cs="Times New Roman"/>
          <w:sz w:val="28"/>
          <w:szCs w:val="28"/>
        </w:rPr>
        <w:tab/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В целях решения вопросов местного значения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Социальный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отдел осуществляет следующие полномочия: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 В области образования: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2.5.1.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Создание необходимых условий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социального развития этих лиц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>, в том числе посредством организации инклюзивного образования лиц с ограниченными возможностями здоровья;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2.5.2. Оказание содействия лицам, которые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проявили выдающиеся способности и к которым в соответствии с настоящим Федеральным законом относятся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культуре и спорте;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2.5.3. Осуществление полностью или частично финансового обеспечения содержания лиц, нуждающихся в социальной поддержке в соответствии с законодательством Российской Федерации, в период получения ими образования;</w:t>
      </w:r>
    </w:p>
    <w:p w:rsidR="00C62314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2.5.4.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7A125B" w:rsidRPr="006B76BF" w:rsidRDefault="007A125B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lastRenderedPageBreak/>
        <w:t>2.5.5.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Красноярского края);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2.5.6.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2.5.7. Создание, реорганизация, ликвидация муниципальных образовательных организаций, осуществление функций и полномочий учредителей муниципальных образовательных организаций;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2.5.8. Участие в решении вопросов по обеспечению содержания зданий и сооружений муниципальных образовательных организаций, обустройство прилегающих к ним территорий;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2.5.9. Ведение учета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городского округа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2.5.10. Оказание помощи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2.5.11. Ведение учета детей, имеющих право на получение общего образования каждого уровня и проживающих на территории ЗАТО Железногорск, и форм получения образования, определенных родителями (законными представителями) детей;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2.5.12.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Организация и проведение олимпиад и иных интеллектуальных и (или) творческих конкурсов, физкультурных мероприятий и спортивных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достижений;</w:t>
      </w:r>
      <w:proofErr w:type="gramEnd"/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2.5.13. Обеспечение открытости и доступности информации о системе образования, включающей в себя данные официального статистического учета, касающиеся системы образования, данные мониторинга системы образования и иные данные;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2.5.14. Осуществление координации деятельности казенных, бюджетных, автономных муниципальных образовательных учреждений в сфере образования, осуществление нормативно-правового, организационного и методического обеспечения их деятельности;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2.5.15. Участие в принятии мер, обеспечивающих получение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несовершеннолетним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обучающимся общего образования, в случае отчисления (в качестве дисциплинарного взыскания) несовершеннолетнего обучающегося </w:t>
      </w:r>
      <w:r w:rsidRPr="006B76BF">
        <w:rPr>
          <w:rFonts w:ascii="Times New Roman" w:hAnsi="Times New Roman" w:cs="Times New Roman"/>
          <w:sz w:val="28"/>
          <w:szCs w:val="28"/>
        </w:rPr>
        <w:lastRenderedPageBreak/>
        <w:t>из организации, осуществляющей образовательную деятельность;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2.5.16.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Принятие участия в решении вопросов, связанных с возможностью оставления обучающимся, достигшим возраста пятнадцати лет, общеобразовательного учреждения до получения основного общего образования, и участие в принятии мер в отношении обучающегося, оставившего общеобразовательное учреждение до получения основного общего образования,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трудоустройству;</w:t>
      </w:r>
      <w:proofErr w:type="gramEnd"/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2.5.17. Содействие в переводе совершеннолетних обучающихся с их согласия и несовершеннолетних обучающихся с согласия их родителей (законных представителей) в другие муниципальные образовательные учреждения, осуществляющие образовательную деятельность по образовательным программам соответствующих уровня и направленности;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2.5.18.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Участие в решении вопроса о реконструкции, модернизации, сдаче в аренду, об изменении назначения или о ликвидации объекта социальной инфраструктуры для детей, являющегося муниципальной собственностью ЗАТО Железногорск, а также о создании, реорганизации или ликвидации муниципальных образовательных учреждений ЗАТО Железногорск, образующих социальную инфраструктуру для детей, на основании положительного заключения комиссии по оценке последствий такого решения;</w:t>
      </w:r>
      <w:proofErr w:type="gramEnd"/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2.5.19. Обеспечение предоставления компенсации родителям (законным представителям) детей,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посещающих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организации, реализующие образовательную программу дошкольного образования, находящиеся на территории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2.5.20. Осуществление взаимодействия с органами и организациями, контролирующими соблюдение условий и выполнение мероприятий, обеспечивающих охрану и укрепление условий и выполнение мероприятий, обеспечивающих охрану и укрепление здоровья детей в муниципальных образовательных учреждениях, в пределах своей компетенции;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2.5.21. Организация в пределах своей компетенции проведения мероприятий по оптимизации муниципальной системы образования путем создания новых муниципальных учреждений в сфере образования, изменения типов и видов существующих учреждений;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2.5.22. Осуществление формирования проектов муниципальных заданий по вопросам местного значения в сфере образования и осуществление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выполнением муниципальных заданий;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2.5.23. Осуществление разработки и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реализацией муниципальных программ по вопросам местного значения в сфере образования;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2.5.24. Создание условий для организации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условий оказания услуг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муниципальными образовательными учреждениями ЗАТО Железногорск в порядке и на условиях, которые </w:t>
      </w:r>
      <w:r w:rsidRPr="006B76BF">
        <w:rPr>
          <w:rFonts w:ascii="Times New Roman" w:hAnsi="Times New Roman" w:cs="Times New Roman"/>
          <w:sz w:val="28"/>
          <w:szCs w:val="28"/>
        </w:rPr>
        <w:lastRenderedPageBreak/>
        <w:t>установлены федеральными законами, муниципальными правовыми актами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2.5.25. Принятие решений об определении оператора, ответственного за проведение независимой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оценки качества условий образовательной деятельности муниципальных учреждений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2.5.26. Обеспечение размещения информации о результатах независимой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C326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B76BF">
        <w:rPr>
          <w:rFonts w:ascii="Times New Roman" w:hAnsi="Times New Roman" w:cs="Times New Roman"/>
          <w:sz w:val="28"/>
          <w:szCs w:val="28"/>
        </w:rPr>
        <w:t>ЗАТО</w:t>
      </w:r>
      <w:r w:rsidR="00C3269C">
        <w:rPr>
          <w:rFonts w:ascii="Times New Roman" w:hAnsi="Times New Roman" w:cs="Times New Roman"/>
          <w:sz w:val="28"/>
          <w:szCs w:val="28"/>
        </w:rPr>
        <w:t xml:space="preserve"> г. </w:t>
      </w:r>
      <w:r w:rsidRPr="006B76BF">
        <w:rPr>
          <w:rFonts w:ascii="Times New Roman" w:hAnsi="Times New Roman" w:cs="Times New Roman"/>
          <w:sz w:val="28"/>
          <w:szCs w:val="28"/>
        </w:rPr>
        <w:t>Железногорск и официальном сайте для размещения информации о государственных и муниципальных учреждениях в информационно-телекоммуникационной сети Интернет;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2.5.27. Содействие в обеспечении на официальном сайте </w:t>
      </w:r>
      <w:r w:rsidR="00C326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B76BF">
        <w:rPr>
          <w:rFonts w:ascii="Times New Roman" w:hAnsi="Times New Roman" w:cs="Times New Roman"/>
          <w:sz w:val="28"/>
          <w:szCs w:val="28"/>
        </w:rPr>
        <w:t xml:space="preserve">ЗАТО </w:t>
      </w:r>
      <w:r w:rsidR="00C3269C">
        <w:rPr>
          <w:rFonts w:ascii="Times New Roman" w:hAnsi="Times New Roman" w:cs="Times New Roman"/>
          <w:sz w:val="28"/>
          <w:szCs w:val="28"/>
        </w:rPr>
        <w:t xml:space="preserve">г. </w:t>
      </w:r>
      <w:r w:rsidRPr="006B76BF">
        <w:rPr>
          <w:rFonts w:ascii="Times New Roman" w:hAnsi="Times New Roman" w:cs="Times New Roman"/>
          <w:sz w:val="28"/>
          <w:szCs w:val="28"/>
        </w:rPr>
        <w:t>Железногорск в информационно-телекоммуникационной сети Интернет технической возможности выражения мнений гражданами о качестве образовательной деятельности муниципальных учреждений;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2.5.28. Осуществление разработки прогноза социально-экономического развития ЗАТО Железногорск в области образования, мониторинг и планирование показателей для оценки эффективности деятельности органа местного самоуправления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2.5.29. Осуществление иных полномочий, предусмотренных законодательством Российской Федерации, Красноярского края и муниципальными правовыми актами ЗАТО Железногорск.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 В области культуры: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2.6.1. Формирование концепции и основных направлений развития культуры и искусства на территории ЗАТО Железногорск, использование культурного потенциала в интересах населения;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2.6.2.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ЗАТО Железногорск,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2.6.3. Организация библиотечного обслуживания населения, комплектование и обеспечение сохранности библиотечных фондов библиотек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2.6.4. Создание условий для организации досуга и обеспечения жителей ЗАТО Железногорск услугами организаций культуры;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2.6.5.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2.6.6. Обеспечение сохранения, использования и популяризации объектов культурного наследия (памятников истории и культуры), находящихся в собственности ЗАТО Железногорск, охрана объектов культурного наследия (памятников истории и культуры) местного </w:t>
      </w:r>
      <w:r w:rsidRPr="006B76BF">
        <w:rPr>
          <w:rFonts w:ascii="Times New Roman" w:hAnsi="Times New Roman" w:cs="Times New Roman"/>
          <w:sz w:val="28"/>
          <w:szCs w:val="28"/>
        </w:rPr>
        <w:lastRenderedPageBreak/>
        <w:t>(муниципального) значения, расположенных на территории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2.6.7.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2.6.8. Обеспечение условий для беспрепятственного доступа к объектам социальной, инженерной и транспортной инфраструктуры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2.6.9. Содействие в реализации гражданами прав на свободу творчества и культурную деятельность, удовлетворение культурных потребностей и приобщение к ценностям отечественной и мировой культуры;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2.6.10. Обеспечение всесторонней поддержки, создание условий для сохранения, развития и совершенствования профессионального искусства;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2.6.11. Обеспечение повышения роли учреждений культуры в эстетическом и духовном развитии и воспитании населения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2.6.12. Осуществление координации деятельности казенных, бюджетных, автономных муниципальных учреждений в сфере культуры, осуществление нормативно-правового, организационного и методического обеспечения их деятельности;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2.6.13. Участие в решении вопросов о поощрении деятельности граждан по приобщению детей к творчеству и культурному развитию, занятию самообразованием, любительским искусством, ремеслами;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2.6.14. Создание условий для эстетического воспитания и художественного образования посредством поддержки и развития учреждений, осуществляющих образовательную деятельность по образовательным программам в области культуры и искусства, а также сохранения бесплатности для населения основных услуг общедоступных библиотек;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2.6.15. Обеспечение публикации ежегодных данных о социально-культурной ситуации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2.6.16. Формирование предложений по развитию системы муниципальных учреждений культуры;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2.6.17. Организация проведения на территории ЗАТО Железногорск публичных мероприятий в области культуры: концертов, торжественных мероприятий, фестивалей, праздников, представлений, народных гуляний, церемоний, выставок, конкурсов, смотров, программ и других форм демонстрации результатов творческой деятельности в сфере культуры;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2.6.18. Организация работы по предупреждению нарушений обязательных требований, установленных действующим законодательством Российской Федерации, в деятельности муниципальных учреждений </w:t>
      </w:r>
      <w:r w:rsidRPr="006B76BF">
        <w:rPr>
          <w:rFonts w:ascii="Times New Roman" w:hAnsi="Times New Roman" w:cs="Times New Roman"/>
          <w:sz w:val="28"/>
          <w:szCs w:val="28"/>
        </w:rPr>
        <w:lastRenderedPageBreak/>
        <w:t>культуры;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2.6.19. Выполнение мониторинга отрасли культуры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2.6.20. Осуществление формирования проектов муниципальных заданий по вопросам местного значения в сфере культуры, и осуществление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выполнением муниципальных заданий;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2.6.21. Осуществление разработки и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реализацией муниципальных программ по вопросам местного значения в сфере культуры;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2.6.22. Осуществление разработки прогноза социально-экономического развития ЗАТО Железногорск в сфере культуры, мониторинг и планирование показателей для оценки эффективности деятельности органа местного самоуправления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2.6.23. Обеспечение создания условий для организации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условий оказания услуг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учреждениями культуры и учреждениями дополнительного образования в сфере культуры ЗАТО Железногорск в порядке и на условиях, которые установлены федеральными законами;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2.6.24. Обеспечение размещения информации о результатах независимой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оценки качества условий оказания услуг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C326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B76BF">
        <w:rPr>
          <w:rFonts w:ascii="Times New Roman" w:hAnsi="Times New Roman" w:cs="Times New Roman"/>
          <w:sz w:val="28"/>
          <w:szCs w:val="28"/>
        </w:rPr>
        <w:t xml:space="preserve">ЗАТО </w:t>
      </w:r>
      <w:r w:rsidR="00C3269C">
        <w:rPr>
          <w:rFonts w:ascii="Times New Roman" w:hAnsi="Times New Roman" w:cs="Times New Roman"/>
          <w:sz w:val="28"/>
          <w:szCs w:val="28"/>
        </w:rPr>
        <w:t xml:space="preserve">г. </w:t>
      </w:r>
      <w:r w:rsidRPr="006B76BF">
        <w:rPr>
          <w:rFonts w:ascii="Times New Roman" w:hAnsi="Times New Roman" w:cs="Times New Roman"/>
          <w:sz w:val="28"/>
          <w:szCs w:val="28"/>
        </w:rPr>
        <w:t>Железногорск и официальном сайте для размещения информации о государственных и муниципальных учреждениях в информационно-телекоммуникационной сети Интернет;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2.6.25. Содействие в обеспечении на официальном сайте </w:t>
      </w:r>
      <w:r w:rsidR="00C326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B76BF">
        <w:rPr>
          <w:rFonts w:ascii="Times New Roman" w:hAnsi="Times New Roman" w:cs="Times New Roman"/>
          <w:sz w:val="28"/>
          <w:szCs w:val="28"/>
        </w:rPr>
        <w:t>ЗАТО</w:t>
      </w:r>
      <w:r w:rsidR="00C3269C">
        <w:rPr>
          <w:rFonts w:ascii="Times New Roman" w:hAnsi="Times New Roman" w:cs="Times New Roman"/>
          <w:sz w:val="28"/>
          <w:szCs w:val="28"/>
        </w:rPr>
        <w:t xml:space="preserve"> г. </w:t>
      </w:r>
      <w:r w:rsidRPr="006B76BF">
        <w:rPr>
          <w:rFonts w:ascii="Times New Roman" w:hAnsi="Times New Roman" w:cs="Times New Roman"/>
          <w:sz w:val="28"/>
          <w:szCs w:val="28"/>
        </w:rPr>
        <w:t>Железногорск в информационно-телекоммуникационной сети Интернет технической возможности выражения мнений получателями услуг о качестве условий оказания услуг учреждениями культуры;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2.6.26. Организация предоставления муниципальных услуг в сфере культуры в соответствии с утвержденными административными регламентами;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2.6.27. Осуществление иных полномочий, предусмотренных законодательством Российской Федерации, Красноярского края и муниципальными правовыми актами ЗАТО Железногорск.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 В области физической культуры, школьного спорта и массового спорта: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2.7.1. 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2.7.2. Присвоение спортивных разрядов и квалификационных категорий спортивных судей;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2.7.3. Популяризация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культуры и спорта среди различных групп населения;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2.7.4. Утверждение и реализация календарных планов физкультурных мероприятий и спортивных мероприятий муниципальных образований, в том числе включающих в себя физкультурные мероприятия и спортивные </w:t>
      </w:r>
      <w:r w:rsidRPr="006B76BF">
        <w:rPr>
          <w:rFonts w:ascii="Times New Roman" w:hAnsi="Times New Roman" w:cs="Times New Roman"/>
          <w:sz w:val="28"/>
          <w:szCs w:val="28"/>
        </w:rPr>
        <w:lastRenderedPageBreak/>
        <w:t>мероприятия по реализации комплекса ГТО;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2.7.5. Организация медицинского обеспечения официальных физкультурных мероприятий и спортивных мероприятий городского округа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2.7.6. Содействие обеспечению общественного порядка и общественной безопасности при проведении на территории ЗАТО Железногорск официальных физкультурных мероприятий и спортивных мероприятий;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2.7.7. Осуществление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соблюдением муниципальными организациями,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2.7.8. Содействие развитию детско-юношеского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субъектов Российской Федерации;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2.7.9. Наделение некоммерческих организаций правом по оценке выполнения нормативов испытаний (тестов) комплекса ГТО;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2.7.10. Обеспечение условий для развития на территории ЗАТО Железногорск физической культуры, школьного спорта и массового спорта;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2.7.11. Оказание содействия развитию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2.7.12. Осуществление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организацией медицинского обеспечения официальных физкультурных мероприятий и спортивных мероприятий муниципальных образований;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2.7.13. Утверждение порядка формирования спортивных сборных команд ЗАТО Железногорск, осуществление их обеспечения;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2.7.14. Обеспечение мероприятий по подготовке спортивных сборных команд ЗАТО Железногорск к официальным спортивным соревнованиям и участию в таких спортивных соревнованиях;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2.7.15. Участие в организации и проведении межмуниципальных, региональных, межрегиональных, всероссийских и международных спортивных соревнований и тренировочных мероприятий спортивных сборных команд Российской Федерации и спортивных сборных команд Красноярского края, проводимых на территории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2.7.16. Обеспечение взаимодействия федерального органа исполнительной власти в области физической культуры и спорта, органов исполнительной власти Красноярского края, Администрации ЗАТО г. Железногорск, общероссийских спортивных федераций, региональных спортивных федераций, местных спортивных федераций и правоохранительных органов в целях предотвращения противоправного влияния на результаты официальных спортивных соревнований и борьбы с ним;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2.7.17. Осуществление информирования населения о деятельности </w:t>
      </w:r>
      <w:r w:rsidRPr="006B76BF">
        <w:rPr>
          <w:rFonts w:ascii="Times New Roman" w:hAnsi="Times New Roman" w:cs="Times New Roman"/>
          <w:sz w:val="28"/>
          <w:szCs w:val="28"/>
        </w:rPr>
        <w:lastRenderedPageBreak/>
        <w:t>муниципальных учреждений в сфере физической культуры и спорта, социально ориентированных некоммерческих организаций, иных физкультурно-спортивных организаций, осуществляющих свою деятельность на территории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2.7.18. Оказание содействия эффективному взаимодействию муниципальных учреждений отрасли физической культуры и спорта, социально ориентированных некоммерческих организаций, иных физкультурно-спортивных организаций, осуществляющих свою деятельность на территории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2.7.19.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Оказание содействия субъектам физической культуры и спорта, осуществляющим свою деятельность на территории ЗАТО Железногорск;</w:t>
      </w:r>
      <w:proofErr w:type="gramEnd"/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2.7.20. Осуществление подготовки и проведения на территории ЗАТО Железногорск мероприятий по внедрению комплекса ГТО;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2.7.21. Осуществление популяризации участия населения ЗАТО Железногорск в мероприятиях по выполнению испытаний и нормативов комплекса ГТО;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2.7.22. Создание условий и оказание консультационной и методической помощи гражданам, физкультурно-спортивным, общественным и иным организациям в подготовке и выполнению государственных требований комплекса ГТО;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2.7.23. Наделение муниципальных учреждений в области физической культуры и спорта правом по оценке выполнения нормативов испытаний (тестов) комплекса ГТО, создание центров тестирования по выполнению нормативов испытаний (тестов) комплекса ГТО в форме некоммерческих организаций;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2.7.24. Установление порядка утверждения положений (регламентов) об официальных физкультурных мероприятиях и спортивных соревнованиях ЗАТО Железногорск, требований к содержанию этих положений (регламентов);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2.7.25.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Создание условий для развития физической культуры и спорта по месту жительства и месту отдыха граждан, в том числе путем привлечения специалистов в области физической культуры и спорта;</w:t>
      </w:r>
      <w:proofErr w:type="gramEnd"/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2.7.26. Оказание содействия совместно с общественными объединениями инвалидов интеграции инвалидов и лиц с ограниченными возможностями здоровья в систему физической культуры, физического воспитания и спорта посредством физкультурно-спортивных организаций;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2.7.27. Оказание содействия в организации проведения физкультурных мероприятий и спортивных мероприятий с участием инвалидов и лиц с ограниченными возможностями здоровья, создает детско-юношеские спортивно-адаптивные школы, адаптивные детско-юношеские клубы физической подготовки;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2.7.28. Осуществление оказания имущественной поддержки физкультурно-спортивным клубам и их объединениям путем передачи во владение и (или) в пользование таким клубам и их объединениям </w:t>
      </w:r>
      <w:r w:rsidRPr="006B76BF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имущества, в том числе спортивной экипировки, спортивного оборудования и инвентаря;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2.7.29. Организация статистического наблюдения в области физической культуры и спорта, осуществление в установленном порядке сбора, обработки, анализа и предоставления органу исполнительной власти Красноярского края статистической информации;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2.7.30. Осуществление подготовки информационных и аналитических материалов, предложений по совершенствованию деятельности в сфере физической культуры и спорта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2.7.31. Осуществление проведения мониторинга нормативной правовой базы в сфере физической культуры, спорта и охраны здоровья, подготовки предложений по внесению изменений в муниципальные правовые акты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2.7.32. Формирование проектов муниципальных заданий по вопросам местного значения в сфере физической культуры, школьного спорта и массового спорта и осуществление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выполнением муниципальных заданий;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2.7.33. Осуществление контроля реализации муниципальных программ по вопросам местного значения в сфере физической культуры, школьного спорта и массового спорта;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2.7.34. Осуществление разработки прогноза социально-экономического развития ЗАТО Железногорск в сфере физической культуры и спорта, мониторинг и планирование показателей для оценки эффективности деятельности органа местного самоуправления ЗАТО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2.7.35. Осуществление иных полномочий, предусмотренных законодательством Российской Федерации, Красноярского края и муниципальными правовыми актами ЗАТО Железногорск.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2.8. </w:t>
      </w:r>
      <w:r w:rsidR="00C3269C">
        <w:rPr>
          <w:rFonts w:ascii="Times New Roman" w:hAnsi="Times New Roman" w:cs="Times New Roman"/>
          <w:sz w:val="28"/>
          <w:szCs w:val="28"/>
        </w:rPr>
        <w:t>В области осуществления</w:t>
      </w:r>
      <w:r w:rsidRPr="006B76BF">
        <w:rPr>
          <w:rFonts w:ascii="Times New Roman" w:hAnsi="Times New Roman" w:cs="Times New Roman"/>
          <w:sz w:val="28"/>
          <w:szCs w:val="28"/>
        </w:rPr>
        <w:t xml:space="preserve"> государственных полномочий </w:t>
      </w:r>
      <w:r w:rsidR="006970DE" w:rsidRPr="006B76BF">
        <w:rPr>
          <w:rFonts w:ascii="Times New Roman" w:hAnsi="Times New Roman" w:cs="Times New Roman"/>
          <w:sz w:val="28"/>
          <w:szCs w:val="28"/>
        </w:rPr>
        <w:t>по организации и осуществлению деятельности по опеке и попечительству в отношении совершеннолетних граждан, по защите имущественных прав безвестно отсутствующих граждан, а также в сфере патронажа</w:t>
      </w:r>
      <w:r w:rsidRPr="006B76BF">
        <w:rPr>
          <w:rFonts w:ascii="Times New Roman" w:hAnsi="Times New Roman" w:cs="Times New Roman"/>
          <w:sz w:val="28"/>
          <w:szCs w:val="28"/>
        </w:rPr>
        <w:t>: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2.8.1. Выявление и учет совершеннолетних граждан, нуждающихся в установлении над ними опеки или попечительства, а также совершеннолетних дееспособных граждан, нуждающихся в установлении над ними патронажа;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2.8.2. Обращение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2.8.3. Установление опеки над совершеннолетними гражданами, признанными судом недееспособными вследствие психического расстройства, когда гражданин не может понимать значение своих действий или руководить ими (далее - совершеннолетние граждане, признанные судом недееспособными); установление попечительства над совершеннолетними </w:t>
      </w:r>
      <w:r w:rsidRPr="006B76BF">
        <w:rPr>
          <w:rFonts w:ascii="Times New Roman" w:hAnsi="Times New Roman" w:cs="Times New Roman"/>
          <w:sz w:val="28"/>
          <w:szCs w:val="28"/>
        </w:rPr>
        <w:lastRenderedPageBreak/>
        <w:t xml:space="preserve">гражданами, ограниченными судом в дееспособности вследствие пристрастия к азартным играм, злоупотребления спиртными напитками или наркотическими средствами, а также вследствие психического расстройства, когда гражданин может понимать значение своих действий или руководить ими лишь при помощи других лиц (далее - совершеннолетние граждане, ограниченные судом в дееспособности); установление патронажа над совершеннолетними дееспособными гражданами, которые по состоянию здоровья не могут самостоятельно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осуществлять и защищать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свои права и исполнять свои обязанности;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2.8.4. Назначение (временное назначение) опекунов и попечителей, а также освобождение и отстранение опекунов и попечителей от исполнения ими своих обязанностей;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2.8.5. Назначение каждому из подопечных опекуна (попечителя) временного представителя в случае возникновения противоречий между интересами подопечных одного и того же опекуна (попечителя) при осуществлении им законного представительства для разрешения возникших противоречий;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2.8.6. Временное исполнение обязанностей опекуна или попечителя в отношении лиц, нуждающихся в установлении над ним опеки или попечительства, до назначения им опекунов, попечителей или помещения их под надзор в медицинские организации, организации, оказывающие социальные услуги, или иные организации;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2.8.7. Назначение помощников при установлении патронажа, а также принятие решений о прекращении патронажа в отношении совершеннолетних дееспособных граждан, которые по состоянию здоровья не могут самостоятельно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осуществлять и защищать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свои права и исполнять свои обязанности, в порядке и в случаях, установленных действующим законодательством;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2.8.8. Осуществление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исполнением помощником своих обязанностей и извещение находящегося под патронажем гражданина о нарушениях, допущенных его помощником и являющихся основанием для расторжения заключенных между ними договора поручения, договора доверительного управления имуществом или иного договора;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2.8.9. Осуществление надзора за деятельностью опекунов и попечителей, деятельностью организаций, в которые помещены совершеннолетние недееспособные или не полностью дееспособные граждане;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2.8.10.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Осуществление подбора, учета и подготовки в порядке, определяемом Правительством Российской Федерации, граждан, выразивших желание стать опекунами или попечителями совершеннолетних недееспособных или не полностью дееспособных граждан, а также подбора и учета помощников для совершеннолетних дееспособных граждан, которые по состоянию здоровья не могут самостоятельно осуществлять и защищать свои права и исполнять свои обязанности;</w:t>
      </w:r>
      <w:proofErr w:type="gramEnd"/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lastRenderedPageBreak/>
        <w:t>2.8.11. Заключение на возмездных условиях и в интересах подопечного договора об осуществлении опеки или попечительства в отношении совершеннолетнего гражданина, признанного судом недееспособным или ограниченного в дееспособности;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2.8.12. Определение кандидатур доверительных управляющих имуществом подопечных и заключение договоров доверительного управления имуществом подопечных при необходимости постоянного управления недвижимым и ценным движимым имуществом подопечных;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2.8.13. Осуществление в порядке, определяемом Правительством Российской Федерации, проверки условий жизни совершеннолетних недееспособных граждан, соблюдения опекунами их прав и законных интересов,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2.8.14. Ведение личных дел совершеннолетних граждан, признанных судом недееспособными, и совершеннолетних граждан, ограниченных судом в дееспособности;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2.8.15. Составление описи имущества подопечного;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2.8.16. Выдача предварительного разрешения на распоряжение опекуном или попечителем доходами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2.8.17.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Выдача предварительного разрешения (отказ в выдаче разрешения) на совершение опекуном (выдачу согласия попечителем) сделок по сдаче имущества подопечного внаем, в аренду, в безвозмездное пользование или в залог, по отчуждению имущества подопечного (в том числе по обмену или дарению), совершение сделок, влекущих за собой отказ от принадлежащих подопечному прав, раздел его имущества или выдел из него долей, и на совершение любых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других сделок, влекущих за собой уменьшение стоимости имущества подопечного;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выдача предварительного разрешения (отказ в выдаче разрешения) в иных случаях, если действия опекуна (попечителя) могут повлечь за собой уменьшение стоимости имущества подопечного, в том числе при отказе от иска, поданного в интересах подопечного, заключении в судебном разбирательстве мирового соглашения от имени подопечного, заключении мирового соглашения с должником по исполнительному производству, в котором подопечный является взыскателем;</w:t>
      </w:r>
      <w:proofErr w:type="gramEnd"/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2.8.18. Выдача предварительного разрешения в случаях выдачи доверенности от имени подопечного;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2.8.19. Выдача согласия на отчуждение жилого помещения, в котором проживают находящиеся под опекой или попечительством члены семьи собственника данного жилого помещения, если при этом затрагиваются права или охраняемые законом интересы указанных лиц;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lastRenderedPageBreak/>
        <w:t>2.8.20. Принятие решения о даче предварительного согласия (об отказе в даче согласия) на обмен жилого помещения, которое предоставлено по договору социального найма и в котором проживают недееспособные или ограниченно дееспособные граждане, являющиеся членами семьи нанимателя данного жилого помещения;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2.8.21. Принятие решения о даче согласия (мотивированного решения об отказе в согласии) на отчуждение и (или) передачу в ипотеку жилого помещения, в котором проживают находящиеся под опекой или попечительством члены семьи собственника данного жилого помещения, если при этом не затрагиваются (затрагиваются) права или охраняемые законом интересы указанных лиц;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2.8.22. Выдача предварительного разрешения на заключение договора о передаче имущества подопечного в пользование в случаях, установленных действующим законодательством;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2.8.23. Выдача предварительного разрешения опекуну (попечителю - на дачу согласия) на заключение кредитного договора, договора займа от имени подопечного, выступающего заемщиком, если получение займа, кредита требуется в целях содержания подопечного или обеспечения его жилым помещением;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2.8.24. Обращение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от имени подопечного в суд с требованием о расторжении договора при обнаружении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факта его заключения от имени подопечного без предварительного разрешения органа опеки и попечительства в случае отсутствия выгоды подопечного;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2.8.25.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Составление акта при обнаружении ненадлежащего исполнения опекуном или попечителем обязанностей по охране имущества подопечного и управлению имуществом подопечного (в том числе порча, ненадлежащее хранение имущества, расходование имущества не по назначению, совершение действий, повлекших за собой уменьшение стоимости имущества подопечного) и предъявление требований к опекуну или попечителю о возмещении убытков, причиненных подопечному;</w:t>
      </w:r>
      <w:proofErr w:type="gramEnd"/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2.8.26. Принятие необходимых мер по защите прав и законных интересов подопечного в случае получения сведений об угрозе его жизни или здоровью, о нарушении его прав и законных интересов и уведомление в письменной форме о принятых мерах лиц, сообщивших данные сведения;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2.8.27. Принятие необходимых мер для привлечения к ответственности опекуна или попечителя при обнаружении в их действиях оснований для привлечения к административной, уголовной и иной ответственности;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2.8.28. Участие в рассмотрении судами споров и в исполнении решений судов по делам, связанным с защитой прав и интересов подопечных, в случаях, установленных действующим законодательством;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2.8.29. Осуществление охраны имущественных прав и интересов совершеннолетних граждан, признанных судом недееспособными, и совершеннолетних граждан, ограниченных судом в дееспособности, при разделе наследственного имущества в порядке, установленном действующим </w:t>
      </w:r>
      <w:r w:rsidRPr="006B76BF">
        <w:rPr>
          <w:rFonts w:ascii="Times New Roman" w:hAnsi="Times New Roman" w:cs="Times New Roman"/>
          <w:sz w:val="28"/>
          <w:szCs w:val="28"/>
        </w:rPr>
        <w:lastRenderedPageBreak/>
        <w:t>законодательством;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2.8.30. Выдача предварительного разрешения на отказ от наследства в случае, когда наследником является совершеннолетний гражданин, признанный судом недееспособным, или совершеннолетний гражданин, ограниченный судом в дееспособности;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2.8.31.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Обращение в суд с требованием о признании брака недействительным, если брак заключен с совершеннолетним гражданином, признанным судом недееспособным, в случаях, установленных действующим законодательством, а также участие в рассмотрении дел о признании недействительным брака, заключенного с совершеннолетним гражданином, признанным судом недееспособным;</w:t>
      </w:r>
      <w:proofErr w:type="gramEnd"/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2.8.32.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Осуществление в порядке, определяемом Правительством Российской Федерации, проверки условий жизни совершеннолетних граждан, признанных судом недееспособными, и совершеннолетних граждан, ограниченных судом в дееспособности, помещенных под надзор в организации, оказывающие социальные услуги, или иные организации, соблюдения указанными организациями прав и законных интересов подопечных, обеспечения сохранности их имущества, а также выполнения указанными организациями требований к осуществлению прав опекуна (попечителя) и исполнению обязанностей опекуна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(попечителя);</w:t>
      </w:r>
    </w:p>
    <w:p w:rsidR="006970DE" w:rsidRPr="006B76BF" w:rsidRDefault="006970DE" w:rsidP="00B77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2.8.33.</w:t>
      </w:r>
      <w:r w:rsidR="009C1F1A" w:rsidRPr="006B76BF">
        <w:rPr>
          <w:rFonts w:ascii="Times New Roman" w:hAnsi="Times New Roman" w:cs="Times New Roman"/>
          <w:sz w:val="28"/>
          <w:szCs w:val="28"/>
        </w:rPr>
        <w:t xml:space="preserve"> Назначение управляющего имуществом отсутствующего гражданина до истечения года со дня получения сведений о месте его пребывания;</w:t>
      </w:r>
      <w:r w:rsidR="009C1F1A" w:rsidRPr="006B76BF">
        <w:rPr>
          <w:rFonts w:ascii="Times New Roman" w:hAnsi="Times New Roman" w:cs="Times New Roman"/>
          <w:sz w:val="28"/>
          <w:szCs w:val="28"/>
        </w:rPr>
        <w:tab/>
      </w:r>
      <w:r w:rsidR="009C1F1A" w:rsidRPr="006B76BF">
        <w:rPr>
          <w:rFonts w:ascii="Times New Roman" w:hAnsi="Times New Roman" w:cs="Times New Roman"/>
          <w:sz w:val="28"/>
          <w:szCs w:val="28"/>
        </w:rPr>
        <w:tab/>
      </w:r>
      <w:r w:rsidR="009C1F1A" w:rsidRPr="006B76BF">
        <w:rPr>
          <w:rFonts w:ascii="Times New Roman" w:hAnsi="Times New Roman" w:cs="Times New Roman"/>
          <w:sz w:val="28"/>
          <w:szCs w:val="28"/>
        </w:rPr>
        <w:tab/>
      </w:r>
      <w:r w:rsidR="009C1F1A" w:rsidRPr="006B76BF">
        <w:rPr>
          <w:rFonts w:ascii="Times New Roman" w:hAnsi="Times New Roman" w:cs="Times New Roman"/>
          <w:sz w:val="28"/>
          <w:szCs w:val="28"/>
        </w:rPr>
        <w:tab/>
      </w:r>
      <w:r w:rsidR="009C1F1A" w:rsidRPr="006B76BF">
        <w:rPr>
          <w:rFonts w:ascii="Times New Roman" w:hAnsi="Times New Roman" w:cs="Times New Roman"/>
          <w:sz w:val="28"/>
          <w:szCs w:val="28"/>
        </w:rPr>
        <w:tab/>
      </w:r>
    </w:p>
    <w:p w:rsidR="009C1F1A" w:rsidRDefault="006970DE" w:rsidP="00B77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2.8.34.</w:t>
      </w:r>
      <w:r w:rsidR="009C1F1A" w:rsidRPr="006B76BF">
        <w:rPr>
          <w:rFonts w:ascii="Times New Roman" w:hAnsi="Times New Roman" w:cs="Times New Roman"/>
          <w:sz w:val="28"/>
          <w:szCs w:val="28"/>
        </w:rPr>
        <w:t xml:space="preserve"> Определение лица, которому на основании решения суда передается имущество гражданина, признанного безвестно отсутствующим, при необходимости постоянного управления им, и заключение с указанным лицом договора о доверительном управлении имуществом в соответствии с действующим законодательством;</w:t>
      </w:r>
    </w:p>
    <w:p w:rsidR="000224CF" w:rsidRDefault="000224CF" w:rsidP="000224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2.8.35. </w:t>
      </w:r>
      <w:r w:rsidRPr="006B76BF">
        <w:rPr>
          <w:rFonts w:ascii="Times New Roman" w:hAnsi="Times New Roman" w:cs="Times New Roman"/>
          <w:sz w:val="28"/>
          <w:szCs w:val="28"/>
        </w:rPr>
        <w:t xml:space="preserve">Заключение с организациями социального обслуживания договоров о предоставлении социальных услуг гражданину, признанному недееспособным, которому не назначен опекун, в соответствии с </w:t>
      </w:r>
      <w:hyperlink r:id="rId14" w:history="1">
        <w:r w:rsidRPr="006B76BF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6B76BF">
        <w:rPr>
          <w:rFonts w:ascii="Times New Roman" w:hAnsi="Times New Roman" w:cs="Times New Roman"/>
          <w:sz w:val="28"/>
          <w:szCs w:val="28"/>
        </w:rPr>
        <w:t xml:space="preserve"> об опеке и попечительстве и обязанности опекуна или попечителя которого исполняет организация социального обслуживания;</w:t>
      </w:r>
    </w:p>
    <w:p w:rsidR="00DF6F1A" w:rsidRPr="00DF6F1A" w:rsidRDefault="00DF6F1A" w:rsidP="00DF6F1A">
      <w:p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F1A">
        <w:rPr>
          <w:rFonts w:ascii="Times New Roman" w:hAnsi="Times New Roman" w:cs="Times New Roman"/>
          <w:sz w:val="28"/>
          <w:szCs w:val="28"/>
        </w:rPr>
        <w:t>2.8.36. Ведение учета опекунов, попечителей в Единой государственной информационной системе социального обеспечения;</w:t>
      </w:r>
    </w:p>
    <w:p w:rsidR="009C1F1A" w:rsidRPr="006B76BF" w:rsidRDefault="006970DE" w:rsidP="00B77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2.8.3</w:t>
      </w:r>
      <w:r w:rsidR="00DF6F1A">
        <w:rPr>
          <w:rFonts w:ascii="Times New Roman" w:hAnsi="Times New Roman" w:cs="Times New Roman"/>
          <w:sz w:val="28"/>
          <w:szCs w:val="28"/>
        </w:rPr>
        <w:t>7</w:t>
      </w:r>
      <w:r w:rsidRPr="006B76BF">
        <w:rPr>
          <w:rFonts w:ascii="Times New Roman" w:hAnsi="Times New Roman" w:cs="Times New Roman"/>
          <w:sz w:val="28"/>
          <w:szCs w:val="28"/>
        </w:rPr>
        <w:t>.</w:t>
      </w:r>
      <w:r w:rsidR="009C1F1A" w:rsidRPr="006B76BF">
        <w:rPr>
          <w:rFonts w:ascii="Times New Roman" w:hAnsi="Times New Roman" w:cs="Times New Roman"/>
          <w:sz w:val="28"/>
          <w:szCs w:val="28"/>
        </w:rPr>
        <w:t xml:space="preserve"> Отмена управления имуществом гражданина, признанного безвестно отсутствующим, на основании решения суда в случае явки или обнаружения места пребывания этого гражданина.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2.8.3</w:t>
      </w:r>
      <w:r w:rsidR="00DF6F1A">
        <w:rPr>
          <w:rFonts w:ascii="Times New Roman" w:hAnsi="Times New Roman" w:cs="Times New Roman"/>
          <w:sz w:val="28"/>
          <w:szCs w:val="28"/>
        </w:rPr>
        <w:t>8</w:t>
      </w:r>
      <w:r w:rsidRPr="006B76BF">
        <w:rPr>
          <w:rFonts w:ascii="Times New Roman" w:hAnsi="Times New Roman" w:cs="Times New Roman"/>
          <w:sz w:val="28"/>
          <w:szCs w:val="28"/>
        </w:rPr>
        <w:t xml:space="preserve">. Рассмотрение обращений граждан по вопросам опеки и попечительства в отношении совершеннолетних граждан, признанных судом недееспособными, или совершеннолетних граждан, ограниченных судом в дееспособности, а также совершеннолетних дееспособных граждан, которые по состоянию здоровья не могут самостоятельно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осуществлять и защищать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свои права и исполнять свои обязанности, и принятие по ним необходимых </w:t>
      </w:r>
      <w:r w:rsidRPr="006B76BF">
        <w:rPr>
          <w:rFonts w:ascii="Times New Roman" w:hAnsi="Times New Roman" w:cs="Times New Roman"/>
          <w:sz w:val="28"/>
          <w:szCs w:val="28"/>
        </w:rPr>
        <w:lastRenderedPageBreak/>
        <w:t>мер;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2.8.3</w:t>
      </w:r>
      <w:r w:rsidR="00DF6F1A">
        <w:rPr>
          <w:rFonts w:ascii="Times New Roman" w:hAnsi="Times New Roman" w:cs="Times New Roman"/>
          <w:sz w:val="28"/>
          <w:szCs w:val="28"/>
        </w:rPr>
        <w:t>9</w:t>
      </w:r>
      <w:r w:rsidRPr="006B76BF">
        <w:rPr>
          <w:rFonts w:ascii="Times New Roman" w:hAnsi="Times New Roman" w:cs="Times New Roman"/>
          <w:sz w:val="28"/>
          <w:szCs w:val="28"/>
        </w:rPr>
        <w:t>. Обеспечение условия для беспрепятственного проведения уполномоченными органами исполнительной власти Красноярского края проверок осуществления государственных полномочий;</w:t>
      </w:r>
    </w:p>
    <w:p w:rsidR="00C62314" w:rsidRPr="006B76BF" w:rsidRDefault="00DF6F1A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2.8.40</w:t>
      </w:r>
      <w:r w:rsidR="00C62314" w:rsidRPr="006B76BF">
        <w:rPr>
          <w:rFonts w:ascii="Times New Roman" w:hAnsi="Times New Roman" w:cs="Times New Roman"/>
          <w:sz w:val="28"/>
          <w:szCs w:val="28"/>
        </w:rPr>
        <w:t>. Исполнение письменных предписаний уполномоченных органов исполнительной власти края об устранении выявленных нарушений требований законодательства Российской Федерации и Красноярского края по вопросам осуществления государственных полномочий.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314" w:rsidRPr="00B945BE" w:rsidRDefault="00C62314" w:rsidP="00B7736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945BE">
        <w:rPr>
          <w:rFonts w:ascii="Times New Roman" w:hAnsi="Times New Roman" w:cs="Times New Roman"/>
          <w:b w:val="0"/>
          <w:sz w:val="28"/>
          <w:szCs w:val="28"/>
        </w:rPr>
        <w:t>3. П</w:t>
      </w:r>
      <w:r w:rsidR="006970DE" w:rsidRPr="00B945BE">
        <w:rPr>
          <w:rFonts w:ascii="Times New Roman" w:hAnsi="Times New Roman" w:cs="Times New Roman"/>
          <w:b w:val="0"/>
          <w:sz w:val="28"/>
          <w:szCs w:val="28"/>
        </w:rPr>
        <w:t>рава и обязанности специалистов Социального отдела</w:t>
      </w:r>
    </w:p>
    <w:p w:rsidR="00C62314" w:rsidRPr="006B76BF" w:rsidRDefault="00C62314" w:rsidP="00B7736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3.1. Специалисты Социального отдела имеют право: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3.1.1. Осуществлять подготовку проектов распоряжений и постановлений Администрации ЗАТО г. Железногорск, писем, запросов, обращений, направляемых в организации, муниципальные учреждения, предприятия, физическим лицам по вопросам, входящим в компетенцию Социального отдела;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3.1.2. Участвовать в работе комиссий и рабочих групп, создаваемых при Администрации ЗАТО г. Железногорск;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3.1.3. Координировать в пределах своих полномочий деятельность муниципальных учреждений по вопросам местного значения в отраслевых сферах;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3.1.4. Получать информацию и (или) сведения от структурных подразделений, отраслевых (функциональных) органов Администрации ЗАТО г. Железногорск, а также от муниципальных учреждений, предприятий и организаций независимо от их организационно-правовой формы, необходимые для выполнения полномочий Социального отдела;</w:t>
      </w:r>
    </w:p>
    <w:p w:rsidR="005D2482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3.1.5. Осуществлять подготовку отчетности и ответов на запросы структурных подразделений, отраслевых (функциональных) органов Администрации ЗАТО г. Железногорск, уполномоченных исполнительных</w:t>
      </w:r>
      <w:r w:rsidR="005D2482" w:rsidRPr="006B76BF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</w:t>
      </w:r>
      <w:r w:rsidR="006970DE" w:rsidRPr="006B76BF">
        <w:rPr>
          <w:rFonts w:ascii="Times New Roman" w:hAnsi="Times New Roman" w:cs="Times New Roman"/>
          <w:sz w:val="28"/>
          <w:szCs w:val="28"/>
        </w:rPr>
        <w:t>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3.1.</w:t>
      </w:r>
      <w:r w:rsidR="005D2482" w:rsidRPr="006B76BF">
        <w:rPr>
          <w:rFonts w:ascii="Times New Roman" w:hAnsi="Times New Roman" w:cs="Times New Roman"/>
          <w:sz w:val="28"/>
          <w:szCs w:val="28"/>
        </w:rPr>
        <w:t>7</w:t>
      </w:r>
      <w:r w:rsidRPr="006B76BF">
        <w:rPr>
          <w:rFonts w:ascii="Times New Roman" w:hAnsi="Times New Roman" w:cs="Times New Roman"/>
          <w:sz w:val="28"/>
          <w:szCs w:val="28"/>
        </w:rPr>
        <w:t>. Представлять начальнику Социального отдела документы по направлениям своей работы;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3.1.</w:t>
      </w:r>
      <w:r w:rsidR="005D2482" w:rsidRPr="006B76BF">
        <w:rPr>
          <w:rFonts w:ascii="Times New Roman" w:hAnsi="Times New Roman" w:cs="Times New Roman"/>
          <w:sz w:val="28"/>
          <w:szCs w:val="28"/>
        </w:rPr>
        <w:t>8</w:t>
      </w:r>
      <w:r w:rsidRPr="006B76BF">
        <w:rPr>
          <w:rFonts w:ascii="Times New Roman" w:hAnsi="Times New Roman" w:cs="Times New Roman"/>
          <w:sz w:val="28"/>
          <w:szCs w:val="28"/>
        </w:rPr>
        <w:t>. Осуществлять подготовку рекомендаций по совершенствованию работы Социального отдела.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3.2. Обязанности специалистов Социального отдела устанавливаются должностными инструкциями и действующим законодательством Российской Федерации.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3.3. Специалисты Социального отдела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назначаются на должность муниципальной службы и освобождаются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от должности распоряжением Администрации ЗАТО г. Железногорск.</w:t>
      </w:r>
    </w:p>
    <w:p w:rsidR="006970DE" w:rsidRPr="006B76BF" w:rsidRDefault="006970DE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3.4. </w:t>
      </w:r>
      <w:r w:rsidR="00B77363">
        <w:rPr>
          <w:rFonts w:ascii="Times New Roman" w:hAnsi="Times New Roman" w:cs="Times New Roman"/>
          <w:sz w:val="28"/>
          <w:szCs w:val="28"/>
        </w:rPr>
        <w:t>Специалисты Социального отдела обеспечивают с</w:t>
      </w:r>
      <w:r w:rsidRPr="006B76BF">
        <w:rPr>
          <w:rFonts w:ascii="Times New Roman" w:hAnsi="Times New Roman" w:cs="Times New Roman"/>
          <w:sz w:val="28"/>
          <w:szCs w:val="28"/>
        </w:rPr>
        <w:t>воевременн</w:t>
      </w:r>
      <w:r w:rsidR="00B77363">
        <w:rPr>
          <w:rFonts w:ascii="Times New Roman" w:hAnsi="Times New Roman" w:cs="Times New Roman"/>
          <w:sz w:val="28"/>
          <w:szCs w:val="28"/>
        </w:rPr>
        <w:t>ую</w:t>
      </w:r>
      <w:r w:rsidRPr="006B76BF">
        <w:rPr>
          <w:rFonts w:ascii="Times New Roman" w:hAnsi="Times New Roman" w:cs="Times New Roman"/>
          <w:sz w:val="28"/>
          <w:szCs w:val="28"/>
        </w:rPr>
        <w:t xml:space="preserve"> </w:t>
      </w:r>
      <w:r w:rsidR="00B77363" w:rsidRPr="006B76BF">
        <w:rPr>
          <w:rFonts w:ascii="Times New Roman" w:hAnsi="Times New Roman" w:cs="Times New Roman"/>
          <w:sz w:val="28"/>
          <w:szCs w:val="28"/>
        </w:rPr>
        <w:t>подготов</w:t>
      </w:r>
      <w:r w:rsidR="00B77363">
        <w:rPr>
          <w:rFonts w:ascii="Times New Roman" w:hAnsi="Times New Roman" w:cs="Times New Roman"/>
          <w:sz w:val="28"/>
          <w:szCs w:val="28"/>
        </w:rPr>
        <w:t>ку</w:t>
      </w:r>
      <w:r w:rsidRPr="006B76BF">
        <w:rPr>
          <w:rFonts w:ascii="Times New Roman" w:hAnsi="Times New Roman" w:cs="Times New Roman"/>
          <w:sz w:val="28"/>
          <w:szCs w:val="28"/>
        </w:rPr>
        <w:t xml:space="preserve"> информации о деятельности Администрации ЗАТО г. Железногорск, </w:t>
      </w:r>
      <w:r w:rsidR="00B77363">
        <w:rPr>
          <w:rFonts w:ascii="Times New Roman" w:hAnsi="Times New Roman" w:cs="Times New Roman"/>
          <w:sz w:val="28"/>
          <w:szCs w:val="28"/>
        </w:rPr>
        <w:t>связанную с деятельностью Социального отдела</w:t>
      </w:r>
      <w:r w:rsidRPr="006B76BF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6B76BF">
        <w:rPr>
          <w:rFonts w:ascii="Times New Roman" w:hAnsi="Times New Roman" w:cs="Times New Roman"/>
          <w:sz w:val="28"/>
          <w:szCs w:val="28"/>
        </w:rPr>
        <w:lastRenderedPageBreak/>
        <w:t>размещения на официальном сайте Администрации ЗАТО г. Железногорск в информационно-телекоммуникационной сети «Интернет».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62314" w:rsidRPr="00B77363" w:rsidRDefault="00C62314" w:rsidP="00B77363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77363">
        <w:rPr>
          <w:rFonts w:ascii="Times New Roman" w:hAnsi="Times New Roman" w:cs="Times New Roman"/>
          <w:b w:val="0"/>
          <w:sz w:val="28"/>
          <w:szCs w:val="28"/>
        </w:rPr>
        <w:t>4. Н</w:t>
      </w:r>
      <w:r w:rsidR="006970DE" w:rsidRPr="00B77363">
        <w:rPr>
          <w:rFonts w:ascii="Times New Roman" w:hAnsi="Times New Roman" w:cs="Times New Roman"/>
          <w:b w:val="0"/>
          <w:sz w:val="28"/>
          <w:szCs w:val="28"/>
        </w:rPr>
        <w:t>ачальник Социального отдела</w:t>
      </w:r>
    </w:p>
    <w:p w:rsidR="00C62314" w:rsidRPr="00B77363" w:rsidRDefault="00C62314" w:rsidP="00B7736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4.1. Социальный отдел возглавляет начальник, назначаемый на должность и освобождаемый от нее распоряжением Администрации ЗАТО г. Железногорск. Оперативное руководство Социальным отделом осуществляет заместитель Главы ЗАТО г. Железногорск по социальным вопросам.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4.2. На начальника Социального отдела возлагается: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4.2.1. Непосредственное руководство и осуществление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деятельностью специалистов Социального отдела, контроля за соблюдением специалистами трудовой дисциплины, правил противопожарной безопасности, охраны труда;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4.2.2. Организация выполнения решений и указаний, принятых Главой ЗАТО г. Железногорск, заместителем Главы ЗАТО г. Железногорск по социальным вопросам.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4.3. Начальник Социального отдела имеет право: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4.3.1. Вносить </w:t>
      </w:r>
      <w:r w:rsidR="00B77363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 w:rsidRPr="006B76BF">
        <w:rPr>
          <w:rFonts w:ascii="Times New Roman" w:hAnsi="Times New Roman" w:cs="Times New Roman"/>
          <w:sz w:val="28"/>
          <w:szCs w:val="28"/>
        </w:rPr>
        <w:t>Глав</w:t>
      </w:r>
      <w:r w:rsidR="00B77363">
        <w:rPr>
          <w:rFonts w:ascii="Times New Roman" w:hAnsi="Times New Roman" w:cs="Times New Roman"/>
          <w:sz w:val="28"/>
          <w:szCs w:val="28"/>
        </w:rPr>
        <w:t>ы</w:t>
      </w:r>
      <w:r w:rsidRPr="006B76BF">
        <w:rPr>
          <w:rFonts w:ascii="Times New Roman" w:hAnsi="Times New Roman" w:cs="Times New Roman"/>
          <w:sz w:val="28"/>
          <w:szCs w:val="28"/>
        </w:rPr>
        <w:t xml:space="preserve"> ЗАТО г. Железногорск по социальным вопросам предложения о поощрениях либо взысканиях специалистов Социального отдела;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4.3.2. Запрашивать</w:t>
      </w:r>
      <w:r w:rsidR="00B77363">
        <w:rPr>
          <w:rFonts w:ascii="Times New Roman" w:hAnsi="Times New Roman" w:cs="Times New Roman"/>
          <w:sz w:val="28"/>
          <w:szCs w:val="28"/>
        </w:rPr>
        <w:t>,</w:t>
      </w:r>
      <w:r w:rsidRPr="006B76BF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B77363">
        <w:rPr>
          <w:rFonts w:ascii="Times New Roman" w:hAnsi="Times New Roman" w:cs="Times New Roman"/>
          <w:sz w:val="28"/>
          <w:szCs w:val="28"/>
        </w:rPr>
        <w:t>,</w:t>
      </w:r>
      <w:r w:rsidRPr="006B76BF">
        <w:rPr>
          <w:rFonts w:ascii="Times New Roman" w:hAnsi="Times New Roman" w:cs="Times New Roman"/>
          <w:sz w:val="28"/>
          <w:szCs w:val="28"/>
        </w:rPr>
        <w:t xml:space="preserve"> и получать от структурных подразделений, отраслевых (функциональных) органов Администрации </w:t>
      </w:r>
      <w:r w:rsidR="00DF6F1A">
        <w:rPr>
          <w:rFonts w:ascii="Times New Roman" w:hAnsi="Times New Roman" w:cs="Times New Roman"/>
          <w:sz w:val="28"/>
          <w:szCs w:val="28"/>
        </w:rPr>
        <w:t xml:space="preserve">ЗАТО г. Железногорск </w:t>
      </w:r>
      <w:r w:rsidRPr="006B76BF">
        <w:rPr>
          <w:rFonts w:ascii="Times New Roman" w:hAnsi="Times New Roman" w:cs="Times New Roman"/>
          <w:sz w:val="28"/>
          <w:szCs w:val="28"/>
        </w:rPr>
        <w:t>необходимые статистические, оперативные данные, отчетные и справочные материалы по вопросам, относящимся к компетенции Социального отдела;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4.3.3. Вносить на рассмотрение и (или) утверждение заместителю Главы ЗАТО г. Железногорск по социальным вопросам предложения по работе муниципальных учреждений в отраслевых сферах;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4.3.4. На труд в условиях, соответствующих требованиям охраны труда.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4.4. Начальник Социального отдела несет ответственность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>: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4.4.1. Выполнение возложенных на </w:t>
      </w:r>
      <w:proofErr w:type="gramStart"/>
      <w:r w:rsidRPr="006B76BF">
        <w:rPr>
          <w:rFonts w:ascii="Times New Roman" w:hAnsi="Times New Roman" w:cs="Times New Roman"/>
          <w:sz w:val="28"/>
          <w:szCs w:val="28"/>
        </w:rPr>
        <w:t>Социальный</w:t>
      </w:r>
      <w:proofErr w:type="gramEnd"/>
      <w:r w:rsidRPr="006B76BF">
        <w:rPr>
          <w:rFonts w:ascii="Times New Roman" w:hAnsi="Times New Roman" w:cs="Times New Roman"/>
          <w:sz w:val="28"/>
          <w:szCs w:val="28"/>
        </w:rPr>
        <w:t xml:space="preserve"> отдел функций и полномочий;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4.4.2. Трудовую и исполнительскую дисциплину, выполнение Правил внутреннего трудового распорядка</w:t>
      </w:r>
      <w:r w:rsidR="00935116">
        <w:rPr>
          <w:rFonts w:ascii="Times New Roman" w:hAnsi="Times New Roman" w:cs="Times New Roman"/>
          <w:sz w:val="28"/>
          <w:szCs w:val="28"/>
        </w:rPr>
        <w:t xml:space="preserve">, </w:t>
      </w:r>
      <w:r w:rsidRPr="006B76BF">
        <w:rPr>
          <w:rFonts w:ascii="Times New Roman" w:hAnsi="Times New Roman" w:cs="Times New Roman"/>
          <w:sz w:val="28"/>
          <w:szCs w:val="28"/>
        </w:rPr>
        <w:t>охраны труда</w:t>
      </w:r>
      <w:r w:rsidR="00935116">
        <w:rPr>
          <w:rFonts w:ascii="Times New Roman" w:hAnsi="Times New Roman" w:cs="Times New Roman"/>
          <w:sz w:val="28"/>
          <w:szCs w:val="28"/>
        </w:rPr>
        <w:t>, пожарной безопасности</w:t>
      </w:r>
      <w:r w:rsidRPr="006B76BF">
        <w:rPr>
          <w:rFonts w:ascii="Times New Roman" w:hAnsi="Times New Roman" w:cs="Times New Roman"/>
          <w:sz w:val="28"/>
          <w:szCs w:val="28"/>
        </w:rPr>
        <w:t xml:space="preserve"> специалистами Социального отдела;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4.4.3. Нарушение действующего законодательства Российской Федерации и муниципальных правовых актов;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>4.4.4. Действие или бездействие, ведущие к нарушению прав и законных интересов граждан;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6BF">
        <w:rPr>
          <w:rFonts w:ascii="Times New Roman" w:hAnsi="Times New Roman" w:cs="Times New Roman"/>
          <w:sz w:val="28"/>
          <w:szCs w:val="28"/>
        </w:rPr>
        <w:t xml:space="preserve">4.4.5. </w:t>
      </w:r>
      <w:proofErr w:type="spellStart"/>
      <w:r w:rsidRPr="006B76BF">
        <w:rPr>
          <w:rFonts w:ascii="Times New Roman" w:hAnsi="Times New Roman" w:cs="Times New Roman"/>
          <w:sz w:val="28"/>
          <w:szCs w:val="28"/>
        </w:rPr>
        <w:t>Несохранение</w:t>
      </w:r>
      <w:proofErr w:type="spellEnd"/>
      <w:r w:rsidRPr="006B76BF">
        <w:rPr>
          <w:rFonts w:ascii="Times New Roman" w:hAnsi="Times New Roman" w:cs="Times New Roman"/>
          <w:sz w:val="28"/>
          <w:szCs w:val="28"/>
        </w:rPr>
        <w:t xml:space="preserve"> государственной тайны, а также разглашение сведений, ставших ему известными в связи с исполнением должностных обязанностей;</w:t>
      </w:r>
    </w:p>
    <w:p w:rsidR="00C62314" w:rsidRPr="006B76BF" w:rsidRDefault="00C6231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0"/>
      <w:bookmarkEnd w:id="0"/>
      <w:r w:rsidRPr="006B76BF">
        <w:rPr>
          <w:rFonts w:ascii="Times New Roman" w:hAnsi="Times New Roman" w:cs="Times New Roman"/>
          <w:sz w:val="28"/>
          <w:szCs w:val="28"/>
        </w:rPr>
        <w:t>4.4.6. Нарушение требований охраны труда</w:t>
      </w:r>
      <w:r w:rsidR="00935116">
        <w:rPr>
          <w:rFonts w:ascii="Times New Roman" w:hAnsi="Times New Roman" w:cs="Times New Roman"/>
          <w:sz w:val="28"/>
          <w:szCs w:val="28"/>
        </w:rPr>
        <w:t>, пожарной безопасности</w:t>
      </w:r>
      <w:r w:rsidRPr="006B76BF">
        <w:rPr>
          <w:rFonts w:ascii="Times New Roman" w:hAnsi="Times New Roman" w:cs="Times New Roman"/>
          <w:sz w:val="28"/>
          <w:szCs w:val="28"/>
        </w:rPr>
        <w:t xml:space="preserve"> в </w:t>
      </w:r>
      <w:r w:rsidRPr="006B76BF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Федерации.</w:t>
      </w:r>
    </w:p>
    <w:p w:rsidR="00C62314" w:rsidRPr="00C508DD" w:rsidRDefault="00B84084" w:rsidP="00B773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230">
        <w:r w:rsidR="00C62314" w:rsidRPr="006B76BF">
          <w:rPr>
            <w:rFonts w:ascii="Times New Roman" w:hAnsi="Times New Roman" w:cs="Times New Roman"/>
            <w:sz w:val="28"/>
            <w:szCs w:val="28"/>
          </w:rPr>
          <w:t>Пункт 4.4.6</w:t>
        </w:r>
      </w:hyperlink>
      <w:r w:rsidR="00C62314" w:rsidRPr="006B76BF">
        <w:rPr>
          <w:rFonts w:ascii="Times New Roman" w:hAnsi="Times New Roman" w:cs="Times New Roman"/>
          <w:sz w:val="28"/>
          <w:szCs w:val="28"/>
        </w:rPr>
        <w:t xml:space="preserve"> является заключительным пунктом настоящего Положения.</w:t>
      </w:r>
    </w:p>
    <w:p w:rsidR="00C80BD7" w:rsidRPr="00C80BD7" w:rsidRDefault="00C80BD7" w:rsidP="006B76BF">
      <w:pPr>
        <w:pStyle w:val="ConsPlusTitle"/>
        <w:ind w:right="-285"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80BD7" w:rsidRPr="00C80BD7" w:rsidSect="00E02ED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F1A" w:rsidRDefault="00DF6F1A" w:rsidP="0089198F">
      <w:pPr>
        <w:spacing w:after="0" w:line="240" w:lineRule="auto"/>
      </w:pPr>
      <w:r>
        <w:separator/>
      </w:r>
    </w:p>
  </w:endnote>
  <w:endnote w:type="continuationSeparator" w:id="0">
    <w:p w:rsidR="00DF6F1A" w:rsidRDefault="00DF6F1A" w:rsidP="00891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F1A" w:rsidRDefault="00DF6F1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F1A" w:rsidRDefault="00DF6F1A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F1A" w:rsidRDefault="00DF6F1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F1A" w:rsidRDefault="00DF6F1A" w:rsidP="0089198F">
      <w:pPr>
        <w:spacing w:after="0" w:line="240" w:lineRule="auto"/>
      </w:pPr>
      <w:r>
        <w:separator/>
      </w:r>
    </w:p>
  </w:footnote>
  <w:footnote w:type="continuationSeparator" w:id="0">
    <w:p w:rsidR="00DF6F1A" w:rsidRDefault="00DF6F1A" w:rsidP="00891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F1A" w:rsidRDefault="00DF6F1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25172"/>
      <w:docPartObj>
        <w:docPartGallery w:val="Page Numbers (Top of Page)"/>
        <w:docPartUnique/>
      </w:docPartObj>
    </w:sdtPr>
    <w:sdtContent>
      <w:p w:rsidR="00DF6F1A" w:rsidRDefault="00B84084">
        <w:pPr>
          <w:pStyle w:val="ab"/>
          <w:jc w:val="center"/>
        </w:pPr>
        <w:fldSimple w:instr=" PAGE   \* MERGEFORMAT ">
          <w:r w:rsidR="006101BB">
            <w:rPr>
              <w:noProof/>
            </w:rPr>
            <w:t>3</w:t>
          </w:r>
        </w:fldSimple>
      </w:p>
    </w:sdtContent>
  </w:sdt>
  <w:p w:rsidR="00DF6F1A" w:rsidRDefault="00DF6F1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F1A" w:rsidRDefault="00DF6F1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D2D0A"/>
    <w:multiLevelType w:val="multilevel"/>
    <w:tmpl w:val="EEC22450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469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77170184"/>
    <w:multiLevelType w:val="hybridMultilevel"/>
    <w:tmpl w:val="3E1AC100"/>
    <w:lvl w:ilvl="0" w:tplc="655A878A">
      <w:start w:val="1"/>
      <w:numFmt w:val="decimal"/>
      <w:lvlText w:val="%1."/>
      <w:lvlJc w:val="left"/>
      <w:pPr>
        <w:ind w:left="1539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41CED"/>
    <w:rsid w:val="000213B9"/>
    <w:rsid w:val="000224CF"/>
    <w:rsid w:val="000B1416"/>
    <w:rsid w:val="00146E91"/>
    <w:rsid w:val="00194BDB"/>
    <w:rsid w:val="00220098"/>
    <w:rsid w:val="00225F7D"/>
    <w:rsid w:val="00230DCB"/>
    <w:rsid w:val="002719E1"/>
    <w:rsid w:val="002F3659"/>
    <w:rsid w:val="003102EC"/>
    <w:rsid w:val="00397E39"/>
    <w:rsid w:val="00430569"/>
    <w:rsid w:val="00434986"/>
    <w:rsid w:val="004613ED"/>
    <w:rsid w:val="00475964"/>
    <w:rsid w:val="004D0261"/>
    <w:rsid w:val="005030CB"/>
    <w:rsid w:val="00535E8C"/>
    <w:rsid w:val="0056103D"/>
    <w:rsid w:val="005B3304"/>
    <w:rsid w:val="005D12BE"/>
    <w:rsid w:val="005D2482"/>
    <w:rsid w:val="006101BB"/>
    <w:rsid w:val="00610479"/>
    <w:rsid w:val="00615815"/>
    <w:rsid w:val="00671DB3"/>
    <w:rsid w:val="00673F81"/>
    <w:rsid w:val="00675606"/>
    <w:rsid w:val="00677550"/>
    <w:rsid w:val="006970DE"/>
    <w:rsid w:val="006A4153"/>
    <w:rsid w:val="006A7C62"/>
    <w:rsid w:val="006B76BF"/>
    <w:rsid w:val="006C14CB"/>
    <w:rsid w:val="006C2137"/>
    <w:rsid w:val="006F3AA5"/>
    <w:rsid w:val="006F56B8"/>
    <w:rsid w:val="00747884"/>
    <w:rsid w:val="00771F65"/>
    <w:rsid w:val="00792F77"/>
    <w:rsid w:val="007A125B"/>
    <w:rsid w:val="007C1B62"/>
    <w:rsid w:val="00857419"/>
    <w:rsid w:val="008656DF"/>
    <w:rsid w:val="008735A9"/>
    <w:rsid w:val="0088624B"/>
    <w:rsid w:val="0089198F"/>
    <w:rsid w:val="008A15DD"/>
    <w:rsid w:val="008A2373"/>
    <w:rsid w:val="008A796D"/>
    <w:rsid w:val="008B0CE3"/>
    <w:rsid w:val="008B267C"/>
    <w:rsid w:val="008D53F3"/>
    <w:rsid w:val="008F7C34"/>
    <w:rsid w:val="009113D3"/>
    <w:rsid w:val="00927C50"/>
    <w:rsid w:val="00935116"/>
    <w:rsid w:val="00941CED"/>
    <w:rsid w:val="00987EC2"/>
    <w:rsid w:val="0099775B"/>
    <w:rsid w:val="009C1F1A"/>
    <w:rsid w:val="00A35314"/>
    <w:rsid w:val="00A55376"/>
    <w:rsid w:val="00A56A4C"/>
    <w:rsid w:val="00A90220"/>
    <w:rsid w:val="00AF4B42"/>
    <w:rsid w:val="00B378FE"/>
    <w:rsid w:val="00B71B25"/>
    <w:rsid w:val="00B77363"/>
    <w:rsid w:val="00B84084"/>
    <w:rsid w:val="00B945BE"/>
    <w:rsid w:val="00BB2EFD"/>
    <w:rsid w:val="00BE3C7B"/>
    <w:rsid w:val="00C02E1F"/>
    <w:rsid w:val="00C3269C"/>
    <w:rsid w:val="00C62314"/>
    <w:rsid w:val="00C80BD7"/>
    <w:rsid w:val="00C90FDE"/>
    <w:rsid w:val="00CB3414"/>
    <w:rsid w:val="00CC3B84"/>
    <w:rsid w:val="00CD6E17"/>
    <w:rsid w:val="00CE2C87"/>
    <w:rsid w:val="00D34191"/>
    <w:rsid w:val="00D44B38"/>
    <w:rsid w:val="00D617D0"/>
    <w:rsid w:val="00D703CD"/>
    <w:rsid w:val="00D77D1E"/>
    <w:rsid w:val="00DA6552"/>
    <w:rsid w:val="00DF6F1A"/>
    <w:rsid w:val="00E02ED0"/>
    <w:rsid w:val="00E819F5"/>
    <w:rsid w:val="00E86F2C"/>
    <w:rsid w:val="00EC42C3"/>
    <w:rsid w:val="00F172EB"/>
    <w:rsid w:val="00F2402B"/>
    <w:rsid w:val="00F42CAC"/>
    <w:rsid w:val="00FE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4B"/>
  </w:style>
  <w:style w:type="paragraph" w:styleId="1">
    <w:name w:val="heading 1"/>
    <w:basedOn w:val="a"/>
    <w:next w:val="a"/>
    <w:link w:val="10"/>
    <w:qFormat/>
    <w:rsid w:val="00E86F2C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D12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CE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41CE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941CE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C2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1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6F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E86F2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paragraph" w:styleId="31">
    <w:name w:val="Body Text 3"/>
    <w:basedOn w:val="a"/>
    <w:link w:val="32"/>
    <w:rsid w:val="00E86F2C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32">
    <w:name w:val="Основной текст 3 Знак"/>
    <w:basedOn w:val="a0"/>
    <w:link w:val="31"/>
    <w:rsid w:val="00E86F2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E86F2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194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F3AA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12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ody Text Indent"/>
    <w:basedOn w:val="a"/>
    <w:link w:val="aa"/>
    <w:uiPriority w:val="99"/>
    <w:semiHidden/>
    <w:unhideWhenUsed/>
    <w:rsid w:val="0089198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9198F"/>
  </w:style>
  <w:style w:type="paragraph" w:styleId="ab">
    <w:name w:val="header"/>
    <w:basedOn w:val="a"/>
    <w:link w:val="ac"/>
    <w:uiPriority w:val="99"/>
    <w:unhideWhenUsed/>
    <w:rsid w:val="0089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9198F"/>
  </w:style>
  <w:style w:type="paragraph" w:styleId="ad">
    <w:name w:val="footer"/>
    <w:basedOn w:val="a"/>
    <w:link w:val="ae"/>
    <w:uiPriority w:val="99"/>
    <w:semiHidden/>
    <w:unhideWhenUsed/>
    <w:rsid w:val="00891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9198F"/>
  </w:style>
  <w:style w:type="character" w:styleId="af">
    <w:name w:val="Hyperlink"/>
    <w:basedOn w:val="a0"/>
    <w:uiPriority w:val="99"/>
    <w:semiHidden/>
    <w:unhideWhenUsed/>
    <w:rsid w:val="00C80BD7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9977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775B"/>
  </w:style>
  <w:style w:type="paragraph" w:customStyle="1" w:styleId="11">
    <w:name w:val="Обычный1"/>
    <w:rsid w:val="0099775B"/>
    <w:pPr>
      <w:suppressAutoHyphens/>
      <w:spacing w:after="0" w:line="100" w:lineRule="atLeast"/>
      <w:textAlignment w:val="baseline"/>
    </w:pPr>
    <w:rPr>
      <w:rFonts w:ascii="Lucida Console" w:eastAsia="Times New Roman" w:hAnsi="Lucida Console" w:cs="Times New Roman"/>
      <w:sz w:val="16"/>
      <w:szCs w:val="20"/>
      <w:lang w:eastAsia="ar-SA"/>
    </w:rPr>
  </w:style>
  <w:style w:type="paragraph" w:styleId="af0">
    <w:name w:val="List Paragraph"/>
    <w:basedOn w:val="a"/>
    <w:uiPriority w:val="34"/>
    <w:qFormat/>
    <w:rsid w:val="00CD6E17"/>
    <w:pPr>
      <w:ind w:left="720"/>
      <w:contextualSpacing/>
    </w:pPr>
  </w:style>
  <w:style w:type="paragraph" w:styleId="af1">
    <w:name w:val="Body Text"/>
    <w:basedOn w:val="a"/>
    <w:link w:val="af2"/>
    <w:uiPriority w:val="99"/>
    <w:semiHidden/>
    <w:unhideWhenUsed/>
    <w:rsid w:val="008F7C3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8F7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86F2C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5D12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1CE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41CE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941CE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C2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1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86F2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E86F2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paragraph" w:styleId="31">
    <w:name w:val="Body Text 3"/>
    <w:basedOn w:val="a"/>
    <w:link w:val="32"/>
    <w:rsid w:val="00E86F2C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32">
    <w:name w:val="Основной текст 3 Знак"/>
    <w:basedOn w:val="a0"/>
    <w:link w:val="31"/>
    <w:rsid w:val="00E86F2C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E86F2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59"/>
    <w:rsid w:val="00194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F3AA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12B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239584" TargetMode="External"/><Relationship Id="rId18" Type="http://schemas.openxmlformats.org/officeDocument/2006/relationships/footer" Target="footer2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E2E2C50F664EABF2ACD3B229B9A043D9DDA73E5F50E605684A62704774510C4256D0AC991561D6A00C089F120734E65CA4dEbF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E2C50F664EABF2ACD3AC24AFCC1CD6DAAC655A51E30E381E3576102B010A170490F2C045279DAC0D14831305d2b8E" TargetMode="External"/><Relationship Id="rId14" Type="http://schemas.openxmlformats.org/officeDocument/2006/relationships/hyperlink" Target="https://login.consultant.ru/link/?req=doc&amp;base=LAW&amp;n=4832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AD44C-8BA5-4EFC-BAC4-0E7BADA3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20</Pages>
  <Words>6751</Words>
  <Characters>38482</Characters>
  <Application>Microsoft Office Word</Application>
  <DocSecurity>0</DocSecurity>
  <Lines>320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АДМИНИСТРАЦИЯ ЗАТО г. ЖЕЛЕЗНОГОРСК</vt:lpstr>
      <vt:lpstr>    1. Общие положения</vt:lpstr>
      <vt:lpstr>    </vt:lpstr>
      <vt:lpstr>    2. Основные задачи и полномочия Социального отдела</vt:lpstr>
      <vt:lpstr>    3. Права и обязанности специалистов Социального отдела</vt:lpstr>
      <vt:lpstr>    4. Начальник Социального отдела</vt:lpstr>
    </vt:vector>
  </TitlesOfParts>
  <Company/>
  <LinksUpToDate>false</LinksUpToDate>
  <CharactersWithSpaces>45143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Корякова Оксана</dc:creator>
  <cp:lastModifiedBy>Bachilo</cp:lastModifiedBy>
  <cp:revision>7</cp:revision>
  <cp:lastPrinted>2025-07-24T07:24:00Z</cp:lastPrinted>
  <dcterms:created xsi:type="dcterms:W3CDTF">2025-07-23T09:50:00Z</dcterms:created>
  <dcterms:modified xsi:type="dcterms:W3CDTF">2025-07-25T05:08:00Z</dcterms:modified>
</cp:coreProperties>
</file>