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6" w:type="dxa"/>
        <w:tblInd w:w="15" w:type="dxa"/>
        <w:tblLayout w:type="fixed"/>
        <w:tblLook w:val="04A0"/>
      </w:tblPr>
      <w:tblGrid>
        <w:gridCol w:w="2167"/>
        <w:gridCol w:w="6620"/>
        <w:gridCol w:w="1172"/>
        <w:gridCol w:w="404"/>
        <w:gridCol w:w="533"/>
      </w:tblGrid>
      <w:tr w:rsidR="008634D1" w:rsidRPr="00E76A62" w:rsidTr="008634D1">
        <w:trPr>
          <w:trHeight w:hRule="exact" w:val="1111"/>
        </w:trPr>
        <w:tc>
          <w:tcPr>
            <w:tcW w:w="10896" w:type="dxa"/>
            <w:gridSpan w:val="5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  <w:t>Анализ обращений граждан в общественную приемную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  <w:br/>
              <w:t>Главы ЗАТО г.Железногорск</w:t>
            </w: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8"/>
                <w:szCs w:val="28"/>
                <w:lang w:val="ru-RU"/>
              </w:rPr>
              <w:br/>
              <w:t>с 01.10.2022 по 29.12.2022</w:t>
            </w:r>
          </w:p>
        </w:tc>
      </w:tr>
      <w:tr w:rsidR="008634D1" w:rsidRPr="00E76A62" w:rsidTr="008634D1">
        <w:trPr>
          <w:gridAfter w:val="1"/>
          <w:wAfter w:w="533" w:type="dxa"/>
          <w:trHeight w:val="56"/>
        </w:trPr>
        <w:tc>
          <w:tcPr>
            <w:tcW w:w="10363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34D1" w:rsidRPr="003815C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  <w:rPr>
                <w:rFonts w:asciiTheme="minorHAnsi" w:eastAsiaTheme="minorEastAsia" w:hAnsiTheme="minorHAnsi" w:cstheme="minorBidi"/>
                <w:lang w:val="ru-RU"/>
              </w:rPr>
            </w:pP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Общее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количество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обращений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: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Pr="00F31C21" w:rsidRDefault="00D12EF3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 w:rsidRPr="00F31C21"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  <w:lang w:val="ru-RU"/>
              </w:rPr>
              <w:t>689</w:t>
            </w: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Находится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на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контроле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Pr="0073745B" w:rsidRDefault="00AE2D2A" w:rsidP="00A214D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87</w:t>
            </w: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Не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поддержано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4</w:t>
            </w: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Поддержано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50</w:t>
            </w: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Разъяснено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Pr="00A07521" w:rsidRDefault="008634D1" w:rsidP="00A07521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5</w:t>
            </w:r>
            <w:r w:rsidR="00A07521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48</w:t>
            </w: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Вид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документа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: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Жалоба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</w:t>
            </w: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Заявление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Pr="0073745B" w:rsidRDefault="008634D1" w:rsidP="00AE2D2A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6</w:t>
            </w:r>
            <w:r w:rsidR="00AE2D2A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87</w:t>
            </w: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Предложение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</w:t>
            </w: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Характер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обращений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: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Вопросы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жилья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Pr="00D22377" w:rsidRDefault="00D22377" w:rsidP="00294640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30</w:t>
            </w: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Вопросы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здравоохранения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</w:t>
            </w: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Вопросы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земле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Pr="00D22377" w:rsidRDefault="00D22377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41</w:t>
            </w: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Вопросы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связи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</w:t>
            </w: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Вопросы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строительства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Pr="005632F2" w:rsidRDefault="0073745B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15</w:t>
            </w: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Вопросы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транспорта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Pr="00AA07D3" w:rsidRDefault="00AA07D3" w:rsidP="00AA07D3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 xml:space="preserve">           30</w:t>
            </w: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Въезд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город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Pr="0073745B" w:rsidRDefault="008634D1" w:rsidP="0073745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15</w:t>
            </w:r>
            <w:r w:rsidR="0073745B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5</w:t>
            </w: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Государство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общество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Pr="006929BF" w:rsidRDefault="008634D1" w:rsidP="006929BF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9</w:t>
            </w:r>
            <w:r w:rsidR="006929BF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4</w:t>
            </w: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Коммунально-бытовое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обслуживание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154</w:t>
            </w: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Народное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9</w:t>
            </w: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Наука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культура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спорт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информация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4</w:t>
            </w: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Приветствия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поздравления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соболезнования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Pr="0073745B" w:rsidRDefault="0073745B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3</w:t>
            </w: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Работа органов внутренних дел и режима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21</w:t>
            </w: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Сделки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земле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Pr="00014AF7" w:rsidRDefault="008634D1" w:rsidP="00D06CCE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2</w:t>
            </w:r>
            <w:proofErr w:type="spellStart"/>
            <w:r w:rsidR="00D06CCE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2</w:t>
            </w:r>
            <w:proofErr w:type="spellEnd"/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Сделки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недвижимостью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Pr="0073745B" w:rsidRDefault="008634D1" w:rsidP="0073745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8</w:t>
            </w:r>
            <w:r w:rsidR="0073745B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4</w:t>
            </w: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Социальное обеспечение и социальная защита населения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Pr="0073745B" w:rsidRDefault="008634D1" w:rsidP="0073745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2</w:t>
            </w:r>
            <w:proofErr w:type="spellStart"/>
            <w:r w:rsidR="0073745B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2</w:t>
            </w:r>
            <w:proofErr w:type="spellEnd"/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Торговля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</w:t>
            </w: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Финансовые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</w:t>
            </w: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Экология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природопользование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5</w:t>
            </w: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численности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: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Коллективное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Pr="0073745B" w:rsidRDefault="008634D1" w:rsidP="0073745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1</w:t>
            </w:r>
            <w:r w:rsidR="0073745B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2</w:t>
            </w: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Персональное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Pr="00001397" w:rsidRDefault="00AE2D2A" w:rsidP="0073745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677</w:t>
            </w: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Сроки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рассмотрения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: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До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30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дней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34D1" w:rsidRPr="0073745B" w:rsidRDefault="00E7367E" w:rsidP="00AE2D2A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6</w:t>
            </w:r>
            <w:r w:rsidR="00AE2D2A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89</w:t>
            </w:r>
          </w:p>
        </w:tc>
      </w:tr>
      <w:tr w:rsidR="008634D1" w:rsidTr="00731703">
        <w:trPr>
          <w:gridAfter w:val="1"/>
          <w:wAfter w:w="533" w:type="dxa"/>
          <w:trHeight w:hRule="exact" w:val="278"/>
        </w:trPr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8634D1" w:rsidRPr="00DC05F2" w:rsidTr="00731703">
        <w:trPr>
          <w:gridAfter w:val="1"/>
          <w:wAfter w:w="533" w:type="dxa"/>
          <w:trHeight w:hRule="exact" w:val="278"/>
        </w:trPr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634D1" w:rsidRDefault="008634D1" w:rsidP="00EE69A8">
            <w:proofErr w:type="spellStart"/>
            <w:r w:rsidRPr="007E0EA2"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Выполнено</w:t>
            </w:r>
            <w:proofErr w:type="spellEnd"/>
            <w:r w:rsidRPr="007E0EA2">
              <w:rPr>
                <w:rFonts w:ascii="Arial" w:eastAsia="Arial" w:hAnsi="Arial" w:cs="Arial"/>
                <w:b/>
                <w:bCs/>
                <w:color w:val="000000"/>
                <w:w w:val="105"/>
                <w:sz w:val="20"/>
                <w:szCs w:val="20"/>
              </w:rPr>
              <w:t>: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634D1" w:rsidRPr="00DC05F2" w:rsidRDefault="008634D1" w:rsidP="00EE69A8">
            <w:pPr>
              <w:rPr>
                <w:lang w:val="ru-RU"/>
              </w:rPr>
            </w:pPr>
          </w:p>
        </w:tc>
      </w:tr>
      <w:tr w:rsidR="008634D1" w:rsidRPr="00DC05F2" w:rsidTr="00731703">
        <w:trPr>
          <w:gridAfter w:val="1"/>
          <w:wAfter w:w="533" w:type="dxa"/>
          <w:trHeight w:hRule="exact" w:val="278"/>
        </w:trPr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634D1" w:rsidRPr="00DC05F2" w:rsidRDefault="008634D1" w:rsidP="00EE69A8">
            <w:pPr>
              <w:tabs>
                <w:tab w:val="left" w:pos="2265"/>
              </w:tabs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DC05F2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 xml:space="preserve">                                     В срок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634D1" w:rsidRPr="00E76A62" w:rsidRDefault="008634D1" w:rsidP="00AE2D2A">
            <w:pP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 xml:space="preserve">           </w:t>
            </w:r>
            <w:r w:rsidR="00E76A62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60</w:t>
            </w:r>
            <w:r w:rsidR="00AE2D2A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2</w:t>
            </w:r>
          </w:p>
        </w:tc>
      </w:tr>
      <w:tr w:rsidR="008634D1" w:rsidRPr="00DC05F2" w:rsidTr="00731703">
        <w:trPr>
          <w:gridAfter w:val="1"/>
          <w:wAfter w:w="533" w:type="dxa"/>
          <w:trHeight w:hRule="exact" w:val="278"/>
        </w:trPr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634D1" w:rsidRPr="00DC05F2" w:rsidRDefault="008634D1" w:rsidP="00EE69A8">
            <w:pP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DC05F2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 xml:space="preserve">                                    С нарушением срока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634D1" w:rsidRPr="00DC05F2" w:rsidRDefault="008634D1" w:rsidP="00EE69A8">
            <w:pP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 xml:space="preserve">             </w:t>
            </w:r>
            <w:r w:rsidRPr="00DC05F2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 xml:space="preserve"> -</w:t>
            </w:r>
          </w:p>
        </w:tc>
      </w:tr>
      <w:tr w:rsidR="008634D1" w:rsidRPr="003815C1" w:rsidTr="008634D1">
        <w:trPr>
          <w:gridAfter w:val="1"/>
          <w:wAfter w:w="533" w:type="dxa"/>
          <w:trHeight w:val="85"/>
        </w:trPr>
        <w:tc>
          <w:tcPr>
            <w:tcW w:w="10363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34D1" w:rsidRPr="003815C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  <w:rPr>
                <w:rFonts w:asciiTheme="minorHAnsi" w:eastAsiaTheme="minorEastAsia" w:hAnsiTheme="minorHAnsi" w:cstheme="minorBidi"/>
              </w:rPr>
            </w:pPr>
          </w:p>
        </w:tc>
      </w:tr>
      <w:tr w:rsidR="008634D1" w:rsidTr="008634D1">
        <w:trPr>
          <w:gridAfter w:val="1"/>
          <w:wAfter w:w="533" w:type="dxa"/>
          <w:trHeight w:hRule="exact" w:val="278"/>
        </w:trPr>
        <w:tc>
          <w:tcPr>
            <w:tcW w:w="9959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634D1" w:rsidRPr="003815C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1" w:lineRule="auto"/>
              <w:ind w:left="15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4" w:type="dxa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634D1" w:rsidRDefault="008634D1" w:rsidP="00EE69A8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</w:tbl>
    <w:p w:rsidR="00F460FA" w:rsidRDefault="00F460FA" w:rsidP="008634D1">
      <w:pPr>
        <w:pBdr>
          <w:between w:val="single" w:sz="4" w:space="1" w:color="auto"/>
        </w:pBdr>
        <w:ind w:left="-851"/>
      </w:pPr>
    </w:p>
    <w:sectPr w:rsidR="00F460FA" w:rsidSect="008634D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4D1"/>
    <w:rsid w:val="00001397"/>
    <w:rsid w:val="00014AF7"/>
    <w:rsid w:val="000555C4"/>
    <w:rsid w:val="00186907"/>
    <w:rsid w:val="00253392"/>
    <w:rsid w:val="00294640"/>
    <w:rsid w:val="00386354"/>
    <w:rsid w:val="004311CA"/>
    <w:rsid w:val="00521A48"/>
    <w:rsid w:val="005632F2"/>
    <w:rsid w:val="006042CF"/>
    <w:rsid w:val="006455D1"/>
    <w:rsid w:val="006929BF"/>
    <w:rsid w:val="006E1B2C"/>
    <w:rsid w:val="00731703"/>
    <w:rsid w:val="0073745B"/>
    <w:rsid w:val="007A16B9"/>
    <w:rsid w:val="007A3EB8"/>
    <w:rsid w:val="008634D1"/>
    <w:rsid w:val="0090617C"/>
    <w:rsid w:val="00A07521"/>
    <w:rsid w:val="00A214D3"/>
    <w:rsid w:val="00A423D0"/>
    <w:rsid w:val="00AA07D3"/>
    <w:rsid w:val="00AE2D2A"/>
    <w:rsid w:val="00C971C7"/>
    <w:rsid w:val="00D06CCE"/>
    <w:rsid w:val="00D12EF3"/>
    <w:rsid w:val="00D22377"/>
    <w:rsid w:val="00E375CD"/>
    <w:rsid w:val="00E7367E"/>
    <w:rsid w:val="00E76A62"/>
    <w:rsid w:val="00E85271"/>
    <w:rsid w:val="00EB3657"/>
    <w:rsid w:val="00F31C21"/>
    <w:rsid w:val="00F4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D1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Bellyuseyskaya</dc:creator>
  <cp:lastModifiedBy>Bellyuseyskaya</cp:lastModifiedBy>
  <cp:revision>28</cp:revision>
  <cp:lastPrinted>2022-12-30T03:37:00Z</cp:lastPrinted>
  <dcterms:created xsi:type="dcterms:W3CDTF">2022-12-29T07:03:00Z</dcterms:created>
  <dcterms:modified xsi:type="dcterms:W3CDTF">2022-12-30T04:50:00Z</dcterms:modified>
</cp:coreProperties>
</file>