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EC03BB" w:rsidTr="000D0DE9">
        <w:trPr>
          <w:trHeight w:val="80"/>
        </w:trPr>
        <w:tc>
          <w:tcPr>
            <w:tcW w:w="5282" w:type="dxa"/>
          </w:tcPr>
          <w:p w:rsidR="00EC03BB" w:rsidRDefault="00EC03BB" w:rsidP="003D56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EC03BB" w:rsidRDefault="00EC03BB" w:rsidP="003D56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463B26">
        <w:rPr>
          <w:rFonts w:ascii="Times New Roman" w:hAnsi="Times New Roman" w:cs="Times New Roman"/>
          <w:b/>
          <w:sz w:val="22"/>
          <w:szCs w:val="22"/>
        </w:rPr>
        <w:t xml:space="preserve"> № 11</w:t>
      </w:r>
      <w:r w:rsidR="001E5EB2">
        <w:rPr>
          <w:rFonts w:ascii="Times New Roman" w:hAnsi="Times New Roman" w:cs="Times New Roman"/>
          <w:b/>
          <w:sz w:val="22"/>
          <w:szCs w:val="22"/>
        </w:rPr>
        <w:t>/201</w:t>
      </w:r>
      <w:r w:rsidR="00463B26">
        <w:rPr>
          <w:rFonts w:ascii="Times New Roman" w:hAnsi="Times New Roman" w:cs="Times New Roman"/>
          <w:b/>
          <w:sz w:val="22"/>
          <w:szCs w:val="22"/>
        </w:rPr>
        <w:t>7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договоров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1E5EB2">
        <w:rPr>
          <w:rFonts w:ascii="Times New Roman" w:hAnsi="Times New Roman"/>
          <w:sz w:val="24"/>
          <w:szCs w:val="24"/>
        </w:rPr>
        <w:t xml:space="preserve">участков 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B96566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B96566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B96566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B96566">
        <w:rPr>
          <w:rFonts w:ascii="Times New Roman" w:hAnsi="Times New Roman"/>
          <w:sz w:val="22"/>
          <w:szCs w:val="22"/>
        </w:rPr>
        <w:t xml:space="preserve"> сообщает о проведении аукциона </w:t>
      </w:r>
      <w:r w:rsidR="001E5EB2" w:rsidRPr="00B96566">
        <w:rPr>
          <w:rFonts w:ascii="Times New Roman" w:hAnsi="Times New Roman"/>
          <w:sz w:val="22"/>
          <w:szCs w:val="22"/>
        </w:rPr>
        <w:t xml:space="preserve">на </w:t>
      </w:r>
      <w:r w:rsidR="003D56FD" w:rsidRPr="00B96566">
        <w:rPr>
          <w:rFonts w:ascii="Times New Roman" w:hAnsi="Times New Roman"/>
          <w:sz w:val="22"/>
          <w:szCs w:val="22"/>
        </w:rPr>
        <w:t>прав</w:t>
      </w:r>
      <w:r w:rsidR="001E5EB2" w:rsidRPr="00B96566">
        <w:rPr>
          <w:rFonts w:ascii="Times New Roman" w:hAnsi="Times New Roman"/>
          <w:sz w:val="22"/>
          <w:szCs w:val="22"/>
        </w:rPr>
        <w:t>о</w:t>
      </w:r>
      <w:r w:rsidR="003D56FD" w:rsidRPr="00B96566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B96566">
        <w:rPr>
          <w:rFonts w:ascii="Times New Roman" w:hAnsi="Times New Roman"/>
          <w:sz w:val="22"/>
          <w:szCs w:val="22"/>
        </w:rPr>
        <w:t>я</w:t>
      </w:r>
      <w:r w:rsidR="003D56FD" w:rsidRPr="00B96566">
        <w:rPr>
          <w:rFonts w:ascii="Times New Roman" w:hAnsi="Times New Roman"/>
          <w:sz w:val="22"/>
          <w:szCs w:val="22"/>
        </w:rPr>
        <w:t xml:space="preserve"> </w:t>
      </w:r>
      <w:r w:rsidR="001E5EB2" w:rsidRPr="00B96566">
        <w:rPr>
          <w:rFonts w:ascii="Times New Roman" w:hAnsi="Times New Roman"/>
          <w:sz w:val="22"/>
          <w:szCs w:val="22"/>
        </w:rPr>
        <w:t xml:space="preserve">договоров аренды земельных участков для </w:t>
      </w:r>
      <w:r w:rsidR="00B96566">
        <w:rPr>
          <w:rFonts w:ascii="Times New Roman" w:hAnsi="Times New Roman"/>
          <w:sz w:val="22"/>
          <w:szCs w:val="22"/>
        </w:rPr>
        <w:t>осуществления крестьянским (фермерским) хозяйством его деятельности</w:t>
      </w:r>
      <w:r w:rsidR="001E5EB2" w:rsidRPr="00B96566">
        <w:rPr>
          <w:rFonts w:ascii="Times New Roman" w:hAnsi="Times New Roman"/>
          <w:sz w:val="22"/>
          <w:szCs w:val="22"/>
        </w:rPr>
        <w:t xml:space="preserve"> </w:t>
      </w:r>
      <w:r w:rsidR="003D56FD" w:rsidRPr="00B96566">
        <w:rPr>
          <w:rFonts w:ascii="Times New Roman" w:hAnsi="Times New Roman"/>
          <w:sz w:val="22"/>
          <w:szCs w:val="22"/>
        </w:rPr>
        <w:t>(далее по тексту - аукцион).</w:t>
      </w:r>
      <w:r w:rsidRPr="00B96566">
        <w:rPr>
          <w:rFonts w:ascii="Times New Roman" w:hAnsi="Times New Roman"/>
          <w:sz w:val="22"/>
          <w:szCs w:val="22"/>
        </w:rPr>
        <w:t xml:space="preserve"> </w:t>
      </w:r>
    </w:p>
    <w:p w:rsidR="003D56FD" w:rsidRPr="00B96566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 xml:space="preserve">Аукцион проводится в соответствии с требованиями, установленными ст.ст. </w:t>
      </w:r>
      <w:r w:rsidR="00B96566">
        <w:rPr>
          <w:rFonts w:ascii="Times New Roman" w:hAnsi="Times New Roman"/>
          <w:sz w:val="22"/>
          <w:szCs w:val="22"/>
        </w:rPr>
        <w:t xml:space="preserve">39.8, </w:t>
      </w:r>
      <w:r w:rsidRPr="00B96566">
        <w:rPr>
          <w:rFonts w:ascii="Times New Roman" w:hAnsi="Times New Roman"/>
          <w:sz w:val="22"/>
          <w:szCs w:val="22"/>
        </w:rPr>
        <w:t>39.11, 39.12</w:t>
      </w:r>
      <w:r w:rsidR="00B96566">
        <w:rPr>
          <w:rFonts w:ascii="Times New Roman" w:hAnsi="Times New Roman"/>
          <w:sz w:val="22"/>
          <w:szCs w:val="22"/>
        </w:rPr>
        <w:t>, 39.18</w:t>
      </w:r>
      <w:r w:rsidRPr="00B96566">
        <w:rPr>
          <w:rFonts w:ascii="Times New Roman" w:hAnsi="Times New Roman"/>
          <w:sz w:val="22"/>
          <w:szCs w:val="22"/>
        </w:rPr>
        <w:t xml:space="preserve"> Земельного кодекса Российской Федерации.</w:t>
      </w:r>
    </w:p>
    <w:p w:rsidR="009409F7" w:rsidRPr="00B96566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B96566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B96566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B96566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B96566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B96566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</w:t>
      </w:r>
      <w:r w:rsidR="009409F7" w:rsidRPr="00B96566">
        <w:rPr>
          <w:rFonts w:ascii="Times New Roman" w:hAnsi="Times New Roman"/>
          <w:sz w:val="22"/>
          <w:szCs w:val="22"/>
        </w:rPr>
        <w:t>униципально</w:t>
      </w:r>
      <w:r w:rsidRPr="00B96566">
        <w:rPr>
          <w:rFonts w:ascii="Times New Roman" w:hAnsi="Times New Roman"/>
          <w:sz w:val="22"/>
          <w:szCs w:val="22"/>
        </w:rPr>
        <w:t>е</w:t>
      </w:r>
      <w:r w:rsidR="00717977" w:rsidRPr="00B96566">
        <w:rPr>
          <w:rFonts w:ascii="Times New Roman" w:hAnsi="Times New Roman"/>
          <w:sz w:val="22"/>
          <w:szCs w:val="22"/>
        </w:rPr>
        <w:t xml:space="preserve"> казенно</w:t>
      </w:r>
      <w:r w:rsidRPr="00B96566">
        <w:rPr>
          <w:rFonts w:ascii="Times New Roman" w:hAnsi="Times New Roman"/>
          <w:sz w:val="22"/>
          <w:szCs w:val="22"/>
        </w:rPr>
        <w:t>е</w:t>
      </w:r>
      <w:r w:rsidR="00006196" w:rsidRPr="00B96566">
        <w:rPr>
          <w:rFonts w:ascii="Times New Roman" w:hAnsi="Times New Roman"/>
          <w:sz w:val="22"/>
          <w:szCs w:val="22"/>
        </w:rPr>
        <w:t xml:space="preserve"> учреждени</w:t>
      </w:r>
      <w:r w:rsidRPr="00B96566">
        <w:rPr>
          <w:rFonts w:ascii="Times New Roman" w:hAnsi="Times New Roman"/>
          <w:sz w:val="22"/>
          <w:szCs w:val="22"/>
        </w:rPr>
        <w:t>е</w:t>
      </w:r>
      <w:r w:rsidR="00717977" w:rsidRPr="00B96566">
        <w:rPr>
          <w:rFonts w:ascii="Times New Roman" w:hAnsi="Times New Roman"/>
          <w:sz w:val="22"/>
          <w:szCs w:val="22"/>
        </w:rPr>
        <w:t xml:space="preserve"> «</w:t>
      </w:r>
      <w:r w:rsidR="009409F7" w:rsidRPr="00B96566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B96566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5A5DD9">
        <w:rPr>
          <w:rFonts w:ascii="Times New Roman" w:hAnsi="Times New Roman"/>
          <w:sz w:val="22"/>
          <w:szCs w:val="22"/>
        </w:rPr>
        <w:t xml:space="preserve"> (МКУ «УИЗИ</w:t>
      </w:r>
      <w:r w:rsidRPr="00B96566">
        <w:rPr>
          <w:rFonts w:ascii="Times New Roman" w:hAnsi="Times New Roman"/>
          <w:sz w:val="22"/>
          <w:szCs w:val="22"/>
        </w:rPr>
        <w:t>З»)</w:t>
      </w:r>
      <w:r w:rsidR="009409F7" w:rsidRPr="00B96566">
        <w:rPr>
          <w:rFonts w:ascii="Times New Roman" w:hAnsi="Times New Roman"/>
          <w:sz w:val="22"/>
          <w:szCs w:val="22"/>
        </w:rPr>
        <w:t>, действующе</w:t>
      </w:r>
      <w:r w:rsidRPr="00B96566">
        <w:rPr>
          <w:rFonts w:ascii="Times New Roman" w:hAnsi="Times New Roman"/>
          <w:sz w:val="22"/>
          <w:szCs w:val="22"/>
        </w:rPr>
        <w:t>е</w:t>
      </w:r>
      <w:r w:rsidR="009409F7" w:rsidRPr="00B96566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B96566">
        <w:rPr>
          <w:rFonts w:ascii="Times New Roman" w:hAnsi="Times New Roman"/>
          <w:sz w:val="22"/>
          <w:szCs w:val="22"/>
        </w:rPr>
        <w:t>Устава.</w:t>
      </w:r>
    </w:p>
    <w:p w:rsidR="009409F7" w:rsidRPr="00B96566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B96566">
        <w:rPr>
          <w:rFonts w:ascii="Times New Roman" w:hAnsi="Times New Roman" w:cs="Times New Roman"/>
          <w:sz w:val="22"/>
          <w:szCs w:val="22"/>
        </w:rPr>
        <w:t xml:space="preserve"> МКУ «УИЗ</w:t>
      </w:r>
      <w:r w:rsidR="00463B26">
        <w:rPr>
          <w:rFonts w:ascii="Times New Roman" w:hAnsi="Times New Roman" w:cs="Times New Roman"/>
          <w:sz w:val="22"/>
          <w:szCs w:val="22"/>
        </w:rPr>
        <w:t>И</w:t>
      </w:r>
      <w:r w:rsidR="000D2E0C" w:rsidRPr="00B96566">
        <w:rPr>
          <w:rFonts w:ascii="Times New Roman" w:hAnsi="Times New Roman" w:cs="Times New Roman"/>
          <w:sz w:val="22"/>
          <w:szCs w:val="22"/>
        </w:rPr>
        <w:t>З»</w:t>
      </w:r>
      <w:r w:rsidRPr="00B96566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</w:t>
      </w:r>
      <w:proofErr w:type="gramStart"/>
      <w:r w:rsidRPr="00B96566">
        <w:rPr>
          <w:rFonts w:ascii="Times New Roman" w:hAnsi="Times New Roman" w:cs="Times New Roman"/>
          <w:sz w:val="22"/>
          <w:szCs w:val="22"/>
        </w:rPr>
        <w:t>.Ж</w:t>
      </w:r>
      <w:proofErr w:type="gramEnd"/>
      <w:r w:rsidRPr="00B96566">
        <w:rPr>
          <w:rFonts w:ascii="Times New Roman" w:hAnsi="Times New Roman" w:cs="Times New Roman"/>
          <w:sz w:val="22"/>
          <w:szCs w:val="22"/>
        </w:rPr>
        <w:t xml:space="preserve">елезногорск, </w:t>
      </w:r>
      <w:proofErr w:type="spellStart"/>
      <w:r w:rsidRPr="00B96566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B96566">
        <w:rPr>
          <w:rFonts w:ascii="Times New Roman" w:hAnsi="Times New Roman" w:cs="Times New Roman"/>
          <w:sz w:val="22"/>
          <w:szCs w:val="22"/>
        </w:rPr>
        <w:t xml:space="preserve"> Курчатова, 48 «А».</w:t>
      </w:r>
    </w:p>
    <w:p w:rsidR="009409F7" w:rsidRPr="00B96566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B965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96566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B96566">
        <w:rPr>
          <w:rFonts w:ascii="Times New Roman" w:hAnsi="Times New Roman" w:cs="Times New Roman"/>
          <w:sz w:val="22"/>
          <w:szCs w:val="22"/>
        </w:rPr>
        <w:t>@</w:t>
      </w:r>
      <w:r w:rsidRPr="00B96566">
        <w:rPr>
          <w:rFonts w:ascii="Times New Roman" w:hAnsi="Times New Roman" w:cs="Times New Roman"/>
          <w:sz w:val="22"/>
          <w:szCs w:val="22"/>
          <w:lang w:val="en-US"/>
        </w:rPr>
        <w:t>zem</w:t>
      </w:r>
      <w:r w:rsidRPr="00B96566">
        <w:rPr>
          <w:rFonts w:ascii="Times New Roman" w:hAnsi="Times New Roman" w:cs="Times New Roman"/>
          <w:sz w:val="22"/>
          <w:szCs w:val="22"/>
        </w:rPr>
        <w:t>.</w:t>
      </w:r>
      <w:r w:rsidRPr="00B96566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B96566">
        <w:rPr>
          <w:rFonts w:ascii="Times New Roman" w:hAnsi="Times New Roman" w:cs="Times New Roman"/>
          <w:sz w:val="22"/>
          <w:szCs w:val="22"/>
        </w:rPr>
        <w:t>26.</w:t>
      </w:r>
      <w:r w:rsidRPr="00B96566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B96566">
        <w:rPr>
          <w:rFonts w:ascii="Times New Roman" w:hAnsi="Times New Roman" w:cs="Times New Roman"/>
          <w:sz w:val="22"/>
          <w:szCs w:val="22"/>
        </w:rPr>
        <w:t>.</w:t>
      </w:r>
    </w:p>
    <w:p w:rsidR="009409F7" w:rsidRPr="00B96566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B96566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B96566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B96566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9409F7" w:rsidRPr="00B96566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>- официальный сайт м</w:t>
      </w:r>
      <w:r w:rsidRPr="00B96566">
        <w:rPr>
          <w:rFonts w:ascii="Times New Roman" w:eastAsiaTheme="minorHAnsi" w:hAnsi="Times New Roman"/>
          <w:sz w:val="22"/>
          <w:szCs w:val="22"/>
          <w:lang w:eastAsia="en-US"/>
        </w:rPr>
        <w:t>униципального образования "Закрытое административно-территориальное образование Железного</w:t>
      </w:r>
      <w:proofErr w:type="gramStart"/>
      <w:r w:rsidRPr="00B96566"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 w:rsidRPr="00B96566"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B96566">
        <w:rPr>
          <w:rFonts w:ascii="Times New Roman" w:hAnsi="Times New Roman"/>
          <w:b/>
          <w:sz w:val="22"/>
          <w:szCs w:val="22"/>
        </w:rPr>
        <w:t xml:space="preserve"> www.admk26.ru</w:t>
      </w:r>
      <w:r w:rsidRPr="00B96566">
        <w:rPr>
          <w:rFonts w:ascii="Times New Roman" w:hAnsi="Times New Roman"/>
          <w:sz w:val="22"/>
          <w:szCs w:val="22"/>
        </w:rPr>
        <w:t xml:space="preserve"> </w:t>
      </w:r>
    </w:p>
    <w:p w:rsidR="009409F7" w:rsidRPr="00B96566" w:rsidRDefault="009409F7" w:rsidP="009409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 w:rsidR="00246557" w:rsidRPr="00B96566"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B96566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563D5A" w:rsidRDefault="003D56FD" w:rsidP="00563D5A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B96566">
        <w:rPr>
          <w:rFonts w:ascii="Times New Roman" w:hAnsi="Times New Roman"/>
          <w:b/>
          <w:sz w:val="22"/>
          <w:szCs w:val="22"/>
        </w:rPr>
        <w:t>е</w:t>
      </w:r>
      <w:r w:rsidRPr="00B96566">
        <w:rPr>
          <w:rFonts w:ascii="Times New Roman" w:hAnsi="Times New Roman"/>
          <w:b/>
          <w:sz w:val="22"/>
          <w:szCs w:val="22"/>
        </w:rPr>
        <w:t xml:space="preserve"> о проведен</w:t>
      </w:r>
      <w:proofErr w:type="gramStart"/>
      <w:r w:rsidRPr="00B96566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B96566">
        <w:rPr>
          <w:rFonts w:ascii="Times New Roman" w:hAnsi="Times New Roman"/>
          <w:b/>
          <w:sz w:val="22"/>
          <w:szCs w:val="22"/>
        </w:rPr>
        <w:t>кциона</w:t>
      </w:r>
      <w:r w:rsidR="00922354" w:rsidRPr="00B96566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B96566">
        <w:rPr>
          <w:rFonts w:ascii="Times New Roman" w:hAnsi="Times New Roman"/>
          <w:b/>
          <w:sz w:val="22"/>
          <w:szCs w:val="22"/>
        </w:rPr>
        <w:t xml:space="preserve">: </w:t>
      </w:r>
      <w:r w:rsidR="00563D5A">
        <w:rPr>
          <w:rFonts w:ascii="Times New Roman" w:hAnsi="Times New Roman"/>
          <w:b/>
          <w:sz w:val="22"/>
          <w:szCs w:val="22"/>
        </w:rPr>
        <w:t xml:space="preserve">  </w:t>
      </w:r>
    </w:p>
    <w:p w:rsidR="00563D5A" w:rsidRDefault="007A483D" w:rsidP="00563D5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B96566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B96566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3A4D64">
        <w:rPr>
          <w:rFonts w:ascii="Times New Roman" w:hAnsi="Times New Roman"/>
          <w:sz w:val="22"/>
          <w:szCs w:val="22"/>
        </w:rPr>
        <w:t xml:space="preserve">от </w:t>
      </w:r>
      <w:r w:rsidR="003523D4" w:rsidRPr="003523D4">
        <w:rPr>
          <w:rFonts w:ascii="Times New Roman" w:hAnsi="Times New Roman"/>
          <w:sz w:val="22"/>
          <w:szCs w:val="22"/>
        </w:rPr>
        <w:t>27</w:t>
      </w:r>
      <w:r w:rsidRPr="003523D4">
        <w:rPr>
          <w:rFonts w:ascii="Times New Roman" w:hAnsi="Times New Roman"/>
          <w:sz w:val="22"/>
          <w:szCs w:val="22"/>
        </w:rPr>
        <w:t>.0</w:t>
      </w:r>
      <w:r w:rsidR="003A4D64" w:rsidRPr="003523D4">
        <w:rPr>
          <w:rFonts w:ascii="Times New Roman" w:hAnsi="Times New Roman"/>
          <w:sz w:val="22"/>
          <w:szCs w:val="22"/>
        </w:rPr>
        <w:t>3</w:t>
      </w:r>
      <w:r w:rsidRPr="003523D4">
        <w:rPr>
          <w:rFonts w:ascii="Times New Roman" w:hAnsi="Times New Roman"/>
          <w:sz w:val="22"/>
          <w:szCs w:val="22"/>
        </w:rPr>
        <w:t>.201</w:t>
      </w:r>
      <w:r w:rsidR="003523D4">
        <w:rPr>
          <w:rFonts w:ascii="Times New Roman" w:hAnsi="Times New Roman"/>
          <w:sz w:val="22"/>
          <w:szCs w:val="22"/>
        </w:rPr>
        <w:t>7</w:t>
      </w:r>
      <w:r w:rsidRPr="003523D4">
        <w:rPr>
          <w:rFonts w:ascii="Times New Roman" w:hAnsi="Times New Roman"/>
          <w:sz w:val="22"/>
          <w:szCs w:val="22"/>
        </w:rPr>
        <w:t xml:space="preserve"> № </w:t>
      </w:r>
      <w:r w:rsidR="003A4D64" w:rsidRPr="003523D4">
        <w:rPr>
          <w:rFonts w:ascii="Times New Roman" w:hAnsi="Times New Roman"/>
          <w:sz w:val="22"/>
          <w:szCs w:val="22"/>
        </w:rPr>
        <w:t>2</w:t>
      </w:r>
      <w:r w:rsidR="003523D4" w:rsidRPr="003523D4">
        <w:rPr>
          <w:rFonts w:ascii="Times New Roman" w:hAnsi="Times New Roman"/>
          <w:sz w:val="22"/>
          <w:szCs w:val="22"/>
        </w:rPr>
        <w:t>8</w:t>
      </w:r>
      <w:r w:rsidRPr="003523D4">
        <w:rPr>
          <w:rFonts w:ascii="Times New Roman" w:hAnsi="Times New Roman"/>
          <w:sz w:val="22"/>
          <w:szCs w:val="22"/>
        </w:rPr>
        <w:t>з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 w:rsidR="00563D5A" w:rsidRPr="00563D5A">
        <w:rPr>
          <w:rFonts w:ascii="Times New Roman" w:hAnsi="Times New Roman"/>
          <w:sz w:val="22"/>
          <w:szCs w:val="22"/>
        </w:rPr>
        <w:t>«О проведении аукциона на право заключения договора аренды земельного участка с кадастровым номером 24:58:0327001:19 для осуществления крестьянским (фермерским) хозяйством его деятельности</w:t>
      </w:r>
      <w:r w:rsidR="00563D5A">
        <w:rPr>
          <w:rFonts w:ascii="Times New Roman" w:hAnsi="Times New Roman"/>
          <w:sz w:val="22"/>
          <w:szCs w:val="22"/>
        </w:rPr>
        <w:t xml:space="preserve">»; </w:t>
      </w:r>
    </w:p>
    <w:p w:rsidR="00563D5A" w:rsidRPr="00563D5A" w:rsidRDefault="003D56FD" w:rsidP="004F255A">
      <w:pPr>
        <w:spacing w:after="240"/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B96566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B96566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725AC4" w:rsidRPr="003A4D64">
        <w:rPr>
          <w:rFonts w:ascii="Times New Roman" w:hAnsi="Times New Roman"/>
          <w:sz w:val="22"/>
          <w:szCs w:val="22"/>
        </w:rPr>
        <w:t xml:space="preserve">от </w:t>
      </w:r>
      <w:r w:rsidR="003523D4" w:rsidRPr="003523D4">
        <w:rPr>
          <w:rFonts w:ascii="Times New Roman" w:hAnsi="Times New Roman"/>
          <w:sz w:val="22"/>
          <w:szCs w:val="22"/>
        </w:rPr>
        <w:t>27</w:t>
      </w:r>
      <w:r w:rsidR="003B354F" w:rsidRPr="003523D4">
        <w:rPr>
          <w:rFonts w:ascii="Times New Roman" w:hAnsi="Times New Roman"/>
          <w:sz w:val="22"/>
          <w:szCs w:val="22"/>
        </w:rPr>
        <w:t>.0</w:t>
      </w:r>
      <w:r w:rsidR="003A4D64" w:rsidRPr="003523D4">
        <w:rPr>
          <w:rFonts w:ascii="Times New Roman" w:hAnsi="Times New Roman"/>
          <w:sz w:val="22"/>
          <w:szCs w:val="22"/>
        </w:rPr>
        <w:t>3</w:t>
      </w:r>
      <w:r w:rsidR="003B354F" w:rsidRPr="003523D4">
        <w:rPr>
          <w:rFonts w:ascii="Times New Roman" w:hAnsi="Times New Roman"/>
          <w:sz w:val="22"/>
          <w:szCs w:val="22"/>
        </w:rPr>
        <w:t>.201</w:t>
      </w:r>
      <w:r w:rsidR="003523D4" w:rsidRPr="003523D4">
        <w:rPr>
          <w:rFonts w:ascii="Times New Roman" w:hAnsi="Times New Roman"/>
          <w:sz w:val="22"/>
          <w:szCs w:val="22"/>
        </w:rPr>
        <w:t>7</w:t>
      </w:r>
      <w:r w:rsidR="00725AC4" w:rsidRPr="003523D4">
        <w:rPr>
          <w:rFonts w:ascii="Times New Roman" w:hAnsi="Times New Roman"/>
          <w:sz w:val="22"/>
          <w:szCs w:val="22"/>
        </w:rPr>
        <w:t xml:space="preserve"> </w:t>
      </w:r>
      <w:r w:rsidRPr="003523D4">
        <w:rPr>
          <w:rFonts w:ascii="Times New Roman" w:hAnsi="Times New Roman"/>
          <w:sz w:val="22"/>
          <w:szCs w:val="22"/>
        </w:rPr>
        <w:t xml:space="preserve">№ </w:t>
      </w:r>
      <w:r w:rsidR="003523D4" w:rsidRPr="003523D4">
        <w:rPr>
          <w:rFonts w:ascii="Times New Roman" w:hAnsi="Times New Roman"/>
          <w:sz w:val="22"/>
          <w:szCs w:val="22"/>
        </w:rPr>
        <w:t>29</w:t>
      </w:r>
      <w:r w:rsidR="00725AC4" w:rsidRPr="003523D4">
        <w:rPr>
          <w:rFonts w:ascii="Times New Roman" w:hAnsi="Times New Roman"/>
          <w:sz w:val="22"/>
          <w:szCs w:val="22"/>
        </w:rPr>
        <w:t>з</w:t>
      </w:r>
      <w:r w:rsidR="0073506C" w:rsidRPr="00B96566">
        <w:rPr>
          <w:rFonts w:ascii="Times New Roman" w:hAnsi="Times New Roman"/>
          <w:sz w:val="22"/>
          <w:szCs w:val="22"/>
        </w:rPr>
        <w:t xml:space="preserve"> </w:t>
      </w:r>
      <w:r w:rsidR="00563D5A">
        <w:rPr>
          <w:rFonts w:ascii="Times New Roman" w:hAnsi="Times New Roman"/>
          <w:sz w:val="22"/>
          <w:szCs w:val="22"/>
        </w:rPr>
        <w:t xml:space="preserve"> </w:t>
      </w:r>
      <w:r w:rsidR="00563D5A" w:rsidRPr="00563D5A">
        <w:rPr>
          <w:rFonts w:ascii="Times New Roman" w:hAnsi="Times New Roman"/>
          <w:sz w:val="22"/>
          <w:szCs w:val="22"/>
        </w:rPr>
        <w:t>«О проведении аукциона на право заключения договора аренды земельного участка с кад</w:t>
      </w:r>
      <w:r w:rsidR="00563D5A">
        <w:rPr>
          <w:rFonts w:ascii="Times New Roman" w:hAnsi="Times New Roman"/>
          <w:sz w:val="22"/>
          <w:szCs w:val="22"/>
        </w:rPr>
        <w:t>астровым номером 24:58:0327001:22</w:t>
      </w:r>
      <w:r w:rsidR="00563D5A" w:rsidRPr="00563D5A">
        <w:rPr>
          <w:rFonts w:ascii="Times New Roman" w:hAnsi="Times New Roman"/>
          <w:sz w:val="22"/>
          <w:szCs w:val="22"/>
        </w:rPr>
        <w:t xml:space="preserve"> для осуществления крестьянским (фермерским) хозяйством его деятельности</w:t>
      </w:r>
      <w:r w:rsidR="00563D5A">
        <w:rPr>
          <w:rFonts w:ascii="Times New Roman" w:hAnsi="Times New Roman"/>
          <w:sz w:val="22"/>
          <w:szCs w:val="22"/>
        </w:rPr>
        <w:t>».</w:t>
      </w:r>
    </w:p>
    <w:p w:rsidR="003D56FD" w:rsidRPr="00B96566" w:rsidRDefault="003D56FD" w:rsidP="004F255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3. Место, дата, время  проведения аукциона</w:t>
      </w:r>
      <w:r w:rsidRPr="00B96566">
        <w:rPr>
          <w:rFonts w:ascii="Times New Roman" w:hAnsi="Times New Roman"/>
          <w:sz w:val="22"/>
          <w:szCs w:val="22"/>
        </w:rPr>
        <w:t>:</w:t>
      </w:r>
    </w:p>
    <w:p w:rsidR="003D56FD" w:rsidRPr="00B96566" w:rsidRDefault="0073506C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>Аукцион состоится</w:t>
      </w:r>
      <w:r w:rsidRPr="00B965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3B26">
        <w:rPr>
          <w:rFonts w:ascii="Times New Roman" w:hAnsi="Times New Roman" w:cs="Times New Roman"/>
          <w:b/>
          <w:sz w:val="22"/>
          <w:szCs w:val="22"/>
        </w:rPr>
        <w:t>17</w:t>
      </w:r>
      <w:r w:rsidR="003D56FD" w:rsidRPr="00B965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3B26">
        <w:rPr>
          <w:rFonts w:ascii="Times New Roman" w:hAnsi="Times New Roman" w:cs="Times New Roman"/>
          <w:b/>
          <w:sz w:val="22"/>
          <w:szCs w:val="22"/>
        </w:rPr>
        <w:t>м</w:t>
      </w:r>
      <w:r w:rsidR="001F7118" w:rsidRPr="00B96566">
        <w:rPr>
          <w:rFonts w:ascii="Times New Roman" w:hAnsi="Times New Roman" w:cs="Times New Roman"/>
          <w:b/>
          <w:sz w:val="22"/>
          <w:szCs w:val="22"/>
        </w:rPr>
        <w:t>ая</w:t>
      </w:r>
      <w:r w:rsidRPr="00B965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56FD" w:rsidRPr="00B96566">
        <w:rPr>
          <w:rFonts w:ascii="Times New Roman" w:hAnsi="Times New Roman" w:cs="Times New Roman"/>
          <w:b/>
          <w:sz w:val="22"/>
          <w:szCs w:val="22"/>
        </w:rPr>
        <w:t>201</w:t>
      </w:r>
      <w:r w:rsidR="00463B26">
        <w:rPr>
          <w:rFonts w:ascii="Times New Roman" w:hAnsi="Times New Roman" w:cs="Times New Roman"/>
          <w:b/>
          <w:sz w:val="22"/>
          <w:szCs w:val="22"/>
        </w:rPr>
        <w:t>7</w:t>
      </w:r>
      <w:r w:rsidR="003D56FD" w:rsidRPr="00B96566">
        <w:rPr>
          <w:rFonts w:ascii="Times New Roman" w:hAnsi="Times New Roman" w:cs="Times New Roman"/>
          <w:b/>
          <w:sz w:val="22"/>
          <w:szCs w:val="22"/>
        </w:rPr>
        <w:t xml:space="preserve"> года в 1</w:t>
      </w:r>
      <w:r w:rsidR="009255FE" w:rsidRPr="00B96566">
        <w:rPr>
          <w:rFonts w:ascii="Times New Roman" w:hAnsi="Times New Roman" w:cs="Times New Roman"/>
          <w:b/>
          <w:sz w:val="22"/>
          <w:szCs w:val="22"/>
        </w:rPr>
        <w:t>0</w:t>
      </w:r>
      <w:r w:rsidR="003D56FD" w:rsidRPr="00B96566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 (местного времени) </w:t>
      </w:r>
      <w:r w:rsidRPr="00B96566"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 w:rsidRPr="00B96566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B96566">
        <w:rPr>
          <w:rFonts w:ascii="Times New Roman" w:hAnsi="Times New Roman" w:cs="Times New Roman"/>
          <w:sz w:val="22"/>
          <w:szCs w:val="22"/>
        </w:rPr>
        <w:t xml:space="preserve"> ЗАТО г. Железногорск 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3D56FD" w:rsidRPr="00B9656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B96566">
        <w:rPr>
          <w:rFonts w:ascii="Times New Roman" w:hAnsi="Times New Roman" w:cs="Times New Roman"/>
          <w:sz w:val="22"/>
          <w:szCs w:val="22"/>
        </w:rPr>
        <w:t xml:space="preserve">. Железногорск, </w:t>
      </w:r>
      <w:r w:rsidR="004A26FE" w:rsidRPr="00B96566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ул. </w:t>
      </w:r>
      <w:r w:rsidR="009409F7" w:rsidRPr="00B96566">
        <w:rPr>
          <w:rFonts w:ascii="Times New Roman" w:hAnsi="Times New Roman" w:cs="Times New Roman"/>
          <w:sz w:val="22"/>
          <w:szCs w:val="22"/>
        </w:rPr>
        <w:t>22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9409F7" w:rsidRPr="00B96566">
        <w:rPr>
          <w:rFonts w:ascii="Times New Roman" w:hAnsi="Times New Roman" w:cs="Times New Roman"/>
          <w:sz w:val="22"/>
          <w:szCs w:val="22"/>
        </w:rPr>
        <w:t>П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артсъезда, дом 21, </w:t>
      </w:r>
      <w:r w:rsidR="00720194" w:rsidRPr="00B96566">
        <w:rPr>
          <w:rFonts w:ascii="Times New Roman" w:hAnsi="Times New Roman" w:cs="Times New Roman"/>
          <w:sz w:val="22"/>
          <w:szCs w:val="22"/>
        </w:rPr>
        <w:t>4</w:t>
      </w:r>
      <w:r w:rsidRPr="00B96566">
        <w:rPr>
          <w:rFonts w:ascii="Times New Roman" w:hAnsi="Times New Roman" w:cs="Times New Roman"/>
          <w:sz w:val="22"/>
          <w:szCs w:val="22"/>
        </w:rPr>
        <w:t xml:space="preserve"> этаж, </w:t>
      </w:r>
      <w:proofErr w:type="spellStart"/>
      <w:r w:rsidR="00BD32E4" w:rsidRPr="00B96566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E26DFD" w:rsidRPr="00B96566">
        <w:rPr>
          <w:rFonts w:ascii="Times New Roman" w:hAnsi="Times New Roman" w:cs="Times New Roman"/>
          <w:sz w:val="22"/>
          <w:szCs w:val="22"/>
        </w:rPr>
        <w:t>.</w:t>
      </w:r>
      <w:r w:rsidR="00BD32E4" w:rsidRPr="00B96566">
        <w:rPr>
          <w:rFonts w:ascii="Times New Roman" w:hAnsi="Times New Roman" w:cs="Times New Roman"/>
          <w:sz w:val="22"/>
          <w:szCs w:val="22"/>
        </w:rPr>
        <w:t xml:space="preserve"> 414 (конференц-зал).</w:t>
      </w:r>
    </w:p>
    <w:p w:rsidR="003D56FD" w:rsidRPr="00B96566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6566"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</w:t>
      </w:r>
      <w:r w:rsidR="0073506C" w:rsidRPr="00B96566">
        <w:rPr>
          <w:rFonts w:ascii="Times New Roman" w:hAnsi="Times New Roman" w:cs="Times New Roman"/>
          <w:sz w:val="22"/>
          <w:szCs w:val="22"/>
        </w:rPr>
        <w:t xml:space="preserve">будет проводиться </w:t>
      </w:r>
      <w:r w:rsidR="00B96566">
        <w:rPr>
          <w:rFonts w:ascii="Times New Roman" w:hAnsi="Times New Roman" w:cs="Times New Roman"/>
          <w:sz w:val="22"/>
          <w:szCs w:val="22"/>
        </w:rPr>
        <w:t>20</w:t>
      </w:r>
      <w:r w:rsidR="0073506C"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1F7118" w:rsidRPr="00B96566">
        <w:rPr>
          <w:rFonts w:ascii="Times New Roman" w:hAnsi="Times New Roman" w:cs="Times New Roman"/>
          <w:sz w:val="22"/>
          <w:szCs w:val="22"/>
        </w:rPr>
        <w:t>апреля</w:t>
      </w:r>
      <w:r w:rsidR="0073506C" w:rsidRPr="00B96566">
        <w:rPr>
          <w:rFonts w:ascii="Times New Roman" w:hAnsi="Times New Roman" w:cs="Times New Roman"/>
          <w:sz w:val="22"/>
          <w:szCs w:val="22"/>
        </w:rPr>
        <w:t xml:space="preserve"> 201</w:t>
      </w:r>
      <w:r w:rsidR="00D92AAC">
        <w:rPr>
          <w:rFonts w:ascii="Times New Roman" w:hAnsi="Times New Roman" w:cs="Times New Roman"/>
          <w:sz w:val="22"/>
          <w:szCs w:val="22"/>
        </w:rPr>
        <w:t>7</w:t>
      </w:r>
      <w:r w:rsidR="0073506C" w:rsidRPr="00B96566">
        <w:rPr>
          <w:rFonts w:ascii="Times New Roman" w:hAnsi="Times New Roman" w:cs="Times New Roman"/>
          <w:sz w:val="22"/>
          <w:szCs w:val="22"/>
        </w:rPr>
        <w:t xml:space="preserve"> года </w:t>
      </w:r>
      <w:r w:rsidRPr="00B96566">
        <w:rPr>
          <w:rFonts w:ascii="Times New Roman" w:hAnsi="Times New Roman" w:cs="Times New Roman"/>
          <w:sz w:val="22"/>
          <w:szCs w:val="22"/>
        </w:rPr>
        <w:t xml:space="preserve">с </w:t>
      </w:r>
      <w:r w:rsidR="009255FE" w:rsidRPr="00B96566">
        <w:rPr>
          <w:rFonts w:ascii="Times New Roman" w:hAnsi="Times New Roman" w:cs="Times New Roman"/>
          <w:sz w:val="22"/>
          <w:szCs w:val="22"/>
        </w:rPr>
        <w:t>09</w:t>
      </w:r>
      <w:r w:rsidRPr="00B96566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CF52BB">
        <w:rPr>
          <w:rFonts w:ascii="Times New Roman" w:hAnsi="Times New Roman" w:cs="Times New Roman"/>
          <w:sz w:val="22"/>
          <w:szCs w:val="22"/>
        </w:rPr>
        <w:t>4</w:t>
      </w:r>
      <w:r w:rsidR="003A4D64">
        <w:rPr>
          <w:rFonts w:ascii="Times New Roman" w:hAnsi="Times New Roman" w:cs="Times New Roman"/>
          <w:sz w:val="22"/>
          <w:szCs w:val="22"/>
        </w:rPr>
        <w:t>0</w:t>
      </w:r>
      <w:r w:rsidRPr="00B96566">
        <w:rPr>
          <w:rFonts w:ascii="Times New Roman" w:hAnsi="Times New Roman" w:cs="Times New Roman"/>
          <w:sz w:val="22"/>
          <w:szCs w:val="22"/>
        </w:rPr>
        <w:t xml:space="preserve"> минут до</w:t>
      </w:r>
      <w:r w:rsidR="009255FE"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0A1FDE" w:rsidRPr="00B9656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255FE"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9255FE" w:rsidRPr="00B96566">
        <w:rPr>
          <w:rFonts w:ascii="Times New Roman" w:hAnsi="Times New Roman" w:cs="Times New Roman"/>
          <w:sz w:val="22"/>
          <w:szCs w:val="22"/>
        </w:rPr>
        <w:t>09</w:t>
      </w:r>
      <w:r w:rsidRPr="00B96566">
        <w:rPr>
          <w:rFonts w:ascii="Times New Roman" w:hAnsi="Times New Roman" w:cs="Times New Roman"/>
          <w:sz w:val="22"/>
          <w:szCs w:val="22"/>
        </w:rPr>
        <w:t xml:space="preserve"> часов 55 минут в месте проведения аукциона.</w:t>
      </w:r>
    </w:p>
    <w:p w:rsidR="003D56FD" w:rsidRPr="00B96566" w:rsidRDefault="00CB6CE8" w:rsidP="003D56FD">
      <w:pPr>
        <w:spacing w:before="120"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4</w:t>
      </w:r>
      <w:r w:rsidR="003D56FD" w:rsidRPr="00B96566">
        <w:rPr>
          <w:rFonts w:ascii="Times New Roman" w:hAnsi="Times New Roman"/>
          <w:b/>
          <w:sz w:val="22"/>
          <w:szCs w:val="22"/>
        </w:rPr>
        <w:t>.</w:t>
      </w:r>
      <w:r w:rsidR="003D56FD" w:rsidRPr="00B96566">
        <w:rPr>
          <w:rFonts w:ascii="Times New Roman" w:hAnsi="Times New Roman"/>
          <w:sz w:val="22"/>
          <w:szCs w:val="22"/>
        </w:rPr>
        <w:t xml:space="preserve">  </w:t>
      </w:r>
      <w:r w:rsidR="003D56FD" w:rsidRPr="00B96566">
        <w:rPr>
          <w:rFonts w:ascii="Times New Roman" w:hAnsi="Times New Roman"/>
          <w:b/>
          <w:sz w:val="22"/>
          <w:szCs w:val="22"/>
        </w:rPr>
        <w:t>Предмет аукциона:</w:t>
      </w:r>
      <w:r w:rsidR="003D56FD" w:rsidRPr="00B96566">
        <w:rPr>
          <w:rFonts w:ascii="Times New Roman" w:hAnsi="Times New Roman"/>
          <w:sz w:val="22"/>
          <w:szCs w:val="22"/>
        </w:rPr>
        <w:t xml:space="preserve"> </w:t>
      </w:r>
    </w:p>
    <w:p w:rsidR="003D56FD" w:rsidRPr="00B96566" w:rsidRDefault="003D56FD" w:rsidP="003D56FD">
      <w:pPr>
        <w:spacing w:before="120" w:after="120"/>
        <w:ind w:firstLine="425"/>
        <w:jc w:val="center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ЛОТ № 1:</w:t>
      </w:r>
    </w:p>
    <w:p w:rsidR="003D56FD" w:rsidRPr="00B96566" w:rsidRDefault="003D56FD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="001E5EB2" w:rsidRPr="00B96566">
        <w:rPr>
          <w:rFonts w:ascii="Times New Roman" w:hAnsi="Times New Roman"/>
          <w:sz w:val="22"/>
          <w:szCs w:val="22"/>
        </w:rPr>
        <w:t>п</w:t>
      </w:r>
      <w:r w:rsidRPr="00B96566">
        <w:rPr>
          <w:rFonts w:ascii="Times New Roman" w:hAnsi="Times New Roman"/>
          <w:sz w:val="22"/>
          <w:szCs w:val="22"/>
        </w:rPr>
        <w:t>раво заключени</w:t>
      </w:r>
      <w:r w:rsidR="001E5EB2" w:rsidRPr="00B96566">
        <w:rPr>
          <w:rFonts w:ascii="Times New Roman" w:hAnsi="Times New Roman"/>
          <w:sz w:val="22"/>
          <w:szCs w:val="22"/>
        </w:rPr>
        <w:t>я</w:t>
      </w:r>
      <w:r w:rsidRPr="00B96566">
        <w:rPr>
          <w:rFonts w:ascii="Times New Roman" w:hAnsi="Times New Roman"/>
          <w:sz w:val="22"/>
          <w:szCs w:val="22"/>
        </w:rPr>
        <w:t xml:space="preserve"> договора аренды земельного участка</w:t>
      </w:r>
      <w:r w:rsidR="00720194" w:rsidRPr="00B96566">
        <w:rPr>
          <w:rFonts w:ascii="Times New Roman" w:hAnsi="Times New Roman"/>
          <w:sz w:val="22"/>
          <w:szCs w:val="22"/>
        </w:rPr>
        <w:t xml:space="preserve"> для </w:t>
      </w:r>
      <w:r w:rsidR="00B96566">
        <w:rPr>
          <w:rFonts w:ascii="Times New Roman" w:hAnsi="Times New Roman"/>
          <w:sz w:val="22"/>
          <w:szCs w:val="22"/>
        </w:rPr>
        <w:t>осуществления крестьянским (фермерским) хозяйством его деятельности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3D56FD" w:rsidRPr="00B96566" w:rsidRDefault="003D56FD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463B26" w:rsidRPr="00463B26">
        <w:rPr>
          <w:rFonts w:ascii="Times New Roman" w:hAnsi="Times New Roman"/>
          <w:sz w:val="22"/>
          <w:szCs w:val="22"/>
        </w:rPr>
        <w:t>установлено относительно ориентира</w:t>
      </w:r>
      <w:r w:rsidR="00B96566" w:rsidRPr="00B96566">
        <w:rPr>
          <w:rFonts w:ascii="Times New Roman" w:hAnsi="Times New Roman"/>
          <w:sz w:val="22"/>
          <w:szCs w:val="22"/>
        </w:rPr>
        <w:t>,</w:t>
      </w:r>
      <w:r w:rsidR="00B96566">
        <w:rPr>
          <w:rFonts w:ascii="Times New Roman" w:hAnsi="Times New Roman"/>
          <w:b/>
          <w:sz w:val="22"/>
          <w:szCs w:val="22"/>
        </w:rPr>
        <w:t xml:space="preserve"> </w:t>
      </w:r>
      <w:r w:rsidR="00463B26" w:rsidRPr="00463B26">
        <w:rPr>
          <w:rFonts w:ascii="Times New Roman" w:hAnsi="Times New Roman"/>
          <w:sz w:val="22"/>
          <w:szCs w:val="22"/>
        </w:rPr>
        <w:t>расположенного                 в границах участка. Почтовый адрес ориентира: Красноярский край, ЗАТО Железногорск, в районе п. Новый Путь, поле № 27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3D56FD" w:rsidRPr="00B96566" w:rsidRDefault="003D56FD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 w:rsidR="00F84D82">
        <w:rPr>
          <w:rFonts w:ascii="Times New Roman" w:hAnsi="Times New Roman"/>
          <w:sz w:val="22"/>
          <w:szCs w:val="22"/>
        </w:rPr>
        <w:t>32</w:t>
      </w:r>
      <w:r w:rsidR="00463B26">
        <w:rPr>
          <w:rFonts w:ascii="Times New Roman" w:hAnsi="Times New Roman"/>
          <w:sz w:val="22"/>
          <w:szCs w:val="22"/>
        </w:rPr>
        <w:t>5394</w:t>
      </w:r>
      <w:r w:rsidRPr="00B96566">
        <w:rPr>
          <w:rFonts w:ascii="Times New Roman" w:hAnsi="Times New Roman"/>
          <w:sz w:val="22"/>
          <w:szCs w:val="22"/>
        </w:rPr>
        <w:t xml:space="preserve"> кв. м.</w:t>
      </w:r>
    </w:p>
    <w:p w:rsidR="001E5EB2" w:rsidRPr="00B96566" w:rsidRDefault="001E5EB2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Кадастровый номер:</w:t>
      </w:r>
      <w:r w:rsidRPr="00B96566">
        <w:rPr>
          <w:rFonts w:ascii="Times New Roman" w:hAnsi="Times New Roman"/>
          <w:sz w:val="22"/>
          <w:szCs w:val="22"/>
        </w:rPr>
        <w:t xml:space="preserve"> 24:58:0</w:t>
      </w:r>
      <w:r w:rsidR="00463B26">
        <w:rPr>
          <w:rFonts w:ascii="Times New Roman" w:hAnsi="Times New Roman"/>
          <w:sz w:val="22"/>
          <w:szCs w:val="22"/>
        </w:rPr>
        <w:t>327001</w:t>
      </w:r>
      <w:r w:rsidRPr="00B96566">
        <w:rPr>
          <w:rFonts w:ascii="Times New Roman" w:hAnsi="Times New Roman"/>
          <w:sz w:val="22"/>
          <w:szCs w:val="22"/>
        </w:rPr>
        <w:t>:</w:t>
      </w:r>
      <w:r w:rsidR="00F84D82">
        <w:rPr>
          <w:rFonts w:ascii="Times New Roman" w:hAnsi="Times New Roman"/>
          <w:sz w:val="22"/>
          <w:szCs w:val="22"/>
        </w:rPr>
        <w:t>1</w:t>
      </w:r>
      <w:r w:rsidR="00463B26">
        <w:rPr>
          <w:rFonts w:ascii="Times New Roman" w:hAnsi="Times New Roman"/>
          <w:sz w:val="22"/>
          <w:szCs w:val="22"/>
        </w:rPr>
        <w:t>9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1E5EB2" w:rsidRPr="00B96566" w:rsidRDefault="001E5EB2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="00E97305" w:rsidRPr="00B96566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E97305" w:rsidRPr="00B96566" w:rsidRDefault="00E97305" w:rsidP="009C480E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B96566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BC421A" w:rsidRPr="00B96566" w:rsidRDefault="003D56FD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B96566">
        <w:rPr>
          <w:rFonts w:ascii="Times New Roman" w:hAnsi="Times New Roman"/>
          <w:sz w:val="22"/>
          <w:szCs w:val="22"/>
        </w:rPr>
        <w:t xml:space="preserve">: </w:t>
      </w:r>
      <w:r w:rsidR="00463B26">
        <w:rPr>
          <w:rFonts w:ascii="Times New Roman" w:hAnsi="Times New Roman"/>
          <w:sz w:val="22"/>
          <w:szCs w:val="22"/>
        </w:rPr>
        <w:t>для нужд сельского хозяйства</w:t>
      </w:r>
      <w:r w:rsidRPr="00B96566">
        <w:rPr>
          <w:rFonts w:ascii="Times New Roman" w:hAnsi="Times New Roman"/>
          <w:sz w:val="22"/>
          <w:szCs w:val="22"/>
        </w:rPr>
        <w:t>.</w:t>
      </w:r>
      <w:r w:rsidR="001A45D6" w:rsidRPr="00B96566">
        <w:rPr>
          <w:rFonts w:ascii="Times New Roman" w:hAnsi="Times New Roman"/>
          <w:sz w:val="22"/>
          <w:szCs w:val="22"/>
        </w:rPr>
        <w:t xml:space="preserve"> </w:t>
      </w:r>
    </w:p>
    <w:p w:rsidR="00351F54" w:rsidRPr="00B96566" w:rsidRDefault="00351F54" w:rsidP="009C480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Категория земель:</w:t>
      </w:r>
      <w:r w:rsidR="00F84D82">
        <w:rPr>
          <w:rFonts w:ascii="Times New Roman" w:hAnsi="Times New Roman"/>
          <w:sz w:val="22"/>
          <w:szCs w:val="22"/>
        </w:rPr>
        <w:t xml:space="preserve"> земли сельскохозяйственного назначения.</w:t>
      </w:r>
    </w:p>
    <w:p w:rsidR="00563D5A" w:rsidRDefault="003D56FD" w:rsidP="00563D5A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96566">
        <w:rPr>
          <w:sz w:val="22"/>
          <w:szCs w:val="22"/>
        </w:rPr>
        <w:t xml:space="preserve">Начальная цена </w:t>
      </w:r>
      <w:r w:rsidR="002A2BC6" w:rsidRPr="00B96566">
        <w:rPr>
          <w:sz w:val="22"/>
          <w:szCs w:val="22"/>
        </w:rPr>
        <w:t xml:space="preserve">предмета аукциона </w:t>
      </w:r>
      <w:r w:rsidRPr="00B96566">
        <w:rPr>
          <w:sz w:val="22"/>
          <w:szCs w:val="22"/>
        </w:rPr>
        <w:t>(начальный размер арендной платы в год):</w:t>
      </w:r>
      <w:r w:rsidR="009255FE" w:rsidRPr="00B96566">
        <w:rPr>
          <w:sz w:val="22"/>
          <w:szCs w:val="22"/>
        </w:rPr>
        <w:t xml:space="preserve"> </w:t>
      </w:r>
      <w:r w:rsidR="00463B26" w:rsidRPr="00563D5A">
        <w:rPr>
          <w:b w:val="0"/>
          <w:sz w:val="22"/>
          <w:szCs w:val="22"/>
        </w:rPr>
        <w:t>32 116 (Тридцать две тысячи сто шестнадцать) рублей 39 копеек</w:t>
      </w:r>
      <w:r w:rsidR="00563D5A">
        <w:rPr>
          <w:b w:val="0"/>
          <w:sz w:val="22"/>
          <w:szCs w:val="22"/>
        </w:rPr>
        <w:t>.</w:t>
      </w:r>
    </w:p>
    <w:p w:rsidR="00563D5A" w:rsidRPr="00563D5A" w:rsidRDefault="003D56FD" w:rsidP="00563D5A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563D5A">
        <w:rPr>
          <w:sz w:val="22"/>
          <w:szCs w:val="22"/>
        </w:rPr>
        <w:t>Задаток:</w:t>
      </w:r>
      <w:r w:rsidR="009255FE" w:rsidRPr="00B96566">
        <w:rPr>
          <w:sz w:val="22"/>
          <w:szCs w:val="22"/>
        </w:rPr>
        <w:t xml:space="preserve"> </w:t>
      </w:r>
      <w:r w:rsidR="00563D5A" w:rsidRPr="00563D5A">
        <w:rPr>
          <w:b w:val="0"/>
          <w:sz w:val="22"/>
          <w:szCs w:val="22"/>
        </w:rPr>
        <w:t>28 904 (Двадцать восемь тысяч девятьсот четыре) рубля 75 копеек.</w:t>
      </w:r>
    </w:p>
    <w:p w:rsidR="003D56FD" w:rsidRPr="00B96566" w:rsidRDefault="003D56FD" w:rsidP="009C480E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«Шаг аукциона»</w:t>
      </w:r>
      <w:r w:rsidRPr="00B96566">
        <w:rPr>
          <w:rFonts w:ascii="Times New Roman" w:hAnsi="Times New Roman"/>
          <w:sz w:val="22"/>
          <w:szCs w:val="22"/>
        </w:rPr>
        <w:t xml:space="preserve">: </w:t>
      </w:r>
      <w:r w:rsidR="00563D5A" w:rsidRPr="00563D5A">
        <w:rPr>
          <w:rFonts w:ascii="Times New Roman" w:hAnsi="Times New Roman"/>
          <w:sz w:val="24"/>
          <w:szCs w:val="24"/>
        </w:rPr>
        <w:t>963 (Девятьсот шестьдесят три) рубля 00 копеек.</w:t>
      </w:r>
      <w:r w:rsidR="00563D5A" w:rsidRPr="00CD1E98">
        <w:rPr>
          <w:rFonts w:ascii="Times New Roman" w:hAnsi="Times New Roman"/>
          <w:sz w:val="28"/>
          <w:szCs w:val="28"/>
        </w:rPr>
        <w:t xml:space="preserve">  </w:t>
      </w:r>
    </w:p>
    <w:p w:rsidR="003D56FD" w:rsidRPr="00B96566" w:rsidRDefault="003D56FD" w:rsidP="009C480E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Срок аренды: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 w:rsidR="00F84D82">
        <w:rPr>
          <w:rFonts w:ascii="Times New Roman" w:hAnsi="Times New Roman"/>
          <w:sz w:val="22"/>
          <w:szCs w:val="22"/>
        </w:rPr>
        <w:t xml:space="preserve">5 </w:t>
      </w:r>
      <w:r w:rsidR="00857125" w:rsidRPr="00B96566">
        <w:rPr>
          <w:rFonts w:ascii="Times New Roman" w:hAnsi="Times New Roman"/>
          <w:sz w:val="22"/>
          <w:szCs w:val="22"/>
        </w:rPr>
        <w:t>(</w:t>
      </w:r>
      <w:r w:rsidR="00F84D82">
        <w:rPr>
          <w:rFonts w:ascii="Times New Roman" w:hAnsi="Times New Roman"/>
          <w:sz w:val="22"/>
          <w:szCs w:val="22"/>
        </w:rPr>
        <w:t>пять) лет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0D0DE9" w:rsidRDefault="003D56FD" w:rsidP="009C480E">
      <w:pPr>
        <w:spacing w:before="120" w:after="120"/>
        <w:ind w:firstLine="426"/>
        <w:jc w:val="center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 xml:space="preserve">    </w:t>
      </w:r>
    </w:p>
    <w:p w:rsidR="003D56FD" w:rsidRPr="00B96566" w:rsidRDefault="003D56FD" w:rsidP="009C480E">
      <w:pPr>
        <w:spacing w:before="120" w:after="120"/>
        <w:ind w:firstLine="426"/>
        <w:jc w:val="center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lastRenderedPageBreak/>
        <w:t>ЛОТ № 2: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B96566">
        <w:rPr>
          <w:rFonts w:ascii="Times New Roman" w:hAnsi="Times New Roman"/>
          <w:sz w:val="22"/>
          <w:szCs w:val="22"/>
        </w:rPr>
        <w:t xml:space="preserve">право заключения договора аренды земельного участка для </w:t>
      </w:r>
      <w:r>
        <w:rPr>
          <w:rFonts w:ascii="Times New Roman" w:hAnsi="Times New Roman"/>
          <w:sz w:val="22"/>
          <w:szCs w:val="22"/>
        </w:rPr>
        <w:t>осуществления крестьянским (фермерским) хозяйством его деятельности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563D5A" w:rsidRPr="00B96566" w:rsidRDefault="00F84D82" w:rsidP="00563D5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563D5A" w:rsidRPr="00463B26">
        <w:rPr>
          <w:rFonts w:ascii="Times New Roman" w:hAnsi="Times New Roman"/>
          <w:sz w:val="22"/>
          <w:szCs w:val="22"/>
        </w:rPr>
        <w:t>установлено относительно ориентира</w:t>
      </w:r>
      <w:r w:rsidR="00563D5A" w:rsidRPr="00B96566">
        <w:rPr>
          <w:rFonts w:ascii="Times New Roman" w:hAnsi="Times New Roman"/>
          <w:sz w:val="22"/>
          <w:szCs w:val="22"/>
        </w:rPr>
        <w:t>,</w:t>
      </w:r>
      <w:r w:rsidR="00563D5A">
        <w:rPr>
          <w:rFonts w:ascii="Times New Roman" w:hAnsi="Times New Roman"/>
          <w:b/>
          <w:sz w:val="22"/>
          <w:szCs w:val="22"/>
        </w:rPr>
        <w:t xml:space="preserve"> </w:t>
      </w:r>
      <w:r w:rsidR="00563D5A" w:rsidRPr="00463B26">
        <w:rPr>
          <w:rFonts w:ascii="Times New Roman" w:hAnsi="Times New Roman"/>
          <w:sz w:val="22"/>
          <w:szCs w:val="22"/>
        </w:rPr>
        <w:t>расположенного                 в границах участка. Почтовый адрес ориентира: Красноярский край, ЗАТО Железногорск, в районе п. Новый Путь, поле № 2</w:t>
      </w:r>
      <w:r w:rsidR="003523D4">
        <w:rPr>
          <w:rFonts w:ascii="Times New Roman" w:hAnsi="Times New Roman"/>
          <w:sz w:val="22"/>
          <w:szCs w:val="22"/>
        </w:rPr>
        <w:t>9</w:t>
      </w:r>
      <w:r w:rsidR="00563D5A" w:rsidRPr="00B96566">
        <w:rPr>
          <w:rFonts w:ascii="Times New Roman" w:hAnsi="Times New Roman"/>
          <w:sz w:val="22"/>
          <w:szCs w:val="22"/>
        </w:rPr>
        <w:t>.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12</w:t>
      </w:r>
      <w:r w:rsidR="00563D5A">
        <w:rPr>
          <w:rFonts w:ascii="Times New Roman" w:hAnsi="Times New Roman"/>
          <w:sz w:val="22"/>
          <w:szCs w:val="22"/>
        </w:rPr>
        <w:t>5845</w:t>
      </w:r>
      <w:r w:rsidRPr="00B96566">
        <w:rPr>
          <w:rFonts w:ascii="Times New Roman" w:hAnsi="Times New Roman"/>
          <w:sz w:val="22"/>
          <w:szCs w:val="22"/>
        </w:rPr>
        <w:t xml:space="preserve"> кв. м.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Кадастровый номер: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 w:rsidR="00563D5A" w:rsidRPr="00B96566">
        <w:rPr>
          <w:rFonts w:ascii="Times New Roman" w:hAnsi="Times New Roman"/>
          <w:sz w:val="22"/>
          <w:szCs w:val="22"/>
        </w:rPr>
        <w:t>24:58:0</w:t>
      </w:r>
      <w:r w:rsidR="00563D5A">
        <w:rPr>
          <w:rFonts w:ascii="Times New Roman" w:hAnsi="Times New Roman"/>
          <w:sz w:val="22"/>
          <w:szCs w:val="22"/>
        </w:rPr>
        <w:t>327001</w:t>
      </w:r>
      <w:r w:rsidR="00563D5A" w:rsidRPr="00B96566">
        <w:rPr>
          <w:rFonts w:ascii="Times New Roman" w:hAnsi="Times New Roman"/>
          <w:sz w:val="22"/>
          <w:szCs w:val="22"/>
        </w:rPr>
        <w:t>:</w:t>
      </w:r>
      <w:r w:rsidR="00563D5A">
        <w:rPr>
          <w:rFonts w:ascii="Times New Roman" w:hAnsi="Times New Roman"/>
          <w:sz w:val="22"/>
          <w:szCs w:val="22"/>
        </w:rPr>
        <w:t>22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B96566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B96566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B96566">
        <w:rPr>
          <w:rFonts w:ascii="Times New Roman" w:hAnsi="Times New Roman"/>
          <w:sz w:val="22"/>
          <w:szCs w:val="22"/>
        </w:rPr>
        <w:t xml:space="preserve">: </w:t>
      </w:r>
      <w:r w:rsidR="00563D5A">
        <w:rPr>
          <w:rFonts w:ascii="Times New Roman" w:hAnsi="Times New Roman"/>
          <w:sz w:val="22"/>
          <w:szCs w:val="22"/>
        </w:rPr>
        <w:t>для нужд сельского хозяйства</w:t>
      </w:r>
      <w:r w:rsidRPr="00B96566">
        <w:rPr>
          <w:rFonts w:ascii="Times New Roman" w:hAnsi="Times New Roman"/>
          <w:sz w:val="22"/>
          <w:szCs w:val="22"/>
        </w:rPr>
        <w:t xml:space="preserve">. </w:t>
      </w:r>
    </w:p>
    <w:p w:rsidR="00F84D82" w:rsidRPr="00B96566" w:rsidRDefault="00F84D82" w:rsidP="00F84D82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Категория земель:</w:t>
      </w:r>
      <w:r>
        <w:rPr>
          <w:rFonts w:ascii="Times New Roman" w:hAnsi="Times New Roman"/>
          <w:sz w:val="22"/>
          <w:szCs w:val="22"/>
        </w:rPr>
        <w:t xml:space="preserve"> земли сельскохозяйственного назначения.</w:t>
      </w:r>
    </w:p>
    <w:p w:rsidR="00F84D82" w:rsidRPr="00563D5A" w:rsidRDefault="00F84D82" w:rsidP="00F84D82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96566">
        <w:rPr>
          <w:sz w:val="22"/>
          <w:szCs w:val="22"/>
        </w:rPr>
        <w:t>Начальная цена предмета аукциона (начальный размер арендной платы в год):</w:t>
      </w:r>
      <w:r w:rsidR="00563D5A" w:rsidRPr="00563D5A">
        <w:rPr>
          <w:szCs w:val="28"/>
        </w:rPr>
        <w:t xml:space="preserve"> </w:t>
      </w:r>
      <w:r w:rsidR="00563D5A" w:rsidRPr="00563D5A">
        <w:rPr>
          <w:b w:val="0"/>
          <w:sz w:val="22"/>
          <w:szCs w:val="22"/>
        </w:rPr>
        <w:t>12 420 (Двенадцать тысяч четыреста двадцать) рублей 90 копеек</w:t>
      </w:r>
    </w:p>
    <w:p w:rsidR="00F84D82" w:rsidRPr="00563D5A" w:rsidRDefault="00F84D82" w:rsidP="00F84D82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Задаток</w:t>
      </w:r>
      <w:r w:rsidRPr="00B96566">
        <w:rPr>
          <w:rFonts w:ascii="Times New Roman" w:hAnsi="Times New Roman"/>
          <w:sz w:val="22"/>
          <w:szCs w:val="22"/>
        </w:rPr>
        <w:t xml:space="preserve">: </w:t>
      </w:r>
      <w:r w:rsidR="00563D5A" w:rsidRPr="00563D5A">
        <w:rPr>
          <w:rFonts w:ascii="Times New Roman" w:hAnsi="Times New Roman"/>
          <w:sz w:val="22"/>
          <w:szCs w:val="22"/>
        </w:rPr>
        <w:t>11 178 (Одиннадцать тысяч сто семьдесят восемь) рублей 81 копейка</w:t>
      </w:r>
      <w:r w:rsidR="00563D5A">
        <w:rPr>
          <w:rFonts w:ascii="Times New Roman" w:hAnsi="Times New Roman"/>
          <w:sz w:val="22"/>
          <w:szCs w:val="22"/>
        </w:rPr>
        <w:t>.</w:t>
      </w:r>
    </w:p>
    <w:p w:rsidR="00F84D82" w:rsidRPr="00563D5A" w:rsidRDefault="00F84D82" w:rsidP="00F84D82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«Шаг аукциона»</w:t>
      </w:r>
      <w:r w:rsidRPr="00B96566">
        <w:rPr>
          <w:rFonts w:ascii="Times New Roman" w:hAnsi="Times New Roman"/>
          <w:sz w:val="22"/>
          <w:szCs w:val="22"/>
        </w:rPr>
        <w:t xml:space="preserve">: </w:t>
      </w:r>
      <w:r w:rsidR="00563D5A" w:rsidRPr="00563D5A">
        <w:rPr>
          <w:rFonts w:ascii="Times New Roman" w:hAnsi="Times New Roman"/>
          <w:sz w:val="22"/>
          <w:szCs w:val="22"/>
        </w:rPr>
        <w:t>372 (Триста семьдесят два) рубля 00 копеек</w:t>
      </w:r>
    </w:p>
    <w:p w:rsidR="00F84D82" w:rsidRPr="00B96566" w:rsidRDefault="00F84D82" w:rsidP="00F84D82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Срок аренды:</w:t>
      </w:r>
      <w:r w:rsidRPr="00B965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5 </w:t>
      </w:r>
      <w:r w:rsidRPr="00B9656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пять) лет</w:t>
      </w:r>
      <w:r w:rsidRPr="00B96566">
        <w:rPr>
          <w:rFonts w:ascii="Times New Roman" w:hAnsi="Times New Roman"/>
          <w:sz w:val="22"/>
          <w:szCs w:val="22"/>
        </w:rPr>
        <w:t>.</w:t>
      </w:r>
    </w:p>
    <w:p w:rsidR="00A57C7A" w:rsidRDefault="00A57C7A" w:rsidP="009C480E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D56FD" w:rsidRPr="00B96566" w:rsidRDefault="008A2A7B" w:rsidP="009C480E">
      <w:pPr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5</w:t>
      </w:r>
      <w:r w:rsidR="003D56FD" w:rsidRPr="00B96566">
        <w:rPr>
          <w:rFonts w:ascii="Times New Roman" w:hAnsi="Times New Roman"/>
          <w:b/>
          <w:sz w:val="22"/>
          <w:szCs w:val="22"/>
        </w:rPr>
        <w:t>.</w:t>
      </w:r>
      <w:r w:rsidR="003D56FD" w:rsidRPr="00B96566">
        <w:rPr>
          <w:rFonts w:ascii="Times New Roman" w:hAnsi="Times New Roman"/>
          <w:sz w:val="22"/>
          <w:szCs w:val="22"/>
        </w:rPr>
        <w:t xml:space="preserve">  </w:t>
      </w:r>
      <w:r w:rsidR="003D56FD" w:rsidRPr="00B96566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3D56FD" w:rsidRPr="003F0F75" w:rsidRDefault="00503EA5" w:rsidP="003F0F75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</w:t>
      </w:r>
      <w:r w:rsidR="00BC421A" w:rsidRPr="003F0F75">
        <w:rPr>
          <w:rFonts w:ascii="Times New Roman" w:hAnsi="Times New Roman" w:cs="Times New Roman"/>
          <w:bCs/>
          <w:sz w:val="22"/>
          <w:szCs w:val="22"/>
        </w:rPr>
        <w:t xml:space="preserve">                               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 w:rsidR="008E1D9B" w:rsidRPr="003F0F75"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proofErr w:type="gramStart"/>
      <w:r w:rsidR="003D56FD" w:rsidRPr="003F0F7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3D56FD" w:rsidRPr="003F0F75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3D56FD" w:rsidRPr="003F0F7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D56FD" w:rsidRPr="003F0F75">
        <w:rPr>
          <w:rFonts w:ascii="Times New Roman" w:hAnsi="Times New Roman" w:cs="Times New Roman"/>
          <w:sz w:val="22"/>
          <w:szCs w:val="22"/>
        </w:rPr>
        <w:t xml:space="preserve">. 9 и 10,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3D56FD" w:rsidRPr="003F0F75" w:rsidRDefault="00503EA5" w:rsidP="003F0F75">
      <w:pPr>
        <w:pStyle w:val="ConsPlusNonformat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10 час. 00 мин. </w:t>
      </w:r>
      <w:r w:rsidR="005A5DD9">
        <w:rPr>
          <w:rFonts w:ascii="Times New Roman" w:hAnsi="Times New Roman" w:cs="Times New Roman"/>
          <w:bCs/>
          <w:sz w:val="22"/>
          <w:szCs w:val="22"/>
        </w:rPr>
        <w:t>07</w:t>
      </w:r>
      <w:r w:rsidR="00DA04FA" w:rsidRPr="003F0F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03AD6" w:rsidRPr="003F0F75">
        <w:rPr>
          <w:rFonts w:ascii="Times New Roman" w:hAnsi="Times New Roman" w:cs="Times New Roman"/>
          <w:bCs/>
          <w:sz w:val="22"/>
          <w:szCs w:val="22"/>
        </w:rPr>
        <w:t>а</w:t>
      </w:r>
      <w:r w:rsidR="005A5DD9">
        <w:rPr>
          <w:rFonts w:ascii="Times New Roman" w:hAnsi="Times New Roman" w:cs="Times New Roman"/>
          <w:bCs/>
          <w:sz w:val="22"/>
          <w:szCs w:val="22"/>
        </w:rPr>
        <w:t>п</w:t>
      </w:r>
      <w:r w:rsidR="00303AD6" w:rsidRPr="003F0F75">
        <w:rPr>
          <w:rFonts w:ascii="Times New Roman" w:hAnsi="Times New Roman" w:cs="Times New Roman"/>
          <w:bCs/>
          <w:sz w:val="22"/>
          <w:szCs w:val="22"/>
        </w:rPr>
        <w:t>р</w:t>
      </w:r>
      <w:r w:rsidR="005A5DD9">
        <w:rPr>
          <w:rFonts w:ascii="Times New Roman" w:hAnsi="Times New Roman" w:cs="Times New Roman"/>
          <w:bCs/>
          <w:sz w:val="22"/>
          <w:szCs w:val="22"/>
        </w:rPr>
        <w:t>еля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201</w:t>
      </w:r>
      <w:r w:rsidR="005A5DD9">
        <w:rPr>
          <w:rFonts w:ascii="Times New Roman" w:hAnsi="Times New Roman" w:cs="Times New Roman"/>
          <w:sz w:val="22"/>
          <w:szCs w:val="22"/>
        </w:rPr>
        <w:t>7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D56FD" w:rsidRPr="003F0F75" w:rsidRDefault="00503EA5" w:rsidP="003F0F75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>1</w:t>
      </w:r>
      <w:r w:rsidR="008E1D9B" w:rsidRPr="003F0F75">
        <w:rPr>
          <w:rFonts w:ascii="Times New Roman" w:hAnsi="Times New Roman" w:cs="Times New Roman"/>
          <w:bCs/>
          <w:sz w:val="22"/>
          <w:szCs w:val="22"/>
        </w:rPr>
        <w:t>7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 w:rsidR="008E1D9B" w:rsidRPr="003F0F75">
        <w:rPr>
          <w:rFonts w:ascii="Times New Roman" w:hAnsi="Times New Roman" w:cs="Times New Roman"/>
          <w:bCs/>
          <w:sz w:val="22"/>
          <w:szCs w:val="22"/>
        </w:rPr>
        <w:t>1</w:t>
      </w:r>
      <w:r w:rsidR="005A5DD9">
        <w:rPr>
          <w:rFonts w:ascii="Times New Roman" w:hAnsi="Times New Roman" w:cs="Times New Roman"/>
          <w:bCs/>
          <w:sz w:val="22"/>
          <w:szCs w:val="22"/>
        </w:rPr>
        <w:t>2</w:t>
      </w:r>
      <w:r w:rsidR="003D56FD" w:rsidRPr="003F0F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A5DD9">
        <w:rPr>
          <w:rFonts w:ascii="Times New Roman" w:hAnsi="Times New Roman" w:cs="Times New Roman"/>
          <w:bCs/>
          <w:sz w:val="22"/>
          <w:szCs w:val="22"/>
        </w:rPr>
        <w:t>мая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201</w:t>
      </w:r>
      <w:r w:rsidR="005A5DD9">
        <w:rPr>
          <w:rFonts w:ascii="Times New Roman" w:hAnsi="Times New Roman" w:cs="Times New Roman"/>
          <w:sz w:val="22"/>
          <w:szCs w:val="22"/>
        </w:rPr>
        <w:t>7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503EA5" w:rsidRPr="003F0F75" w:rsidRDefault="00503EA5" w:rsidP="003F0F75">
      <w:pPr>
        <w:pStyle w:val="ConsPlusNonformat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="005A5DD9">
        <w:rPr>
          <w:rFonts w:ascii="Times New Roman" w:hAnsi="Times New Roman" w:cs="Times New Roman"/>
          <w:bCs/>
          <w:sz w:val="22"/>
          <w:szCs w:val="22"/>
        </w:rPr>
        <w:t>15</w:t>
      </w:r>
      <w:r w:rsidR="00303AD6" w:rsidRPr="003F0F75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 w:rsidR="008E1D9B" w:rsidRPr="003F0F75">
        <w:rPr>
          <w:rFonts w:ascii="Times New Roman" w:hAnsi="Times New Roman" w:cs="Times New Roman"/>
          <w:bCs/>
          <w:sz w:val="22"/>
          <w:szCs w:val="22"/>
        </w:rPr>
        <w:t>15</w:t>
      </w:r>
      <w:r w:rsidRPr="003F0F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A5DD9">
        <w:rPr>
          <w:rFonts w:ascii="Times New Roman" w:hAnsi="Times New Roman" w:cs="Times New Roman"/>
          <w:bCs/>
          <w:sz w:val="22"/>
          <w:szCs w:val="22"/>
        </w:rPr>
        <w:t>ма</w:t>
      </w:r>
      <w:r w:rsidR="00303AD6" w:rsidRPr="003F0F75">
        <w:rPr>
          <w:rFonts w:ascii="Times New Roman" w:hAnsi="Times New Roman" w:cs="Times New Roman"/>
          <w:bCs/>
          <w:sz w:val="22"/>
          <w:szCs w:val="22"/>
        </w:rPr>
        <w:t>я</w:t>
      </w:r>
      <w:r w:rsidRPr="003F0F75">
        <w:rPr>
          <w:rFonts w:ascii="Times New Roman" w:hAnsi="Times New Roman" w:cs="Times New Roman"/>
          <w:bCs/>
          <w:sz w:val="22"/>
          <w:szCs w:val="22"/>
        </w:rPr>
        <w:t xml:space="preserve"> 201</w:t>
      </w:r>
      <w:r w:rsidR="005A5DD9">
        <w:rPr>
          <w:rFonts w:ascii="Times New Roman" w:hAnsi="Times New Roman" w:cs="Times New Roman"/>
          <w:bCs/>
          <w:sz w:val="22"/>
          <w:szCs w:val="22"/>
        </w:rPr>
        <w:t>7</w:t>
      </w:r>
      <w:r w:rsidRPr="003F0F75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3D56FD" w:rsidRDefault="002A64E8" w:rsidP="003F0F75">
      <w:pPr>
        <w:pStyle w:val="ConsPlusNonformat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>.</w:t>
      </w:r>
      <w:r w:rsidR="00720194" w:rsidRPr="003F0F75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3F0F75" w:rsidRDefault="003F0F75" w:rsidP="003F0F75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Участниками проводимого аукциона могут являться только граждане и крестьянские (фермерские) хозяйства.</w:t>
      </w:r>
    </w:p>
    <w:p w:rsidR="003D56FD" w:rsidRPr="003F0F75" w:rsidRDefault="003D56FD" w:rsidP="003F0F75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sz w:val="22"/>
          <w:szCs w:val="22"/>
        </w:rPr>
        <w:t xml:space="preserve">Для  участия  в  аукционе  заявитель  представляет </w:t>
      </w:r>
      <w:r w:rsidR="00720194" w:rsidRPr="003F0F75">
        <w:rPr>
          <w:rFonts w:ascii="Times New Roman" w:hAnsi="Times New Roman" w:cs="Times New Roman"/>
          <w:sz w:val="22"/>
          <w:szCs w:val="22"/>
        </w:rPr>
        <w:t xml:space="preserve">лично или </w:t>
      </w:r>
      <w:proofErr w:type="gramStart"/>
      <w:r w:rsidR="00720194" w:rsidRPr="003F0F75">
        <w:rPr>
          <w:rFonts w:ascii="Times New Roman" w:hAnsi="Times New Roman" w:cs="Times New Roman"/>
          <w:sz w:val="22"/>
          <w:szCs w:val="22"/>
        </w:rPr>
        <w:t>через</w:t>
      </w:r>
      <w:proofErr w:type="gramEnd"/>
      <w:r w:rsidR="00720194" w:rsidRPr="003F0F7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20194" w:rsidRPr="003F0F75">
        <w:rPr>
          <w:rFonts w:ascii="Times New Roman" w:hAnsi="Times New Roman" w:cs="Times New Roman"/>
          <w:sz w:val="22"/>
          <w:szCs w:val="22"/>
        </w:rPr>
        <w:t>надлежащим</w:t>
      </w:r>
      <w:proofErr w:type="gramEnd"/>
      <w:r w:rsidR="00720194" w:rsidRPr="003F0F75">
        <w:rPr>
          <w:rFonts w:ascii="Times New Roman" w:hAnsi="Times New Roman" w:cs="Times New Roman"/>
          <w:sz w:val="22"/>
          <w:szCs w:val="22"/>
        </w:rPr>
        <w:t xml:space="preserve"> образом уполномоченного представителя </w:t>
      </w:r>
      <w:r w:rsidRPr="003F0F75">
        <w:rPr>
          <w:rFonts w:ascii="Times New Roman" w:hAnsi="Times New Roman" w:cs="Times New Roman"/>
          <w:sz w:val="22"/>
          <w:szCs w:val="22"/>
        </w:rPr>
        <w:t>в  установленный  в Извещении о проведении аукциона срок следующие документы:</w:t>
      </w:r>
    </w:p>
    <w:p w:rsidR="00503EA5" w:rsidRPr="003F0F75" w:rsidRDefault="00503EA5" w:rsidP="003F0F75">
      <w:pPr>
        <w:pStyle w:val="ConsPlusNormal"/>
        <w:ind w:firstLine="425"/>
        <w:jc w:val="both"/>
      </w:pPr>
      <w:r w:rsidRPr="003F0F75">
        <w:t xml:space="preserve">1) заявка на участие в аукционе по установленной в </w:t>
      </w:r>
      <w:r w:rsidR="00A521F4" w:rsidRPr="003F0F75">
        <w:t>И</w:t>
      </w:r>
      <w:r w:rsidRPr="003F0F75">
        <w:t xml:space="preserve">звещении форме с указанием банковских реквизитов счета для возврата задатка (Приложение № </w:t>
      </w:r>
      <w:r w:rsidR="003F0F75">
        <w:t>1</w:t>
      </w:r>
      <w:r w:rsidR="00A521F4" w:rsidRPr="003F0F75">
        <w:t xml:space="preserve"> к настоящему Извещению)</w:t>
      </w:r>
      <w:r w:rsidRPr="003F0F75">
        <w:t>;</w:t>
      </w:r>
    </w:p>
    <w:p w:rsidR="00503EA5" w:rsidRPr="003F0F75" w:rsidRDefault="00503EA5" w:rsidP="003F0F75">
      <w:pPr>
        <w:pStyle w:val="ConsPlusNormal"/>
        <w:ind w:firstLine="425"/>
        <w:jc w:val="both"/>
      </w:pPr>
      <w:r w:rsidRPr="003F0F75">
        <w:t>2) копии документов, удостоверяющих личность заявителя (для граждан);</w:t>
      </w:r>
    </w:p>
    <w:p w:rsidR="00503EA5" w:rsidRPr="003F0F75" w:rsidRDefault="00E26DFD" w:rsidP="003F0F75">
      <w:pPr>
        <w:pStyle w:val="ConsPlusNormal"/>
        <w:ind w:firstLine="426"/>
        <w:jc w:val="both"/>
      </w:pPr>
      <w:r w:rsidRPr="003F0F75">
        <w:t>3</w:t>
      </w:r>
      <w:r w:rsidR="00503EA5" w:rsidRPr="003F0F75">
        <w:t>) документы, подтверждающие внесение задатка.</w:t>
      </w:r>
    </w:p>
    <w:p w:rsidR="003D56FD" w:rsidRPr="003F0F75" w:rsidRDefault="003D56FD" w:rsidP="003F0F75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F0F75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 w:rsidR="00E83159" w:rsidRPr="003F0F75">
        <w:rPr>
          <w:rFonts w:ascii="Times New Roman" w:eastAsia="Calibri" w:hAnsi="Times New Roman"/>
          <w:sz w:val="22"/>
          <w:szCs w:val="22"/>
        </w:rPr>
        <w:t xml:space="preserve"> </w:t>
      </w:r>
    </w:p>
    <w:p w:rsidR="00A521F4" w:rsidRPr="003F0F75" w:rsidRDefault="00A521F4" w:rsidP="003F0F75">
      <w:pPr>
        <w:pStyle w:val="ConsPlusNormal"/>
        <w:ind w:firstLine="426"/>
        <w:jc w:val="both"/>
      </w:pPr>
      <w:proofErr w:type="gramStart"/>
      <w:r w:rsidRPr="003F0F75"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3D56FD" w:rsidRPr="003F0F75" w:rsidRDefault="003D56FD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>Заявки подаются в двух экземплярах</w:t>
      </w:r>
      <w:r w:rsidR="00A521F4" w:rsidRPr="003F0F75"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3F0F75">
        <w:rPr>
          <w:b w:val="0"/>
          <w:sz w:val="22"/>
          <w:szCs w:val="22"/>
        </w:rPr>
        <w:t>.</w:t>
      </w:r>
      <w:r w:rsidR="00A521F4" w:rsidRPr="003F0F75">
        <w:rPr>
          <w:b w:val="0"/>
          <w:sz w:val="22"/>
          <w:szCs w:val="22"/>
        </w:rPr>
        <w:t xml:space="preserve"> В</w:t>
      </w:r>
      <w:r w:rsidR="006D37AB" w:rsidRPr="003F0F75">
        <w:rPr>
          <w:b w:val="0"/>
          <w:sz w:val="22"/>
          <w:szCs w:val="22"/>
        </w:rPr>
        <w:t>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в аукционе.</w:t>
      </w:r>
    </w:p>
    <w:p w:rsidR="00A521F4" w:rsidRPr="003F0F75" w:rsidRDefault="00A521F4" w:rsidP="003F0F7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3D56FD" w:rsidRPr="003F0F75" w:rsidRDefault="003D56FD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>Одно лицо имеет право подать только одну заявку по каждому лоту.</w:t>
      </w:r>
    </w:p>
    <w:p w:rsidR="003D56FD" w:rsidRPr="003F0F75" w:rsidRDefault="003D56FD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>В случае намерения участвовать в аукционе по нескольким лотам, заявка по каждому лоту подается отдельно.</w:t>
      </w:r>
    </w:p>
    <w:p w:rsidR="003D56FD" w:rsidRPr="003F0F75" w:rsidRDefault="003D56FD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>Заявка считается принятой Организатором аукциона после присвоения ей регистрационного номера, о чем на заявке делается соответствующая отметка.</w:t>
      </w:r>
    </w:p>
    <w:p w:rsidR="002A64E8" w:rsidRPr="003F0F75" w:rsidRDefault="002A64E8" w:rsidP="003F0F75">
      <w:pPr>
        <w:pStyle w:val="ConsPlusNormal"/>
        <w:ind w:firstLine="426"/>
        <w:jc w:val="both"/>
      </w:pPr>
      <w:r w:rsidRPr="003F0F75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D56FD" w:rsidRPr="003F0F75" w:rsidRDefault="00C43B99" w:rsidP="003F0F7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5.6. 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="003D56FD" w:rsidRPr="003F0F75">
        <w:rPr>
          <w:rFonts w:ascii="Times New Roman" w:hAnsi="Times New Roman" w:cs="Times New Roman"/>
          <w:sz w:val="22"/>
          <w:szCs w:val="22"/>
        </w:rPr>
        <w:t xml:space="preserve"> з</w:t>
      </w:r>
      <w:r w:rsidR="003D56FD" w:rsidRPr="003F0F75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2A64E8" w:rsidRPr="003F0F75" w:rsidRDefault="00C43B99" w:rsidP="003F0F75">
      <w:pPr>
        <w:pStyle w:val="ConsPlusNormal"/>
        <w:ind w:firstLine="426"/>
        <w:jc w:val="both"/>
      </w:pPr>
      <w:r w:rsidRPr="003F0F75">
        <w:rPr>
          <w:b/>
        </w:rPr>
        <w:t xml:space="preserve">5.7. </w:t>
      </w:r>
      <w:r w:rsidR="003D56FD" w:rsidRPr="003F0F75">
        <w:rPr>
          <w:b/>
        </w:rPr>
        <w:t>Порядок  отзыва  заявок на участие в аукционе:</w:t>
      </w:r>
      <w:r w:rsidR="003D56FD" w:rsidRPr="003F0F75">
        <w:t xml:space="preserve"> </w:t>
      </w:r>
      <w:r w:rsidR="002A64E8" w:rsidRPr="003F0F75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13E0C" w:rsidRPr="003F0F75" w:rsidRDefault="00C43B99" w:rsidP="003F0F75">
      <w:pPr>
        <w:pStyle w:val="ConsPlusNormal"/>
        <w:ind w:firstLine="426"/>
        <w:jc w:val="both"/>
      </w:pPr>
      <w:r w:rsidRPr="003F0F75">
        <w:rPr>
          <w:b/>
        </w:rPr>
        <w:t>5.8. Рассмотрение заявок и определение участников аукциона:</w:t>
      </w:r>
      <w:r w:rsidRPr="003F0F75">
        <w:t xml:space="preserve"> </w:t>
      </w:r>
      <w:proofErr w:type="gramStart"/>
      <w:r w:rsidR="00413E0C" w:rsidRPr="003F0F75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413E0C" w:rsidRPr="003F0F75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A5DD9">
        <w:t>,</w:t>
      </w:r>
      <w:r w:rsidR="00413E0C" w:rsidRPr="003F0F75">
        <w:t xml:space="preserve"> чем на следующий день после дня подписания протокола.</w:t>
      </w:r>
    </w:p>
    <w:p w:rsidR="00C43B99" w:rsidRPr="003F0F75" w:rsidRDefault="00C43B99" w:rsidP="003F0F75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F0F75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3F0F75">
        <w:rPr>
          <w:rFonts w:ascii="Times New Roman" w:hAnsi="Times New Roman"/>
          <w:sz w:val="22"/>
          <w:szCs w:val="22"/>
        </w:rPr>
        <w:t xml:space="preserve"> рассмотрения заявок на участие в аукционе</w:t>
      </w:r>
      <w:r w:rsidRPr="003F0F75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C54B27" w:rsidRPr="003F0F75" w:rsidRDefault="00C54B27" w:rsidP="003F0F75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F0F75">
        <w:rPr>
          <w:rFonts w:ascii="Times New Roman" w:eastAsiaTheme="minorHAnsi" w:hAnsi="Times New Roman"/>
          <w:sz w:val="22"/>
          <w:szCs w:val="22"/>
          <w:lang w:eastAsia="en-US"/>
        </w:rPr>
        <w:t>В случае</w:t>
      </w:r>
      <w:proofErr w:type="gramStart"/>
      <w:r w:rsidRPr="003F0F75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proofErr w:type="gramEnd"/>
      <w:r w:rsidRPr="003F0F75">
        <w:rPr>
          <w:rFonts w:ascii="Times New Roman" w:eastAsiaTheme="minorHAnsi" w:hAnsi="Times New Roman"/>
          <w:sz w:val="22"/>
          <w:szCs w:val="22"/>
          <w:lang w:eastAsia="en-US"/>
        </w:rPr>
        <w:t xml:space="preserve"> если аукцион признан несостоявшимся и только один заявитель признан</w:t>
      </w:r>
      <w:r w:rsidR="005A5DD9">
        <w:rPr>
          <w:rFonts w:ascii="Times New Roman" w:eastAsiaTheme="minorHAnsi" w:hAnsi="Times New Roman"/>
          <w:sz w:val="22"/>
          <w:szCs w:val="22"/>
          <w:lang w:eastAsia="en-US"/>
        </w:rPr>
        <w:t xml:space="preserve"> участником аукциона, МКУ «УИЗИ</w:t>
      </w:r>
      <w:r w:rsidRPr="003F0F75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3F0F75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3F0F75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3F0F75" w:rsidRDefault="00C54B27" w:rsidP="003F0F75">
      <w:pPr>
        <w:pStyle w:val="ConsPlusNormal"/>
        <w:ind w:firstLine="426"/>
        <w:jc w:val="both"/>
      </w:pPr>
      <w:r w:rsidRPr="003F0F75"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3F0F75">
        <w:t>ии ау</w:t>
      </w:r>
      <w:proofErr w:type="gramEnd"/>
      <w:r w:rsidRPr="003F0F75">
        <w:t>кциона условиям аукциона, МКУ «УИЗ</w:t>
      </w:r>
      <w:r w:rsidR="005A5DD9">
        <w:t>И</w:t>
      </w:r>
      <w:r w:rsidRPr="003F0F75">
        <w:t>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4B27" w:rsidRPr="003F0F75" w:rsidRDefault="00C54B27" w:rsidP="003F0F75">
      <w:pPr>
        <w:pStyle w:val="ConsPlusNormal"/>
        <w:ind w:firstLine="426"/>
        <w:jc w:val="both"/>
      </w:pPr>
      <w:r w:rsidRPr="003F0F75"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</w:t>
      </w:r>
      <w:r w:rsidR="005A5DD9">
        <w:t>КУ «УИЗИ</w:t>
      </w:r>
      <w:r w:rsidRPr="003F0F75">
        <w:t>З». Договор аренды земельного участка заключается с лицами, которые подписали этот договор аренды и представили его в МКУ «УИЗ</w:t>
      </w:r>
      <w:r w:rsidR="005A5DD9">
        <w:t>И</w:t>
      </w:r>
      <w:r w:rsidRPr="003F0F75">
        <w:t>З» в указанный срок.</w:t>
      </w:r>
    </w:p>
    <w:p w:rsidR="00FA615F" w:rsidRPr="003F0F75" w:rsidRDefault="00FA615F" w:rsidP="003F0F75">
      <w:pPr>
        <w:pStyle w:val="ConsPlusNormal"/>
        <w:ind w:firstLine="426"/>
        <w:jc w:val="both"/>
      </w:pPr>
      <w:r w:rsidRPr="003F0F75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FA615F" w:rsidRPr="003F0F75" w:rsidRDefault="00FA615F" w:rsidP="003F0F75">
      <w:pPr>
        <w:pStyle w:val="ConsPlusNormal"/>
        <w:ind w:firstLine="426"/>
        <w:jc w:val="both"/>
      </w:pPr>
    </w:p>
    <w:p w:rsidR="00C43B99" w:rsidRPr="003F0F75" w:rsidRDefault="00C43B99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3F0F75">
        <w:rPr>
          <w:rFonts w:ascii="Times New Roman" w:hAnsi="Times New Roman"/>
          <w:b/>
          <w:sz w:val="22"/>
          <w:szCs w:val="22"/>
        </w:rPr>
        <w:t xml:space="preserve">Условия допуска к участию в аукционе: </w:t>
      </w:r>
      <w:r w:rsidRPr="003F0F75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C43B99" w:rsidRPr="003F0F75" w:rsidRDefault="00C43B99" w:rsidP="003F0F75">
      <w:pPr>
        <w:pStyle w:val="ConsPlusNormal"/>
        <w:ind w:firstLine="426"/>
        <w:jc w:val="both"/>
      </w:pPr>
      <w:r w:rsidRPr="003F0F75">
        <w:t>1) непредставление необходимых для участия в аукционе документов или представление недостоверных сведений;</w:t>
      </w:r>
    </w:p>
    <w:p w:rsidR="00C43B99" w:rsidRPr="003F0F75" w:rsidRDefault="00C43B99" w:rsidP="003F0F75">
      <w:pPr>
        <w:pStyle w:val="ConsPlusNormal"/>
        <w:ind w:firstLine="426"/>
        <w:jc w:val="both"/>
      </w:pPr>
      <w:r w:rsidRPr="003F0F75">
        <w:t>2) непоступление задатка на дату рассмотрения заявок на участие в аукционе;</w:t>
      </w:r>
    </w:p>
    <w:p w:rsidR="00C43B99" w:rsidRPr="003F0F75" w:rsidRDefault="00C43B99" w:rsidP="003F0F7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</w:t>
      </w:r>
      <w:r w:rsidR="003F0F75">
        <w:rPr>
          <w:rFonts w:ascii="Times New Roman" w:hAnsi="Times New Roman"/>
          <w:sz w:val="22"/>
          <w:szCs w:val="22"/>
        </w:rPr>
        <w:t>рава быть участником проводимого</w:t>
      </w:r>
      <w:r w:rsidRPr="003F0F75">
        <w:rPr>
          <w:rFonts w:ascii="Times New Roman" w:hAnsi="Times New Roman"/>
          <w:sz w:val="22"/>
          <w:szCs w:val="22"/>
        </w:rPr>
        <w:t xml:space="preserve"> аукциона, приобрести земельный участок в аренду, в том числе, отсутствует решение органов местного самоуправления ЗАТО Железногорск, согласованное с федеральными органами исполнительной власти, в ведении которых находятся организации и (или) объекты, по роду деятельности которых создано ЗАТО Железногорск, о допуске  к совершению сделки с недвижимым имуществом на территории ЗАТО Железногорск:</w:t>
      </w:r>
    </w:p>
    <w:p w:rsidR="00C43B99" w:rsidRPr="003F0F75" w:rsidRDefault="00C43B99" w:rsidP="003F0F75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- для граждан, не имеющих постоянного проживания или разрешения на постоянное проживание на </w:t>
      </w:r>
      <w:proofErr w:type="gramStart"/>
      <w:r w:rsidRPr="003F0F75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F0F75">
        <w:rPr>
          <w:rFonts w:ascii="Times New Roman" w:hAnsi="Times New Roman"/>
          <w:sz w:val="22"/>
          <w:szCs w:val="22"/>
        </w:rPr>
        <w:t xml:space="preserve"> ЗАТО Железногорск, а также не работающих на условиях трудового договора, заключенного на неопределенный срок с организациями, по роду деятельности которых создано ЗАТО Железногорск; </w:t>
      </w:r>
    </w:p>
    <w:p w:rsidR="00C43B99" w:rsidRPr="003F0F75" w:rsidRDefault="00C43B99" w:rsidP="003F0F75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- для юридических лиц, не расположенных и не зарегистрированных на </w:t>
      </w:r>
      <w:proofErr w:type="gramStart"/>
      <w:r w:rsidRPr="003F0F75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F0F75">
        <w:rPr>
          <w:rFonts w:ascii="Times New Roman" w:hAnsi="Times New Roman"/>
          <w:sz w:val="22"/>
          <w:szCs w:val="22"/>
        </w:rPr>
        <w:t xml:space="preserve"> ЗАТО Железногорск.</w:t>
      </w:r>
    </w:p>
    <w:p w:rsidR="00C43B99" w:rsidRPr="003F0F75" w:rsidRDefault="00C43B99" w:rsidP="003F0F75">
      <w:pPr>
        <w:pStyle w:val="ConsPlusNormal"/>
        <w:ind w:firstLine="426"/>
        <w:jc w:val="both"/>
      </w:pPr>
      <w:r w:rsidRPr="003F0F75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 реестре недобросовестных участников аукциона.</w:t>
      </w:r>
    </w:p>
    <w:p w:rsidR="00C43B99" w:rsidRPr="003F0F75" w:rsidRDefault="00C43B99" w:rsidP="003F0F7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D56FD" w:rsidRPr="003F0F75" w:rsidRDefault="008A2A7B" w:rsidP="003F0F75">
      <w:pPr>
        <w:pStyle w:val="ConsPlusNonformat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0F75">
        <w:rPr>
          <w:rFonts w:ascii="Times New Roman" w:hAnsi="Times New Roman" w:cs="Times New Roman"/>
          <w:b/>
          <w:sz w:val="22"/>
          <w:szCs w:val="22"/>
        </w:rPr>
        <w:lastRenderedPageBreak/>
        <w:t>6</w:t>
      </w:r>
      <w:r w:rsidR="003D56FD" w:rsidRPr="003F0F75">
        <w:rPr>
          <w:rFonts w:ascii="Times New Roman" w:hAnsi="Times New Roman" w:cs="Times New Roman"/>
          <w:b/>
          <w:sz w:val="22"/>
          <w:szCs w:val="22"/>
        </w:rPr>
        <w:t>. Задаток на участие в аукционе:</w:t>
      </w:r>
    </w:p>
    <w:p w:rsidR="003D56FD" w:rsidRPr="003F0F75" w:rsidRDefault="003D56FD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 xml:space="preserve">Для участия в аукционе заявитель вносит задаток, размер которого указан отдельно по каждому лоту в пункте </w:t>
      </w:r>
      <w:r w:rsidR="002A64E8" w:rsidRPr="003F0F75">
        <w:rPr>
          <w:b w:val="0"/>
          <w:sz w:val="22"/>
          <w:szCs w:val="22"/>
        </w:rPr>
        <w:t>4</w:t>
      </w:r>
      <w:r w:rsidRPr="003F0F75">
        <w:rPr>
          <w:b w:val="0"/>
          <w:sz w:val="22"/>
          <w:szCs w:val="22"/>
        </w:rPr>
        <w:t xml:space="preserve"> Извещения. В случае намерения участвовать в аукционе по нескольким лотам, внесение задатка по каждому лоту оформляется заявителем отдельным платежным документом.</w:t>
      </w:r>
    </w:p>
    <w:p w:rsidR="003D56FD" w:rsidRPr="003F0F75" w:rsidRDefault="003D56FD" w:rsidP="003F0F75">
      <w:pPr>
        <w:pStyle w:val="a5"/>
        <w:ind w:firstLine="426"/>
        <w:jc w:val="both"/>
        <w:rPr>
          <w:sz w:val="22"/>
          <w:szCs w:val="22"/>
        </w:rPr>
      </w:pPr>
      <w:r w:rsidRPr="003F0F75">
        <w:rPr>
          <w:sz w:val="22"/>
          <w:szCs w:val="22"/>
        </w:rPr>
        <w:t xml:space="preserve">Реквизиты счета </w:t>
      </w:r>
      <w:r w:rsidR="00310C03" w:rsidRPr="003F0F75">
        <w:rPr>
          <w:sz w:val="22"/>
          <w:szCs w:val="22"/>
        </w:rPr>
        <w:t xml:space="preserve">Организатора аукциона </w:t>
      </w:r>
      <w:r w:rsidRPr="003F0F75">
        <w:rPr>
          <w:sz w:val="22"/>
          <w:szCs w:val="22"/>
        </w:rPr>
        <w:t xml:space="preserve">для перечисления задатка: </w:t>
      </w:r>
    </w:p>
    <w:p w:rsidR="005A5DD9" w:rsidRPr="008F4736" w:rsidRDefault="005A5DD9" w:rsidP="005A5DD9">
      <w:pPr>
        <w:pStyle w:val="a5"/>
        <w:ind w:firstLine="426"/>
        <w:jc w:val="both"/>
        <w:rPr>
          <w:b w:val="0"/>
          <w:sz w:val="22"/>
          <w:szCs w:val="22"/>
        </w:rPr>
      </w:pPr>
      <w:r w:rsidRPr="00B242F9">
        <w:rPr>
          <w:b w:val="0"/>
          <w:sz w:val="22"/>
          <w:szCs w:val="22"/>
        </w:rPr>
        <w:t xml:space="preserve">Получатель – Муниципальное казенное учреждение «Управление имуществом, землепользования и землеустройства», </w:t>
      </w:r>
      <w:proofErr w:type="gramStart"/>
      <w:r w:rsidRPr="00B242F9">
        <w:rPr>
          <w:b w:val="0"/>
          <w:sz w:val="22"/>
          <w:szCs w:val="22"/>
        </w:rPr>
        <w:t>л</w:t>
      </w:r>
      <w:proofErr w:type="gramEnd"/>
      <w:r w:rsidRPr="00B242F9">
        <w:rPr>
          <w:b w:val="0"/>
          <w:sz w:val="22"/>
          <w:szCs w:val="22"/>
        </w:rPr>
        <w:t>.с. 05193009700 в УФК по Красноярскому краю г. Красноярск, ИНН 2452034665, КПП 245201001 расчетный счет 40302810600003000053 Отделение Красноярск г. Красноярск, БИК 040407001</w:t>
      </w:r>
      <w:r>
        <w:rPr>
          <w:b w:val="0"/>
          <w:sz w:val="22"/>
          <w:szCs w:val="22"/>
        </w:rPr>
        <w:t>.</w:t>
      </w:r>
    </w:p>
    <w:p w:rsidR="005A5DD9" w:rsidRDefault="005A5DD9" w:rsidP="005A5DD9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>:</w:t>
      </w:r>
    </w:p>
    <w:p w:rsidR="007C46D3" w:rsidRPr="003F0F75" w:rsidRDefault="007C46D3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>- «Зада</w:t>
      </w:r>
      <w:r w:rsidR="00303AD6" w:rsidRPr="003F0F75">
        <w:rPr>
          <w:b w:val="0"/>
          <w:sz w:val="22"/>
          <w:szCs w:val="22"/>
        </w:rPr>
        <w:t xml:space="preserve">ток на участие в аукционе </w:t>
      </w:r>
      <w:r w:rsidR="005A5DD9">
        <w:rPr>
          <w:b w:val="0"/>
          <w:sz w:val="22"/>
          <w:szCs w:val="22"/>
        </w:rPr>
        <w:t>17</w:t>
      </w:r>
      <w:r w:rsidRPr="003F0F75">
        <w:rPr>
          <w:b w:val="0"/>
          <w:sz w:val="22"/>
          <w:szCs w:val="22"/>
        </w:rPr>
        <w:t>.0</w:t>
      </w:r>
      <w:r w:rsidR="005A5DD9">
        <w:rPr>
          <w:b w:val="0"/>
          <w:sz w:val="22"/>
          <w:szCs w:val="22"/>
        </w:rPr>
        <w:t>5</w:t>
      </w:r>
      <w:r w:rsidRPr="003F0F75">
        <w:rPr>
          <w:b w:val="0"/>
          <w:sz w:val="22"/>
          <w:szCs w:val="22"/>
        </w:rPr>
        <w:t>.201</w:t>
      </w:r>
      <w:r w:rsidR="005A5DD9">
        <w:rPr>
          <w:b w:val="0"/>
          <w:sz w:val="22"/>
          <w:szCs w:val="22"/>
        </w:rPr>
        <w:t>7</w:t>
      </w:r>
      <w:r w:rsidRPr="003F0F75">
        <w:rPr>
          <w:b w:val="0"/>
          <w:sz w:val="22"/>
          <w:szCs w:val="22"/>
        </w:rPr>
        <w:t xml:space="preserve"> Лот № 1» или</w:t>
      </w:r>
    </w:p>
    <w:p w:rsidR="003F0F75" w:rsidRDefault="007C46D3" w:rsidP="003F0F75">
      <w:pPr>
        <w:pStyle w:val="a5"/>
        <w:ind w:firstLine="426"/>
        <w:jc w:val="both"/>
        <w:rPr>
          <w:b w:val="0"/>
          <w:sz w:val="22"/>
          <w:szCs w:val="22"/>
        </w:rPr>
      </w:pPr>
      <w:r w:rsidRPr="003F0F75">
        <w:rPr>
          <w:b w:val="0"/>
          <w:sz w:val="22"/>
          <w:szCs w:val="22"/>
        </w:rPr>
        <w:t xml:space="preserve">- «Задаток на участие в аукционе </w:t>
      </w:r>
      <w:r w:rsidR="005A5DD9">
        <w:rPr>
          <w:b w:val="0"/>
          <w:sz w:val="22"/>
          <w:szCs w:val="22"/>
        </w:rPr>
        <w:t>17</w:t>
      </w:r>
      <w:r w:rsidRPr="003F0F75">
        <w:rPr>
          <w:b w:val="0"/>
          <w:sz w:val="22"/>
          <w:szCs w:val="22"/>
        </w:rPr>
        <w:t>.0</w:t>
      </w:r>
      <w:r w:rsidR="005A5DD9">
        <w:rPr>
          <w:b w:val="0"/>
          <w:sz w:val="22"/>
          <w:szCs w:val="22"/>
        </w:rPr>
        <w:t>5</w:t>
      </w:r>
      <w:r w:rsidRPr="003F0F75">
        <w:rPr>
          <w:b w:val="0"/>
          <w:sz w:val="22"/>
          <w:szCs w:val="22"/>
        </w:rPr>
        <w:t>.201</w:t>
      </w:r>
      <w:r w:rsidR="005A5DD9">
        <w:rPr>
          <w:b w:val="0"/>
          <w:sz w:val="22"/>
          <w:szCs w:val="22"/>
        </w:rPr>
        <w:t>7</w:t>
      </w:r>
      <w:r w:rsidRPr="003F0F75">
        <w:rPr>
          <w:b w:val="0"/>
          <w:sz w:val="22"/>
          <w:szCs w:val="22"/>
        </w:rPr>
        <w:t xml:space="preserve"> Лот № 2»</w:t>
      </w:r>
      <w:r w:rsidR="003F0F75">
        <w:rPr>
          <w:b w:val="0"/>
          <w:sz w:val="22"/>
          <w:szCs w:val="22"/>
        </w:rPr>
        <w:t xml:space="preserve"> или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F0F75">
        <w:rPr>
          <w:rFonts w:ascii="Times New Roman" w:hAnsi="Times New Roman"/>
          <w:b/>
          <w:sz w:val="22"/>
          <w:szCs w:val="22"/>
        </w:rPr>
        <w:t xml:space="preserve">Порядок и  сроки внесения и возврата задатка: 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Задаток  должен поступить на  </w:t>
      </w:r>
      <w:r w:rsidR="00310C03" w:rsidRPr="003F0F75">
        <w:rPr>
          <w:rFonts w:ascii="Times New Roman" w:hAnsi="Times New Roman"/>
          <w:sz w:val="22"/>
          <w:szCs w:val="22"/>
        </w:rPr>
        <w:t>выше</w:t>
      </w:r>
      <w:r w:rsidRPr="003F0F75">
        <w:rPr>
          <w:rFonts w:ascii="Times New Roman" w:hAnsi="Times New Roman"/>
          <w:sz w:val="22"/>
          <w:szCs w:val="22"/>
        </w:rPr>
        <w:t xml:space="preserve">указанный счет </w:t>
      </w:r>
      <w:r w:rsidR="005E0600" w:rsidRPr="003F0F75">
        <w:rPr>
          <w:rFonts w:ascii="Times New Roman" w:hAnsi="Times New Roman"/>
          <w:sz w:val="22"/>
          <w:szCs w:val="22"/>
        </w:rPr>
        <w:t>на</w:t>
      </w:r>
      <w:r w:rsidRPr="003F0F75">
        <w:rPr>
          <w:rFonts w:ascii="Times New Roman" w:hAnsi="Times New Roman"/>
          <w:sz w:val="22"/>
          <w:szCs w:val="22"/>
        </w:rPr>
        <w:t xml:space="preserve"> </w:t>
      </w:r>
      <w:r w:rsidR="00310C03" w:rsidRPr="003F0F75">
        <w:rPr>
          <w:rFonts w:ascii="Times New Roman" w:hAnsi="Times New Roman"/>
          <w:sz w:val="22"/>
          <w:szCs w:val="22"/>
        </w:rPr>
        <w:t>дат</w:t>
      </w:r>
      <w:r w:rsidR="005E0600" w:rsidRPr="003F0F75">
        <w:rPr>
          <w:rFonts w:ascii="Times New Roman" w:hAnsi="Times New Roman"/>
          <w:sz w:val="22"/>
          <w:szCs w:val="22"/>
        </w:rPr>
        <w:t>у</w:t>
      </w:r>
      <w:r w:rsidR="00310C03" w:rsidRPr="003F0F75">
        <w:rPr>
          <w:rFonts w:ascii="Times New Roman" w:hAnsi="Times New Roman"/>
          <w:sz w:val="22"/>
          <w:szCs w:val="22"/>
        </w:rPr>
        <w:t xml:space="preserve"> и врем</w:t>
      </w:r>
      <w:r w:rsidR="005E0600" w:rsidRPr="003F0F75">
        <w:rPr>
          <w:rFonts w:ascii="Times New Roman" w:hAnsi="Times New Roman"/>
          <w:sz w:val="22"/>
          <w:szCs w:val="22"/>
        </w:rPr>
        <w:t>я</w:t>
      </w:r>
      <w:r w:rsidR="00310C03" w:rsidRPr="003F0F75">
        <w:rPr>
          <w:rFonts w:ascii="Times New Roman" w:hAnsi="Times New Roman"/>
          <w:sz w:val="22"/>
          <w:szCs w:val="22"/>
        </w:rPr>
        <w:t xml:space="preserve"> рассмотрения заявок (пункт 5.4 Извещения).</w:t>
      </w:r>
      <w:r w:rsidRPr="003F0F75">
        <w:rPr>
          <w:rFonts w:ascii="Times New Roman" w:hAnsi="Times New Roman"/>
          <w:sz w:val="22"/>
          <w:szCs w:val="22"/>
        </w:rPr>
        <w:t xml:space="preserve">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</w:t>
      </w:r>
      <w:r w:rsidR="00310C03" w:rsidRPr="003F0F75">
        <w:rPr>
          <w:rFonts w:ascii="Times New Roman" w:hAnsi="Times New Roman"/>
          <w:sz w:val="22"/>
          <w:szCs w:val="22"/>
        </w:rPr>
        <w:t xml:space="preserve">поступления уведомления об </w:t>
      </w:r>
      <w:r w:rsidRPr="003F0F75">
        <w:rPr>
          <w:rFonts w:ascii="Times New Roman" w:hAnsi="Times New Roman"/>
          <w:sz w:val="22"/>
          <w:szCs w:val="22"/>
        </w:rPr>
        <w:t>отзыв</w:t>
      </w:r>
      <w:r w:rsidR="00310C03" w:rsidRPr="003F0F75">
        <w:rPr>
          <w:rFonts w:ascii="Times New Roman" w:hAnsi="Times New Roman"/>
          <w:sz w:val="22"/>
          <w:szCs w:val="22"/>
        </w:rPr>
        <w:t>е</w:t>
      </w:r>
      <w:r w:rsidRPr="003F0F75">
        <w:rPr>
          <w:rFonts w:ascii="Times New Roman" w:hAnsi="Times New Roman"/>
          <w:sz w:val="22"/>
          <w:szCs w:val="22"/>
        </w:rPr>
        <w:t xml:space="preserve"> заявки на указанный в заявке счет. 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приема заявок, задаток возвращается на указанный в заявке счет в порядке, установленном для участников аукциона. </w:t>
      </w:r>
    </w:p>
    <w:p w:rsidR="003D56FD" w:rsidRPr="003F0F75" w:rsidRDefault="003D56FD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5E0600" w:rsidRPr="003F0F75" w:rsidRDefault="00310C03" w:rsidP="003F0F75">
      <w:pPr>
        <w:pStyle w:val="ConsPlusNormal"/>
        <w:ind w:firstLine="426"/>
        <w:jc w:val="both"/>
      </w:pPr>
      <w:proofErr w:type="gramStart"/>
      <w:r w:rsidRPr="003F0F75">
        <w:rPr>
          <w:bCs/>
        </w:rPr>
        <w:t xml:space="preserve">Задаток, внесенный лицом, признанным победителем аукциона, </w:t>
      </w:r>
      <w:r w:rsidR="00720194" w:rsidRPr="003F0F75">
        <w:rPr>
          <w:bCs/>
        </w:rPr>
        <w:t xml:space="preserve"> а также </w:t>
      </w:r>
      <w:r w:rsidRPr="003F0F75">
        <w:rPr>
          <w:bCs/>
        </w:rPr>
        <w:t xml:space="preserve">задаток, внесенный </w:t>
      </w:r>
      <w:r w:rsidR="00533188" w:rsidRPr="003F0F75">
        <w:t xml:space="preserve">лицом, подавшим единственную заявку на участие в аукционе, </w:t>
      </w:r>
      <w:r w:rsidR="00533188" w:rsidRPr="003F0F75">
        <w:rPr>
          <w:bCs/>
        </w:rPr>
        <w:t xml:space="preserve">задаток, внесенный </w:t>
      </w:r>
      <w:r w:rsidR="00533188" w:rsidRPr="003F0F75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F0F75">
        <w:rPr>
          <w:bCs/>
        </w:rPr>
        <w:t>, засчитываются в счет арендной платы.</w:t>
      </w:r>
      <w:proofErr w:type="gramEnd"/>
      <w:r w:rsidRPr="003F0F75">
        <w:rPr>
          <w:bCs/>
        </w:rPr>
        <w:t xml:space="preserve"> </w:t>
      </w:r>
      <w:r w:rsidRPr="003F0F75">
        <w:rPr>
          <w:b/>
          <w:bCs/>
        </w:rPr>
        <w:t xml:space="preserve">Задатки, внесенные </w:t>
      </w:r>
      <w:r w:rsidR="00533188" w:rsidRPr="003F0F75">
        <w:rPr>
          <w:b/>
          <w:bCs/>
        </w:rPr>
        <w:t xml:space="preserve">указанными </w:t>
      </w:r>
      <w:r w:rsidRPr="003F0F75">
        <w:rPr>
          <w:b/>
          <w:bCs/>
        </w:rPr>
        <w:t xml:space="preserve">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F0F75">
        <w:rPr>
          <w:b/>
          <w:bCs/>
          <w:u w:val="single"/>
        </w:rPr>
        <w:t>не возвращаются</w:t>
      </w:r>
      <w:r w:rsidRPr="003F0F75">
        <w:rPr>
          <w:b/>
          <w:bCs/>
        </w:rPr>
        <w:t>.</w:t>
      </w:r>
    </w:p>
    <w:p w:rsidR="008A2A7B" w:rsidRPr="003F0F75" w:rsidRDefault="008A2A7B" w:rsidP="003F0F75">
      <w:pPr>
        <w:widowControl w:val="0"/>
        <w:suppressAutoHyphens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8A2A7B" w:rsidRPr="003F0F75" w:rsidRDefault="00C43B99" w:rsidP="003F0F75">
      <w:pPr>
        <w:widowControl w:val="0"/>
        <w:suppressAutoHyphens/>
        <w:ind w:firstLine="425"/>
        <w:jc w:val="center"/>
        <w:rPr>
          <w:rFonts w:ascii="Times New Roman" w:hAnsi="Times New Roman"/>
          <w:b/>
          <w:sz w:val="22"/>
          <w:szCs w:val="22"/>
        </w:rPr>
      </w:pPr>
      <w:r w:rsidRPr="003F0F75">
        <w:rPr>
          <w:rFonts w:ascii="Times New Roman" w:hAnsi="Times New Roman"/>
          <w:b/>
          <w:sz w:val="22"/>
          <w:szCs w:val="22"/>
        </w:rPr>
        <w:t>7</w:t>
      </w:r>
      <w:r w:rsidR="008A2A7B" w:rsidRPr="003F0F75">
        <w:rPr>
          <w:rFonts w:ascii="Times New Roman" w:hAnsi="Times New Roman"/>
          <w:b/>
          <w:sz w:val="22"/>
          <w:szCs w:val="22"/>
        </w:rPr>
        <w:t>. Порядок проведения аукциона:</w:t>
      </w:r>
    </w:p>
    <w:p w:rsidR="008A2A7B" w:rsidRPr="003F0F75" w:rsidRDefault="008A2A7B" w:rsidP="003F0F75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По результатам  аукциона определяется ежегодный размер арендной платы. </w:t>
      </w:r>
    </w:p>
    <w:p w:rsidR="00413E0C" w:rsidRPr="003F0F75" w:rsidRDefault="00413E0C" w:rsidP="003F0F75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8A2A7B" w:rsidRPr="003F0F75" w:rsidRDefault="008A2A7B" w:rsidP="003F0F75">
      <w:pPr>
        <w:pStyle w:val="Con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sz w:val="22"/>
          <w:szCs w:val="22"/>
        </w:rPr>
        <w:t xml:space="preserve">Аукцион проводится отдельно по каждому лоту. </w:t>
      </w:r>
    </w:p>
    <w:p w:rsidR="008A2A7B" w:rsidRPr="003F0F75" w:rsidRDefault="008A2A7B" w:rsidP="003F0F7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8A2A7B" w:rsidRPr="003F0F75" w:rsidRDefault="008A2A7B" w:rsidP="003F0F7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sz w:val="22"/>
          <w:szCs w:val="22"/>
        </w:rPr>
        <w:t>Для участия в аукционе участник аукциона должен пройти регистрацию (время и место регистрации указаны в пункте 3 Извещения) и получить пронумерованную карточку участника аукциона. При регистрации участник аукциона (представитель участника аукциона) представляет документ, удостоверяющий его личность, доверенность или иной документ, подтверждающий полномочия представителя на представление интересов участника аукциона в ходе проведения аукциона</w:t>
      </w:r>
      <w:r w:rsidR="00413E0C" w:rsidRPr="003F0F75">
        <w:rPr>
          <w:rFonts w:ascii="Times New Roman" w:hAnsi="Times New Roman" w:cs="Times New Roman"/>
          <w:sz w:val="22"/>
          <w:szCs w:val="22"/>
        </w:rPr>
        <w:t>.</w:t>
      </w:r>
      <w:r w:rsidRPr="003F0F75">
        <w:rPr>
          <w:rFonts w:ascii="Times New Roman" w:hAnsi="Times New Roman" w:cs="Times New Roman"/>
          <w:sz w:val="22"/>
          <w:szCs w:val="22"/>
        </w:rPr>
        <w:t xml:space="preserve"> Заявители, признанные участниками, но не прошедшие регистрацию в установленное пунктом 3 Извещения время и не получившие карточку участника аукциона, к участию в аукционе не допускаются.</w:t>
      </w:r>
    </w:p>
    <w:p w:rsidR="008A2A7B" w:rsidRPr="003F0F75" w:rsidRDefault="008A2A7B" w:rsidP="003F0F7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F0F75">
        <w:rPr>
          <w:rFonts w:ascii="Times New Roman" w:hAnsi="Times New Roman" w:cs="Times New Roman"/>
          <w:sz w:val="22"/>
          <w:szCs w:val="22"/>
        </w:rPr>
        <w:t>Аукцион проводится в следующем порядке:</w:t>
      </w:r>
    </w:p>
    <w:p w:rsidR="008A2A7B" w:rsidRPr="003F0F75" w:rsidRDefault="008A2A7B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- аукцион ведет аукционист;</w:t>
      </w:r>
    </w:p>
    <w:p w:rsidR="008A2A7B" w:rsidRPr="003F0F75" w:rsidRDefault="008A2A7B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- аукцион начинается с оглашения аукционистом номера лота,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8A2A7B" w:rsidRPr="003F0F75" w:rsidRDefault="008A2A7B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- 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заключить договор аренды в соответствии с этим размером арендной платы;</w:t>
      </w:r>
    </w:p>
    <w:p w:rsidR="008A2A7B" w:rsidRPr="003F0F75" w:rsidRDefault="008A2A7B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 xml:space="preserve">- каждый последующий размер арендной платы аукционист назначает путем увеличения текущего  размера арендной платы на «шаг аукциона». </w:t>
      </w:r>
    </w:p>
    <w:p w:rsidR="008A2A7B" w:rsidRPr="00B96566" w:rsidRDefault="008A2A7B" w:rsidP="003F0F7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F0F75">
        <w:rPr>
          <w:rFonts w:ascii="Times New Roman" w:hAnsi="Times New Roman"/>
          <w:sz w:val="22"/>
          <w:szCs w:val="22"/>
        </w:rPr>
        <w:t>- после объявления очередного размера арендной платы аукционист называет номер карточки участника аукциона, который первым, по мнению</w:t>
      </w:r>
      <w:r w:rsidRPr="00B96566">
        <w:rPr>
          <w:rFonts w:ascii="Times New Roman" w:hAnsi="Times New Roman"/>
          <w:sz w:val="22"/>
          <w:szCs w:val="22"/>
        </w:rPr>
        <w:t xml:space="preserve"> аукциониста,  поднял карточку, и указывает на этого участника аукциона. Затем аукционист объявляет следующий  размер арендной платы в соответствии с «шагом аукциона»;</w:t>
      </w:r>
    </w:p>
    <w:p w:rsidR="008A2A7B" w:rsidRPr="00B96566" w:rsidRDefault="008A2A7B" w:rsidP="009C480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lastRenderedPageBreak/>
        <w:t>- при отсутствии участников аукциона, готовых  заключить договор аренды в соответствии с названным аукционистом  размером арендной платы, аукционист повторяет этот размер арендной платы три раза.</w:t>
      </w:r>
    </w:p>
    <w:p w:rsidR="008A2A7B" w:rsidRPr="00B96566" w:rsidRDefault="008A2A7B" w:rsidP="009C480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>- если после троекратного объявления очередного размера арендной платы ни один из участников аукциона не поднял карточку, аукцион завершается.</w:t>
      </w:r>
    </w:p>
    <w:p w:rsidR="008A2A7B" w:rsidRPr="00B96566" w:rsidRDefault="008A2A7B" w:rsidP="009C480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 w:rsidR="00CC4332" w:rsidRPr="00B96566"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8A2A7B" w:rsidRPr="00B96566" w:rsidRDefault="008A2A7B" w:rsidP="009C480E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sz w:val="22"/>
          <w:szCs w:val="22"/>
        </w:rPr>
        <w:t>По завершен</w:t>
      </w:r>
      <w:proofErr w:type="gramStart"/>
      <w:r w:rsidRPr="00B96566">
        <w:rPr>
          <w:rFonts w:ascii="Times New Roman" w:hAnsi="Times New Roman"/>
          <w:sz w:val="22"/>
          <w:szCs w:val="22"/>
        </w:rPr>
        <w:t>ии ау</w:t>
      </w:r>
      <w:proofErr w:type="gramEnd"/>
      <w:r w:rsidRPr="00B96566">
        <w:rPr>
          <w:rFonts w:ascii="Times New Roman" w:hAnsi="Times New Roman"/>
          <w:sz w:val="22"/>
          <w:szCs w:val="22"/>
        </w:rPr>
        <w:t>кциона аукционист объявляет о продаже  права на заключение договора  аренды земельного участка, называет размер арендной платы и номер карточки победителя аукциона.</w:t>
      </w:r>
    </w:p>
    <w:p w:rsidR="008A2A7B" w:rsidRDefault="008A2A7B" w:rsidP="009C480E">
      <w:pPr>
        <w:pStyle w:val="ConsPlusNormal"/>
        <w:ind w:firstLine="426"/>
        <w:jc w:val="both"/>
      </w:pPr>
      <w:r w:rsidRPr="00B96566">
        <w:t>Результаты аукциона оформляются отдельными протоколами по каждому лоту, которые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A5DD9" w:rsidRDefault="005A5DD9" w:rsidP="005A5DD9">
      <w:pPr>
        <w:pStyle w:val="ConsPlusNormal"/>
        <w:ind w:firstLine="426"/>
        <w:jc w:val="both"/>
      </w:pPr>
      <w:r w:rsidRPr="00DB21FF">
        <w:rPr>
          <w:b/>
        </w:rPr>
        <w:t>Аукцион признается несостоявшимся</w:t>
      </w:r>
      <w:r>
        <w:rPr>
          <w:b/>
        </w:rPr>
        <w:t xml:space="preserve"> </w:t>
      </w:r>
      <w:r w:rsidRPr="002F2A15">
        <w:rPr>
          <w:b/>
        </w:rPr>
        <w:t>в следующих случаях</w:t>
      </w:r>
      <w:r w:rsidRPr="00DB21FF">
        <w:rPr>
          <w:b/>
        </w:rPr>
        <w:t>:</w:t>
      </w:r>
    </w:p>
    <w:p w:rsidR="005A5DD9" w:rsidRDefault="005A5DD9" w:rsidP="005A5DD9">
      <w:pPr>
        <w:pStyle w:val="ConsPlusNormal"/>
        <w:ind w:firstLine="426"/>
        <w:jc w:val="both"/>
      </w:pPr>
      <w:r>
        <w:t>- в аукционе участвовал только один участник;</w:t>
      </w:r>
    </w:p>
    <w:p w:rsidR="005A5DD9" w:rsidRDefault="005A5DD9" w:rsidP="005A5DD9">
      <w:pPr>
        <w:pStyle w:val="ConsPlusNormal"/>
        <w:ind w:firstLine="426"/>
        <w:jc w:val="both"/>
      </w:pPr>
      <w:r>
        <w:t>- при проведен</w:t>
      </w:r>
      <w:proofErr w:type="gramStart"/>
      <w:r>
        <w:t>ии ау</w:t>
      </w:r>
      <w:proofErr w:type="gramEnd"/>
      <w:r>
        <w:t>кциона не присутствовал ни один из участников аукциона;</w:t>
      </w:r>
    </w:p>
    <w:p w:rsidR="005A5DD9" w:rsidRDefault="005A5DD9" w:rsidP="005A5DD9">
      <w:pPr>
        <w:pStyle w:val="ConsPlusNormal"/>
        <w:ind w:firstLine="426"/>
        <w:jc w:val="both"/>
      </w:pPr>
      <w:r>
        <w:t xml:space="preserve">-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>
        <w:t>которое</w:t>
      </w:r>
      <w:proofErr w:type="gramEnd"/>
      <w:r>
        <w:t xml:space="preserve"> предусматривало бы более высокую цену предмета аукциона</w:t>
      </w:r>
      <w:r w:rsidRPr="000A1FDE">
        <w:t>.</w:t>
      </w:r>
    </w:p>
    <w:p w:rsidR="008A2A7B" w:rsidRPr="00B96566" w:rsidRDefault="005A5DD9" w:rsidP="009C480E">
      <w:pPr>
        <w:pStyle w:val="ConsPlusNormal"/>
        <w:ind w:firstLine="426"/>
        <w:jc w:val="both"/>
      </w:pPr>
      <w:r>
        <w:t>МКУ «УИЗИ</w:t>
      </w:r>
      <w:r w:rsidR="00720194" w:rsidRPr="00B96566">
        <w:t xml:space="preserve">З» </w:t>
      </w:r>
      <w:r w:rsidR="008A2A7B" w:rsidRPr="00B96566"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="008A2A7B" w:rsidRPr="00B96566">
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8A2A7B" w:rsidRPr="00B96566" w:rsidRDefault="008A2A7B" w:rsidP="009C480E">
      <w:pPr>
        <w:pStyle w:val="ConsPlusNormal"/>
        <w:ind w:firstLine="426"/>
        <w:jc w:val="both"/>
        <w:rPr>
          <w:b/>
        </w:rPr>
      </w:pPr>
      <w:r w:rsidRPr="00B96566">
        <w:rPr>
          <w:b/>
        </w:rPr>
        <w:t>Не допускается заключение указанных договоров ранее</w:t>
      </w:r>
      <w:r w:rsidR="004A26FE" w:rsidRPr="00B96566">
        <w:rPr>
          <w:b/>
        </w:rPr>
        <w:t>,</w:t>
      </w:r>
      <w:r w:rsidRPr="00B96566">
        <w:rPr>
          <w:b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703103" w:rsidRDefault="003F0F75" w:rsidP="009C480E">
      <w:pPr>
        <w:pStyle w:val="ConsPlusNormal"/>
        <w:ind w:firstLine="426"/>
        <w:jc w:val="both"/>
        <w:outlineLvl w:val="0"/>
      </w:pPr>
      <w:proofErr w:type="gramStart"/>
      <w:r w:rsidRPr="003A4D64">
        <w:t>Договор аренды заключается с</w:t>
      </w:r>
      <w:r w:rsidR="00703103" w:rsidRPr="003A4D64">
        <w:t xml:space="preserve"> победителем аукциона или единственным принявшим участие в аукционе участником, который является крестьянским (фермерским) хозяйством, зарегистрированным в едином государственном реестре юридических лиц, либо гражданином, зарегистрированным в едином государственном реестре индивидуальных предпринимателей</w:t>
      </w:r>
      <w:r w:rsidRPr="003A4D64">
        <w:t xml:space="preserve"> в качестве глав</w:t>
      </w:r>
      <w:r w:rsidR="00703103" w:rsidRPr="003A4D64">
        <w:t>ы крестьянского</w:t>
      </w:r>
      <w:r w:rsidRPr="003A4D64">
        <w:t xml:space="preserve"> </w:t>
      </w:r>
      <w:r w:rsidR="00703103" w:rsidRPr="003A4D64">
        <w:t>(</w:t>
      </w:r>
      <w:r w:rsidRPr="003A4D64">
        <w:t>фер</w:t>
      </w:r>
      <w:r w:rsidR="00703103" w:rsidRPr="003A4D64">
        <w:t>мерского) хозяйства, в установленном законом порядке.</w:t>
      </w:r>
      <w:r w:rsidR="00703103">
        <w:t xml:space="preserve"> </w:t>
      </w:r>
      <w:proofErr w:type="gramEnd"/>
    </w:p>
    <w:p w:rsidR="008A2A7B" w:rsidRPr="00B96566" w:rsidRDefault="008A2A7B" w:rsidP="009C480E">
      <w:pPr>
        <w:pStyle w:val="ConsPlusNormal"/>
        <w:ind w:firstLine="426"/>
        <w:jc w:val="both"/>
        <w:outlineLvl w:val="0"/>
      </w:pPr>
      <w:r w:rsidRPr="00B96566">
        <w:t xml:space="preserve">Победитель аукциона или единственный принявший участие в аукционе его участник в течение тридцати дней со дня </w:t>
      </w:r>
      <w:proofErr w:type="gramStart"/>
      <w:r w:rsidRPr="00B96566">
        <w:t>направления проекта договора аренды земельного участка</w:t>
      </w:r>
      <w:proofErr w:type="gramEnd"/>
      <w:r w:rsidRPr="00B96566">
        <w:t xml:space="preserve"> обязан подписать этот договор аренды и представить его в </w:t>
      </w:r>
      <w:r w:rsidR="005A5DD9">
        <w:t>МКУ «УИЗИ</w:t>
      </w:r>
      <w:r w:rsidR="00720194" w:rsidRPr="00B96566">
        <w:t>З»</w:t>
      </w:r>
      <w:r w:rsidRPr="00B96566">
        <w:t xml:space="preserve">. Договор аренды земельного участка заключается с лицами, которые подписали этот договор аренды и представили его в </w:t>
      </w:r>
      <w:r w:rsidR="00720194" w:rsidRPr="00B96566">
        <w:t>МКУ «УИЗ</w:t>
      </w:r>
      <w:r w:rsidR="005A5DD9">
        <w:t>И</w:t>
      </w:r>
      <w:r w:rsidR="00720194" w:rsidRPr="00B96566">
        <w:t>З»</w:t>
      </w:r>
      <w:r w:rsidRPr="00B96566">
        <w:t xml:space="preserve"> в указанный срок.</w:t>
      </w:r>
    </w:p>
    <w:p w:rsidR="008A2A7B" w:rsidRPr="00B96566" w:rsidRDefault="00413E0C" w:rsidP="009C480E">
      <w:pPr>
        <w:pStyle w:val="ConsPlusNormal"/>
        <w:ind w:firstLine="426"/>
        <w:jc w:val="both"/>
      </w:pPr>
      <w:r w:rsidRPr="00B96566">
        <w:t>Сведения о</w:t>
      </w:r>
      <w:r w:rsidR="00533188" w:rsidRPr="00B96566">
        <w:t xml:space="preserve"> лицах</w:t>
      </w:r>
      <w:r w:rsidR="008A2A7B" w:rsidRPr="00B96566">
        <w:t>, уклонивш</w:t>
      </w:r>
      <w:r w:rsidR="00533188" w:rsidRPr="00B96566">
        <w:t>их</w:t>
      </w:r>
      <w:r w:rsidR="008A2A7B" w:rsidRPr="00B96566">
        <w:t>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8A2A7B" w:rsidRPr="00B96566" w:rsidRDefault="008A2A7B" w:rsidP="009C480E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B96566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="00720194" w:rsidRPr="00B96566">
        <w:rPr>
          <w:rFonts w:ascii="Times New Roman" w:hAnsi="Times New Roman"/>
          <w:sz w:val="22"/>
          <w:szCs w:val="22"/>
        </w:rPr>
        <w:t>МКУ «УИЗ</w:t>
      </w:r>
      <w:r w:rsidR="005A5DD9">
        <w:rPr>
          <w:rFonts w:ascii="Times New Roman" w:hAnsi="Times New Roman"/>
          <w:sz w:val="22"/>
          <w:szCs w:val="22"/>
        </w:rPr>
        <w:t>И</w:t>
      </w:r>
      <w:r w:rsidR="00720194" w:rsidRPr="00B96566">
        <w:rPr>
          <w:rFonts w:ascii="Times New Roman" w:hAnsi="Times New Roman"/>
          <w:sz w:val="22"/>
          <w:szCs w:val="22"/>
        </w:rPr>
        <w:t>З»</w:t>
      </w:r>
      <w:r w:rsidRPr="00B96566">
        <w:rPr>
          <w:rFonts w:ascii="Times New Roman" w:eastAsiaTheme="minorHAnsi" w:hAnsi="Times New Roman"/>
          <w:bCs/>
          <w:sz w:val="22"/>
          <w:szCs w:val="22"/>
          <w:lang w:eastAsia="en-US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A2A7B" w:rsidRPr="00B96566" w:rsidRDefault="008A2A7B" w:rsidP="009C480E">
      <w:pPr>
        <w:pStyle w:val="ConsPlusNormal"/>
        <w:ind w:firstLine="426"/>
        <w:jc w:val="both"/>
      </w:pPr>
      <w:r w:rsidRPr="00B96566">
        <w:t>В случае</w:t>
      </w:r>
      <w:proofErr w:type="gramStart"/>
      <w:r w:rsidRPr="00B96566">
        <w:t>,</w:t>
      </w:r>
      <w:proofErr w:type="gramEnd"/>
      <w:r w:rsidRPr="00B96566"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</w:t>
      </w:r>
      <w:r w:rsidR="005A5DD9">
        <w:t>МКУ «УИЗИ</w:t>
      </w:r>
      <w:r w:rsidR="00720194" w:rsidRPr="00B96566">
        <w:t xml:space="preserve">З» </w:t>
      </w:r>
      <w:r w:rsidRPr="00B96566">
        <w:t>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3D56FD" w:rsidRPr="00B96566" w:rsidRDefault="00C43B99" w:rsidP="00F23211">
      <w:pPr>
        <w:pStyle w:val="ConsNormal"/>
        <w:widowControl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B96566">
        <w:rPr>
          <w:rFonts w:ascii="Times New Roman" w:hAnsi="Times New Roman" w:cs="Times New Roman"/>
          <w:b/>
          <w:sz w:val="22"/>
          <w:szCs w:val="22"/>
        </w:rPr>
        <w:t>8</w:t>
      </w:r>
      <w:r w:rsidR="003D56FD" w:rsidRPr="00B96566">
        <w:rPr>
          <w:rFonts w:ascii="Times New Roman" w:hAnsi="Times New Roman" w:cs="Times New Roman"/>
          <w:b/>
          <w:sz w:val="22"/>
          <w:szCs w:val="22"/>
        </w:rPr>
        <w:t>. Иные  условия организации и проведения аукциона:</w:t>
      </w:r>
    </w:p>
    <w:p w:rsidR="00C43B99" w:rsidRPr="00B96566" w:rsidRDefault="00F23211" w:rsidP="009C480E">
      <w:pPr>
        <w:pStyle w:val="ConsPlusNormal"/>
        <w:ind w:firstLine="426"/>
        <w:jc w:val="both"/>
        <w:rPr>
          <w:bCs/>
        </w:rPr>
      </w:pPr>
      <w:r w:rsidRPr="00B96566">
        <w:rPr>
          <w:b/>
        </w:rPr>
        <w:t>8.1</w:t>
      </w:r>
      <w:r w:rsidR="003D56FD" w:rsidRPr="00B96566">
        <w:rPr>
          <w:b/>
        </w:rPr>
        <w:t>.</w:t>
      </w:r>
      <w:r w:rsidR="003D56FD" w:rsidRPr="00B96566">
        <w:t xml:space="preserve">  </w:t>
      </w:r>
      <w:proofErr w:type="gramStart"/>
      <w:r w:rsidR="00C43B99" w:rsidRPr="00B96566">
        <w:t>Администрация</w:t>
      </w:r>
      <w:proofErr w:type="gramEnd"/>
      <w:r w:rsidR="00C43B99" w:rsidRPr="00B96566">
        <w:t xml:space="preserve"> ЗАТО г. Железногорск вправе принять </w:t>
      </w:r>
      <w:r w:rsidR="00C43B99" w:rsidRPr="00B96566">
        <w:rPr>
          <w:bCs/>
        </w:rPr>
        <w:t>решение об отказе в проведении аукциона в случаях, установленных Земельным кодексом РФ. Извещение об отказе в проведен</w:t>
      </w:r>
      <w:proofErr w:type="gramStart"/>
      <w:r w:rsidR="00C43B99" w:rsidRPr="00B96566">
        <w:rPr>
          <w:bCs/>
        </w:rPr>
        <w:t>ии ау</w:t>
      </w:r>
      <w:proofErr w:type="gramEnd"/>
      <w:r w:rsidR="00C43B99" w:rsidRPr="00B96566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C43B99" w:rsidRPr="00B96566">
        <w:rPr>
          <w:bCs/>
        </w:rPr>
        <w:t>ии ау</w:t>
      </w:r>
      <w:proofErr w:type="gramEnd"/>
      <w:r w:rsidR="00C43B99" w:rsidRPr="00B96566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56FD" w:rsidRPr="00B96566" w:rsidRDefault="003D56FD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8.</w:t>
      </w:r>
      <w:r w:rsidR="00F23211" w:rsidRPr="00B96566">
        <w:rPr>
          <w:rFonts w:ascii="Times New Roman" w:hAnsi="Times New Roman"/>
          <w:b/>
          <w:sz w:val="22"/>
          <w:szCs w:val="22"/>
        </w:rPr>
        <w:t>2.</w:t>
      </w:r>
      <w:r w:rsidRPr="00B96566">
        <w:rPr>
          <w:rFonts w:ascii="Times New Roman" w:hAnsi="Times New Roman"/>
          <w:sz w:val="22"/>
          <w:szCs w:val="22"/>
        </w:rPr>
        <w:t xml:space="preserve"> Осмотр земельных участков</w:t>
      </w:r>
      <w:r w:rsidR="00F23211" w:rsidRPr="00B96566">
        <w:rPr>
          <w:rFonts w:ascii="Times New Roman" w:hAnsi="Times New Roman"/>
          <w:sz w:val="22"/>
          <w:szCs w:val="22"/>
        </w:rPr>
        <w:t xml:space="preserve"> на местности</w:t>
      </w:r>
      <w:r w:rsidRPr="00B96566">
        <w:rPr>
          <w:rFonts w:ascii="Times New Roman" w:hAnsi="Times New Roman"/>
          <w:sz w:val="22"/>
          <w:szCs w:val="22"/>
        </w:rPr>
        <w:t xml:space="preserve"> осуществляется </w:t>
      </w:r>
      <w:r w:rsidR="00F23211" w:rsidRPr="00B96566">
        <w:rPr>
          <w:rFonts w:ascii="Times New Roman" w:hAnsi="Times New Roman"/>
          <w:sz w:val="22"/>
          <w:szCs w:val="22"/>
        </w:rPr>
        <w:t xml:space="preserve">заявителями </w:t>
      </w:r>
      <w:r w:rsidRPr="00B96566">
        <w:rPr>
          <w:rFonts w:ascii="Times New Roman" w:hAnsi="Times New Roman"/>
          <w:sz w:val="22"/>
          <w:szCs w:val="22"/>
        </w:rPr>
        <w:t>самостоятельно.</w:t>
      </w:r>
    </w:p>
    <w:p w:rsidR="002C4C05" w:rsidRPr="00B96566" w:rsidRDefault="002C4C05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B96566">
        <w:rPr>
          <w:rFonts w:ascii="Times New Roman" w:hAnsi="Times New Roman"/>
          <w:b/>
          <w:sz w:val="22"/>
          <w:szCs w:val="22"/>
        </w:rPr>
        <w:t>8.3</w:t>
      </w:r>
      <w:r w:rsidR="003D56FD" w:rsidRPr="00B96566">
        <w:rPr>
          <w:rFonts w:ascii="Times New Roman" w:hAnsi="Times New Roman"/>
          <w:b/>
          <w:sz w:val="22"/>
          <w:szCs w:val="22"/>
        </w:rPr>
        <w:t>.</w:t>
      </w:r>
      <w:r w:rsidR="003D56FD" w:rsidRPr="00B96566">
        <w:rPr>
          <w:rFonts w:ascii="Times New Roman" w:hAnsi="Times New Roman"/>
          <w:sz w:val="22"/>
          <w:szCs w:val="22"/>
        </w:rPr>
        <w:t xml:space="preserve"> </w:t>
      </w:r>
      <w:r w:rsidRPr="00B96566">
        <w:rPr>
          <w:rFonts w:ascii="Times New Roman" w:hAnsi="Times New Roman"/>
          <w:sz w:val="22"/>
          <w:szCs w:val="22"/>
        </w:rPr>
        <w:t>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2C4C05" w:rsidRPr="00B96566" w:rsidRDefault="002C4C05" w:rsidP="009C480E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96566">
        <w:rPr>
          <w:rFonts w:ascii="Times New Roman" w:hAnsi="Times New Roman" w:cs="Times New Roman"/>
          <w:b/>
          <w:sz w:val="22"/>
          <w:szCs w:val="22"/>
        </w:rPr>
        <w:t>8.4.</w:t>
      </w:r>
      <w:r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Получить информацию об </w:t>
      </w:r>
      <w:r w:rsidRPr="00B96566">
        <w:rPr>
          <w:rFonts w:ascii="Times New Roman" w:hAnsi="Times New Roman" w:cs="Times New Roman"/>
          <w:sz w:val="22"/>
          <w:szCs w:val="22"/>
        </w:rPr>
        <w:t xml:space="preserve"> 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аукционе, ознакомиться с </w:t>
      </w:r>
      <w:r w:rsidRPr="00B96566">
        <w:rPr>
          <w:rFonts w:ascii="Times New Roman" w:hAnsi="Times New Roman" w:cs="Times New Roman"/>
          <w:sz w:val="22"/>
          <w:szCs w:val="22"/>
        </w:rPr>
        <w:t xml:space="preserve">аукционной </w:t>
      </w:r>
      <w:r w:rsidR="003D56FD" w:rsidRPr="00B96566">
        <w:rPr>
          <w:rFonts w:ascii="Times New Roman" w:hAnsi="Times New Roman" w:cs="Times New Roman"/>
          <w:sz w:val="22"/>
          <w:szCs w:val="22"/>
        </w:rPr>
        <w:t xml:space="preserve">документацией можно: </w:t>
      </w:r>
      <w:r w:rsidRPr="00B96566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B96566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B96566">
        <w:rPr>
          <w:rFonts w:ascii="Times New Roman" w:hAnsi="Times New Roman" w:cs="Times New Roman"/>
          <w:bCs/>
          <w:sz w:val="22"/>
          <w:szCs w:val="22"/>
        </w:rPr>
        <w:t xml:space="preserve">по адресу: </w:t>
      </w:r>
      <w:r w:rsidRPr="00B9656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Красноярский край, ЗАТО Железногорск,  </w:t>
      </w:r>
      <w:proofErr w:type="gramStart"/>
      <w:r w:rsidRPr="00B9656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96566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B96566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B96566">
        <w:rPr>
          <w:rFonts w:ascii="Times New Roman" w:hAnsi="Times New Roman" w:cs="Times New Roman"/>
          <w:sz w:val="22"/>
          <w:szCs w:val="22"/>
        </w:rPr>
        <w:t xml:space="preserve">. 9 и 10, </w:t>
      </w:r>
      <w:r w:rsidRPr="00B96566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2C4C05" w:rsidRPr="00B96566" w:rsidRDefault="002C4C05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B96566">
        <w:rPr>
          <w:rFonts w:ascii="Times New Roman" w:hAnsi="Times New Roman"/>
          <w:b/>
          <w:bCs/>
          <w:sz w:val="22"/>
          <w:szCs w:val="22"/>
        </w:rPr>
        <w:t>8.5</w:t>
      </w:r>
      <w:r w:rsidR="00A57C7A" w:rsidRPr="00B96566">
        <w:rPr>
          <w:rFonts w:ascii="Times New Roman" w:hAnsi="Times New Roman"/>
          <w:b/>
          <w:bCs/>
          <w:sz w:val="22"/>
          <w:szCs w:val="22"/>
        </w:rPr>
        <w:t>.</w:t>
      </w:r>
      <w:r w:rsidRPr="00B96566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EC03BB" w:rsidRPr="00B96566" w:rsidRDefault="00EC03BB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B96566">
        <w:rPr>
          <w:rFonts w:ascii="Times New Roman" w:hAnsi="Times New Roman"/>
          <w:bCs/>
          <w:sz w:val="22"/>
          <w:szCs w:val="22"/>
        </w:rPr>
        <w:t>- Приложение №</w:t>
      </w:r>
      <w:r w:rsidR="00703103">
        <w:rPr>
          <w:rFonts w:ascii="Times New Roman" w:hAnsi="Times New Roman"/>
          <w:bCs/>
          <w:sz w:val="22"/>
          <w:szCs w:val="22"/>
        </w:rPr>
        <w:t xml:space="preserve"> 1</w:t>
      </w:r>
      <w:r w:rsidRPr="00B96566">
        <w:rPr>
          <w:rFonts w:ascii="Times New Roman" w:hAnsi="Times New Roman"/>
          <w:bCs/>
          <w:sz w:val="22"/>
          <w:szCs w:val="22"/>
        </w:rPr>
        <w:t xml:space="preserve"> – Форма заявки;</w:t>
      </w:r>
    </w:p>
    <w:p w:rsidR="00EC03BB" w:rsidRPr="00B96566" w:rsidRDefault="00703103" w:rsidP="009C480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A4D64">
        <w:rPr>
          <w:rFonts w:ascii="Times New Roman" w:hAnsi="Times New Roman"/>
          <w:bCs/>
          <w:sz w:val="22"/>
          <w:szCs w:val="22"/>
        </w:rPr>
        <w:t>- Приложение № 2</w:t>
      </w:r>
      <w:r w:rsidR="00EC03BB" w:rsidRPr="003A4D64">
        <w:rPr>
          <w:rFonts w:ascii="Times New Roman" w:hAnsi="Times New Roman"/>
          <w:bCs/>
          <w:sz w:val="22"/>
          <w:szCs w:val="22"/>
        </w:rPr>
        <w:t xml:space="preserve"> – Проект договор</w:t>
      </w:r>
      <w:r w:rsidRPr="003A4D64">
        <w:rPr>
          <w:rFonts w:ascii="Times New Roman" w:hAnsi="Times New Roman"/>
          <w:bCs/>
          <w:sz w:val="22"/>
          <w:szCs w:val="22"/>
        </w:rPr>
        <w:t>ов</w:t>
      </w:r>
      <w:r w:rsidR="00EC03BB" w:rsidRPr="003A4D64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 w:rsidR="00FB4542" w:rsidRPr="003A4D64">
        <w:rPr>
          <w:rFonts w:ascii="Times New Roman" w:hAnsi="Times New Roman"/>
          <w:bCs/>
          <w:sz w:val="22"/>
          <w:szCs w:val="22"/>
        </w:rPr>
        <w:t>ых</w:t>
      </w:r>
      <w:r w:rsidR="00EC03BB" w:rsidRPr="003A4D64">
        <w:rPr>
          <w:rFonts w:ascii="Times New Roman" w:hAnsi="Times New Roman"/>
          <w:bCs/>
          <w:sz w:val="22"/>
          <w:szCs w:val="22"/>
        </w:rPr>
        <w:t xml:space="preserve"> участк</w:t>
      </w:r>
      <w:r w:rsidR="00FB4542" w:rsidRPr="003A4D64">
        <w:rPr>
          <w:rFonts w:ascii="Times New Roman" w:hAnsi="Times New Roman"/>
          <w:bCs/>
          <w:sz w:val="22"/>
          <w:szCs w:val="22"/>
        </w:rPr>
        <w:t>ов</w:t>
      </w:r>
      <w:r w:rsidR="00A57C7A" w:rsidRPr="003A4D64">
        <w:rPr>
          <w:rFonts w:ascii="Times New Roman" w:hAnsi="Times New Roman"/>
          <w:bCs/>
          <w:sz w:val="22"/>
          <w:szCs w:val="22"/>
        </w:rPr>
        <w:t>.</w:t>
      </w:r>
    </w:p>
    <w:p w:rsidR="00EC03BB" w:rsidRPr="00B96566" w:rsidRDefault="00EC03BB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  <w:highlight w:val="yellow"/>
        </w:rPr>
      </w:pPr>
    </w:p>
    <w:p w:rsidR="003D56FD" w:rsidRPr="00B96566" w:rsidRDefault="003D56FD" w:rsidP="003D56FD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3D56FD" w:rsidRPr="00B96566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  <w:r w:rsidRPr="00B96566">
        <w:rPr>
          <w:rFonts w:ascii="Times New Roman" w:hAnsi="Times New Roman"/>
          <w:b/>
          <w:bCs/>
          <w:sz w:val="22"/>
          <w:szCs w:val="22"/>
          <w:highlight w:val="yellow"/>
        </w:rPr>
        <w:t xml:space="preserve">  </w:t>
      </w:r>
    </w:p>
    <w:p w:rsidR="003D56FD" w:rsidRPr="00B96566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</w:p>
    <w:p w:rsidR="003D56FD" w:rsidRPr="00B96566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Pr="00B96566" w:rsidRDefault="00546D1F">
      <w:pPr>
        <w:rPr>
          <w:rFonts w:ascii="Times New Roman" w:hAnsi="Times New Roman"/>
          <w:sz w:val="22"/>
          <w:szCs w:val="22"/>
        </w:rPr>
      </w:pPr>
    </w:p>
    <w:sectPr w:rsidR="00546D1F" w:rsidRPr="00B96566" w:rsidSect="000D0DE9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000"/>
    <w:multiLevelType w:val="hybridMultilevel"/>
    <w:tmpl w:val="5AA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6196"/>
    <w:rsid w:val="00026F9C"/>
    <w:rsid w:val="00037C49"/>
    <w:rsid w:val="000A1FDE"/>
    <w:rsid w:val="000B775D"/>
    <w:rsid w:val="000C750B"/>
    <w:rsid w:val="000D0DE9"/>
    <w:rsid w:val="000D2E0C"/>
    <w:rsid w:val="00103AA4"/>
    <w:rsid w:val="0011723F"/>
    <w:rsid w:val="00195C1B"/>
    <w:rsid w:val="001A45D6"/>
    <w:rsid w:val="001B4AC9"/>
    <w:rsid w:val="001E5EB2"/>
    <w:rsid w:val="001F421B"/>
    <w:rsid w:val="001F7118"/>
    <w:rsid w:val="00246557"/>
    <w:rsid w:val="00254D56"/>
    <w:rsid w:val="002A2BC6"/>
    <w:rsid w:val="002A64E8"/>
    <w:rsid w:val="002C4C05"/>
    <w:rsid w:val="002F5176"/>
    <w:rsid w:val="00303AD6"/>
    <w:rsid w:val="00310C03"/>
    <w:rsid w:val="003320F8"/>
    <w:rsid w:val="00351F54"/>
    <w:rsid w:val="003523D4"/>
    <w:rsid w:val="003844D4"/>
    <w:rsid w:val="003A1108"/>
    <w:rsid w:val="003A4D64"/>
    <w:rsid w:val="003B354F"/>
    <w:rsid w:val="003D3408"/>
    <w:rsid w:val="003D56FD"/>
    <w:rsid w:val="003E4F57"/>
    <w:rsid w:val="003F0F75"/>
    <w:rsid w:val="00413E0C"/>
    <w:rsid w:val="00424E09"/>
    <w:rsid w:val="00443181"/>
    <w:rsid w:val="00463B26"/>
    <w:rsid w:val="004A26FE"/>
    <w:rsid w:val="004F255A"/>
    <w:rsid w:val="004F54EB"/>
    <w:rsid w:val="00503EA5"/>
    <w:rsid w:val="0052470E"/>
    <w:rsid w:val="0053106D"/>
    <w:rsid w:val="00533188"/>
    <w:rsid w:val="00535FB6"/>
    <w:rsid w:val="00537868"/>
    <w:rsid w:val="00546D1F"/>
    <w:rsid w:val="005619BD"/>
    <w:rsid w:val="00563D5A"/>
    <w:rsid w:val="005853AE"/>
    <w:rsid w:val="00597C67"/>
    <w:rsid w:val="005A5DD9"/>
    <w:rsid w:val="005E0600"/>
    <w:rsid w:val="005E35C4"/>
    <w:rsid w:val="005E74FA"/>
    <w:rsid w:val="00613136"/>
    <w:rsid w:val="006520AD"/>
    <w:rsid w:val="006A35C3"/>
    <w:rsid w:val="006B38D3"/>
    <w:rsid w:val="006C3B1D"/>
    <w:rsid w:val="006C544B"/>
    <w:rsid w:val="006D37AB"/>
    <w:rsid w:val="00702198"/>
    <w:rsid w:val="00703103"/>
    <w:rsid w:val="00717977"/>
    <w:rsid w:val="00720194"/>
    <w:rsid w:val="00725AC4"/>
    <w:rsid w:val="0073506C"/>
    <w:rsid w:val="00765DE9"/>
    <w:rsid w:val="00771BB2"/>
    <w:rsid w:val="00772D14"/>
    <w:rsid w:val="00793295"/>
    <w:rsid w:val="00795B3D"/>
    <w:rsid w:val="007976B5"/>
    <w:rsid w:val="007A483D"/>
    <w:rsid w:val="007C1D42"/>
    <w:rsid w:val="007C46D3"/>
    <w:rsid w:val="007F6A98"/>
    <w:rsid w:val="00825797"/>
    <w:rsid w:val="00857125"/>
    <w:rsid w:val="00861F3B"/>
    <w:rsid w:val="0087162C"/>
    <w:rsid w:val="008A2A7B"/>
    <w:rsid w:val="008B3FB9"/>
    <w:rsid w:val="008B66F6"/>
    <w:rsid w:val="008D7C7F"/>
    <w:rsid w:val="008E1D9B"/>
    <w:rsid w:val="00914FDD"/>
    <w:rsid w:val="00922354"/>
    <w:rsid w:val="009255FE"/>
    <w:rsid w:val="009409F7"/>
    <w:rsid w:val="00950CB3"/>
    <w:rsid w:val="00987BBE"/>
    <w:rsid w:val="009C0E02"/>
    <w:rsid w:val="009C297C"/>
    <w:rsid w:val="009C480E"/>
    <w:rsid w:val="009F2F7B"/>
    <w:rsid w:val="00A00A69"/>
    <w:rsid w:val="00A01220"/>
    <w:rsid w:val="00A33A44"/>
    <w:rsid w:val="00A41748"/>
    <w:rsid w:val="00A521F4"/>
    <w:rsid w:val="00A57C7A"/>
    <w:rsid w:val="00A57FA6"/>
    <w:rsid w:val="00AB1617"/>
    <w:rsid w:val="00B51254"/>
    <w:rsid w:val="00B72764"/>
    <w:rsid w:val="00B82246"/>
    <w:rsid w:val="00B90FA3"/>
    <w:rsid w:val="00B91C57"/>
    <w:rsid w:val="00B96566"/>
    <w:rsid w:val="00BC421A"/>
    <w:rsid w:val="00BD32E4"/>
    <w:rsid w:val="00C04B4F"/>
    <w:rsid w:val="00C43B99"/>
    <w:rsid w:val="00C54B27"/>
    <w:rsid w:val="00CB6CE8"/>
    <w:rsid w:val="00CC4332"/>
    <w:rsid w:val="00CD6058"/>
    <w:rsid w:val="00CF52BB"/>
    <w:rsid w:val="00D81732"/>
    <w:rsid w:val="00D92AAC"/>
    <w:rsid w:val="00DA04FA"/>
    <w:rsid w:val="00DD49EF"/>
    <w:rsid w:val="00DE4748"/>
    <w:rsid w:val="00E23343"/>
    <w:rsid w:val="00E26DFD"/>
    <w:rsid w:val="00E32AEB"/>
    <w:rsid w:val="00E37669"/>
    <w:rsid w:val="00E40DB0"/>
    <w:rsid w:val="00E558F6"/>
    <w:rsid w:val="00E83159"/>
    <w:rsid w:val="00E97305"/>
    <w:rsid w:val="00EB4C32"/>
    <w:rsid w:val="00EC03BB"/>
    <w:rsid w:val="00EC1A5F"/>
    <w:rsid w:val="00EE1226"/>
    <w:rsid w:val="00F23211"/>
    <w:rsid w:val="00F52FB3"/>
    <w:rsid w:val="00F56A75"/>
    <w:rsid w:val="00F63B7B"/>
    <w:rsid w:val="00F80E0B"/>
    <w:rsid w:val="00F84D82"/>
    <w:rsid w:val="00FA2E92"/>
    <w:rsid w:val="00FA615F"/>
    <w:rsid w:val="00FB4542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AF28-FF29-4842-81E1-5A4F9560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3263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2016-03-11T02:22:00Z</cp:lastPrinted>
  <dcterms:created xsi:type="dcterms:W3CDTF">2017-04-05T12:29:00Z</dcterms:created>
  <dcterms:modified xsi:type="dcterms:W3CDTF">2017-04-05T12:29:00Z</dcterms:modified>
</cp:coreProperties>
</file>