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0FB" w:rsidRPr="002E4D49" w:rsidRDefault="00912540" w:rsidP="009125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D49">
        <w:rPr>
          <w:rFonts w:ascii="Times New Roman" w:hAnsi="Times New Roman" w:cs="Times New Roman"/>
          <w:b/>
          <w:sz w:val="24"/>
          <w:szCs w:val="24"/>
        </w:rPr>
        <w:t>О</w:t>
      </w:r>
      <w:r w:rsidR="00AE00FB" w:rsidRPr="002E4D49">
        <w:rPr>
          <w:rFonts w:ascii="Times New Roman" w:hAnsi="Times New Roman" w:cs="Times New Roman"/>
          <w:b/>
          <w:sz w:val="24"/>
          <w:szCs w:val="24"/>
        </w:rPr>
        <w:t xml:space="preserve"> проведении </w:t>
      </w:r>
      <w:r w:rsidR="00612893" w:rsidRPr="002E4D49">
        <w:rPr>
          <w:rFonts w:ascii="Times New Roman" w:hAnsi="Times New Roman" w:cs="Times New Roman"/>
          <w:b/>
          <w:sz w:val="24"/>
          <w:szCs w:val="24"/>
        </w:rPr>
        <w:t>заседания конкурсной комиссии по проведению конкурса социально значимых проектов на предоставление грантов в форме субсидий социально ориентированным некоммерческим организациям на конкурсной основе на финансирование расходов, связанных с реализацией ими социально значимых проектов</w:t>
      </w:r>
      <w:r w:rsidR="00EA6E41" w:rsidRPr="002E4D49">
        <w:rPr>
          <w:rFonts w:ascii="Times New Roman" w:hAnsi="Times New Roman" w:cs="Times New Roman"/>
          <w:b/>
          <w:sz w:val="24"/>
          <w:szCs w:val="24"/>
        </w:rPr>
        <w:t>.</w:t>
      </w:r>
    </w:p>
    <w:p w:rsidR="00FA6B13" w:rsidRPr="002E4D49" w:rsidRDefault="00812D8A" w:rsidP="00FA6B13">
      <w:pPr>
        <w:shd w:val="clear" w:color="auto" w:fill="FFFFFF"/>
        <w:spacing w:after="0" w:line="326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D49">
        <w:rPr>
          <w:rFonts w:ascii="Times New Roman" w:hAnsi="Times New Roman" w:cs="Times New Roman"/>
          <w:sz w:val="24"/>
          <w:szCs w:val="24"/>
        </w:rPr>
        <w:t xml:space="preserve">08 июня </w:t>
      </w:r>
      <w:r w:rsidR="00123154">
        <w:rPr>
          <w:rFonts w:ascii="Times New Roman" w:hAnsi="Times New Roman" w:cs="Times New Roman"/>
          <w:sz w:val="24"/>
          <w:szCs w:val="24"/>
        </w:rPr>
        <w:t xml:space="preserve">2023 года </w:t>
      </w:r>
      <w:r w:rsidRPr="002E4D49">
        <w:rPr>
          <w:rFonts w:ascii="Times New Roman" w:hAnsi="Times New Roman" w:cs="Times New Roman"/>
          <w:sz w:val="24"/>
          <w:szCs w:val="24"/>
        </w:rPr>
        <w:t>с 14:00 до 17:0</w:t>
      </w:r>
      <w:r w:rsidR="003D14CF" w:rsidRPr="002E4D49">
        <w:rPr>
          <w:rFonts w:ascii="Times New Roman" w:hAnsi="Times New Roman" w:cs="Times New Roman"/>
          <w:sz w:val="24"/>
          <w:szCs w:val="24"/>
        </w:rPr>
        <w:t>5</w:t>
      </w:r>
      <w:r w:rsidR="00912540" w:rsidRPr="002E4D49">
        <w:rPr>
          <w:rFonts w:ascii="Times New Roman" w:hAnsi="Times New Roman" w:cs="Times New Roman"/>
          <w:sz w:val="24"/>
          <w:szCs w:val="24"/>
        </w:rPr>
        <w:t xml:space="preserve"> в </w:t>
      </w:r>
      <w:r w:rsidR="00FE3E5B" w:rsidRPr="002E4D49">
        <w:rPr>
          <w:rFonts w:ascii="Times New Roman" w:hAnsi="Times New Roman" w:cs="Times New Roman"/>
          <w:sz w:val="24"/>
          <w:szCs w:val="24"/>
        </w:rPr>
        <w:t xml:space="preserve">здании </w:t>
      </w:r>
      <w:r w:rsidR="00912540" w:rsidRPr="002E4D49">
        <w:rPr>
          <w:rFonts w:ascii="Times New Roman" w:hAnsi="Times New Roman" w:cs="Times New Roman"/>
          <w:sz w:val="24"/>
          <w:szCs w:val="24"/>
        </w:rPr>
        <w:t>Администрации</w:t>
      </w:r>
      <w:r w:rsidR="00AE00FB" w:rsidRPr="002E4D49">
        <w:rPr>
          <w:rFonts w:ascii="Times New Roman" w:hAnsi="Times New Roman" w:cs="Times New Roman"/>
          <w:sz w:val="24"/>
          <w:szCs w:val="24"/>
        </w:rPr>
        <w:t xml:space="preserve"> ЗАТО г. Железногорск</w:t>
      </w:r>
      <w:r w:rsidRPr="002E4D49">
        <w:rPr>
          <w:rFonts w:ascii="Times New Roman" w:hAnsi="Times New Roman" w:cs="Times New Roman"/>
          <w:sz w:val="24"/>
          <w:szCs w:val="24"/>
        </w:rPr>
        <w:t xml:space="preserve"> (каб. 327</w:t>
      </w:r>
      <w:r w:rsidR="00622BAB" w:rsidRPr="002E4D49">
        <w:rPr>
          <w:rFonts w:ascii="Times New Roman" w:hAnsi="Times New Roman" w:cs="Times New Roman"/>
          <w:sz w:val="24"/>
          <w:szCs w:val="24"/>
        </w:rPr>
        <w:t>)</w:t>
      </w:r>
      <w:r w:rsidR="00912540" w:rsidRPr="002E4D49">
        <w:rPr>
          <w:rFonts w:ascii="Times New Roman" w:hAnsi="Times New Roman" w:cs="Times New Roman"/>
          <w:sz w:val="24"/>
          <w:szCs w:val="24"/>
        </w:rPr>
        <w:t xml:space="preserve"> прошло заседание конкурсной комиссии по проведению </w:t>
      </w:r>
      <w:r w:rsidR="00612893" w:rsidRPr="002E4D49">
        <w:rPr>
          <w:rFonts w:ascii="Times New Roman" w:hAnsi="Times New Roman" w:cs="Times New Roman"/>
          <w:sz w:val="24"/>
          <w:szCs w:val="24"/>
        </w:rPr>
        <w:t xml:space="preserve">конкурса социально значимых проектов на предоставление грантов в форме субсидий социально ориентированным некоммерческим организациям на конкурсной основе на финансирование расходов, связанных с реализацией ими социально значимых проектов. </w:t>
      </w:r>
      <w:r w:rsidR="003D14CF" w:rsidRPr="002E4D49">
        <w:rPr>
          <w:rFonts w:ascii="Times New Roman" w:hAnsi="Times New Roman" w:cs="Times New Roman"/>
          <w:sz w:val="24"/>
          <w:szCs w:val="24"/>
        </w:rPr>
        <w:t>На заседании были рассмотрены 17</w:t>
      </w:r>
      <w:r w:rsidR="00FA6B13" w:rsidRPr="002E4D49">
        <w:rPr>
          <w:rFonts w:ascii="Times New Roman" w:hAnsi="Times New Roman" w:cs="Times New Roman"/>
          <w:sz w:val="24"/>
          <w:szCs w:val="24"/>
        </w:rPr>
        <w:t xml:space="preserve"> заявок. По результатам экспертных оценок членов конкурсной комиссии был утвержден рейтинг социальных проектов. </w:t>
      </w:r>
    </w:p>
    <w:p w:rsidR="00912540" w:rsidRPr="002E4D49" w:rsidRDefault="00E7276E" w:rsidP="00FA6B13">
      <w:pPr>
        <w:shd w:val="clear" w:color="auto" w:fill="FFFFFF"/>
        <w:spacing w:after="0" w:line="326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D49">
        <w:rPr>
          <w:rFonts w:ascii="Times New Roman" w:hAnsi="Times New Roman" w:cs="Times New Roman"/>
          <w:sz w:val="24"/>
          <w:szCs w:val="24"/>
        </w:rPr>
        <w:t>Были рассмотрены</w:t>
      </w:r>
      <w:r w:rsidR="00FA6B13" w:rsidRPr="002E4D49">
        <w:rPr>
          <w:rFonts w:ascii="Times New Roman" w:hAnsi="Times New Roman" w:cs="Times New Roman"/>
          <w:sz w:val="24"/>
          <w:szCs w:val="24"/>
        </w:rPr>
        <w:t xml:space="preserve"> заявки</w:t>
      </w:r>
      <w:r w:rsidRPr="002E4D49">
        <w:rPr>
          <w:rFonts w:ascii="Times New Roman" w:hAnsi="Times New Roman" w:cs="Times New Roman"/>
          <w:sz w:val="24"/>
          <w:szCs w:val="24"/>
        </w:rPr>
        <w:t xml:space="preserve"> от </w:t>
      </w:r>
      <w:r w:rsidR="003D14CF" w:rsidRPr="002E4D49">
        <w:rPr>
          <w:rFonts w:ascii="Times New Roman" w:hAnsi="Times New Roman" w:cs="Times New Roman"/>
          <w:sz w:val="24"/>
          <w:szCs w:val="24"/>
        </w:rPr>
        <w:t>17</w:t>
      </w:r>
      <w:r w:rsidR="00FA6B13" w:rsidRPr="002E4D49">
        <w:rPr>
          <w:rFonts w:ascii="Times New Roman" w:hAnsi="Times New Roman" w:cs="Times New Roman"/>
          <w:sz w:val="24"/>
          <w:szCs w:val="24"/>
        </w:rPr>
        <w:t xml:space="preserve"> организаций</w:t>
      </w:r>
      <w:r w:rsidRPr="002E4D49">
        <w:rPr>
          <w:rFonts w:ascii="Times New Roman" w:hAnsi="Times New Roman" w:cs="Times New Roman"/>
          <w:sz w:val="24"/>
          <w:szCs w:val="24"/>
        </w:rPr>
        <w:t xml:space="preserve">, проведена </w:t>
      </w:r>
      <w:r w:rsidRPr="002E4D49">
        <w:rPr>
          <w:rFonts w:ascii="Times New Roman" w:hAnsi="Times New Roman" w:cs="Times New Roman"/>
          <w:color w:val="000000"/>
          <w:sz w:val="24"/>
          <w:szCs w:val="24"/>
        </w:rPr>
        <w:t>экспертиза заявок на предмет их соответствия требованиям конкурса и основным критериям оценки</w:t>
      </w:r>
      <w:r w:rsidR="009579C3"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 в следующей последовательности</w:t>
      </w:r>
      <w:r w:rsidR="00FA6B13" w:rsidRPr="002E4D4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A6B13" w:rsidRPr="002E4D49" w:rsidRDefault="00812D8A" w:rsidP="00812D8A">
      <w:pPr>
        <w:numPr>
          <w:ilvl w:val="0"/>
          <w:numId w:val="2"/>
        </w:numPr>
        <w:shd w:val="clear" w:color="auto" w:fill="FFFFFF"/>
        <w:spacing w:after="0" w:line="326" w:lineRule="exact"/>
        <w:ind w:left="0" w:right="-1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Заявка № 1 Красноярская региональная общественная организация «Культурный КОД: Книга, Открытость, Добротворчество»; проект </w:t>
      </w:r>
      <w:r w:rsidRPr="002E4D49">
        <w:rPr>
          <w:rFonts w:ascii="Times New Roman" w:hAnsi="Times New Roman" w:cs="Times New Roman"/>
          <w:iCs/>
          <w:sz w:val="24"/>
          <w:szCs w:val="24"/>
        </w:rPr>
        <w:t>«Путешествие с Марьей – искусницей за волшебными дарами»</w:t>
      </w:r>
      <w:r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; руководитель организации – Столетова Юлия Олеговна, руководитель проекта – </w:t>
      </w:r>
      <w:r w:rsidRPr="002E4D49">
        <w:rPr>
          <w:rFonts w:ascii="Times New Roman" w:hAnsi="Times New Roman" w:cs="Times New Roman"/>
          <w:iCs/>
          <w:sz w:val="24"/>
          <w:szCs w:val="24"/>
        </w:rPr>
        <w:t>Вдовина Оксана Александровна</w:t>
      </w:r>
      <w:r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F4C97" w:rsidRPr="002E4D49">
        <w:rPr>
          <w:rFonts w:ascii="Times New Roman" w:hAnsi="Times New Roman" w:cs="Times New Roman"/>
          <w:color w:val="000000"/>
          <w:sz w:val="24"/>
          <w:szCs w:val="24"/>
        </w:rPr>
        <w:t>Присвоенные значения согласно предусмотренных критериев оценки заявок</w:t>
      </w:r>
      <w:r w:rsidR="009C207D"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 (средние арифметические баллы)</w:t>
      </w:r>
      <w:r w:rsidR="008F4C97" w:rsidRPr="002E4D49">
        <w:rPr>
          <w:rFonts w:ascii="Times New Roman" w:hAnsi="Times New Roman" w:cs="Times New Roman"/>
          <w:color w:val="000000"/>
          <w:sz w:val="24"/>
          <w:szCs w:val="24"/>
        </w:rPr>
        <w:t>: соответствие приоритет</w:t>
      </w:r>
      <w:r w:rsidRPr="002E4D49">
        <w:rPr>
          <w:rFonts w:ascii="Times New Roman" w:hAnsi="Times New Roman" w:cs="Times New Roman"/>
          <w:color w:val="000000"/>
          <w:sz w:val="24"/>
          <w:szCs w:val="24"/>
        </w:rPr>
        <w:t>ным направлениям поддержки – 4,8</w:t>
      </w:r>
      <w:r w:rsidR="008F4C97"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; актуальность </w:t>
      </w:r>
      <w:r w:rsidR="00E17289" w:rsidRPr="002E4D4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F4C97"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7289" w:rsidRPr="002E4D49">
        <w:rPr>
          <w:rFonts w:ascii="Times New Roman" w:hAnsi="Times New Roman" w:cs="Times New Roman"/>
          <w:color w:val="000000"/>
          <w:sz w:val="24"/>
          <w:szCs w:val="24"/>
        </w:rPr>
        <w:t>4,5</w:t>
      </w:r>
      <w:r w:rsidR="00830C74"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; социальная </w:t>
      </w:r>
      <w:r w:rsidRPr="002E4D49">
        <w:rPr>
          <w:rFonts w:ascii="Times New Roman" w:hAnsi="Times New Roman" w:cs="Times New Roman"/>
          <w:color w:val="000000"/>
          <w:sz w:val="24"/>
          <w:szCs w:val="24"/>
        </w:rPr>
        <w:t>эффективность – 4,6</w:t>
      </w:r>
      <w:r w:rsidR="00E17289" w:rsidRPr="002E4D4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 реалистичность – 4,8</w:t>
      </w:r>
      <w:r w:rsidR="00830C74" w:rsidRPr="002E4D49">
        <w:rPr>
          <w:rFonts w:ascii="Times New Roman" w:hAnsi="Times New Roman" w:cs="Times New Roman"/>
          <w:color w:val="000000"/>
          <w:sz w:val="24"/>
          <w:szCs w:val="24"/>
        </w:rPr>
        <w:t>; обоснованность – 4,6</w:t>
      </w:r>
      <w:r w:rsidR="00E17289" w:rsidRPr="002E4D49">
        <w:rPr>
          <w:rFonts w:ascii="Times New Roman" w:hAnsi="Times New Roman" w:cs="Times New Roman"/>
          <w:color w:val="000000"/>
          <w:sz w:val="24"/>
          <w:szCs w:val="24"/>
        </w:rPr>
        <w:t>; э</w:t>
      </w:r>
      <w:r w:rsidRPr="002E4D49">
        <w:rPr>
          <w:rFonts w:ascii="Times New Roman" w:hAnsi="Times New Roman" w:cs="Times New Roman"/>
          <w:color w:val="000000"/>
          <w:sz w:val="24"/>
          <w:szCs w:val="24"/>
        </w:rPr>
        <w:t>кономическая эффективность – 4,3</w:t>
      </w:r>
      <w:r w:rsidR="00E17289" w:rsidRPr="002E4D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6B13" w:rsidRPr="002E4D49" w:rsidRDefault="00777CC9" w:rsidP="00812D8A">
      <w:pPr>
        <w:numPr>
          <w:ilvl w:val="0"/>
          <w:numId w:val="2"/>
        </w:numPr>
        <w:shd w:val="clear" w:color="auto" w:fill="FFFFFF"/>
        <w:spacing w:after="0" w:line="326" w:lineRule="exact"/>
        <w:ind w:left="0" w:right="17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Заявка № 2 </w:t>
      </w:r>
      <w:r w:rsidR="00812D8A" w:rsidRPr="002E4D49">
        <w:rPr>
          <w:rFonts w:ascii="Times New Roman" w:hAnsi="Times New Roman" w:cs="Times New Roman"/>
          <w:sz w:val="24"/>
          <w:szCs w:val="24"/>
        </w:rPr>
        <w:t xml:space="preserve">Автономная некоммерческая организация «Центр развития робототехники и технического творчества «ТехноМикс»; проект «Маленькие инженеры»; </w:t>
      </w:r>
      <w:r w:rsidR="00812D8A" w:rsidRPr="002E4D49">
        <w:rPr>
          <w:rFonts w:ascii="Times New Roman" w:hAnsi="Times New Roman" w:cs="Times New Roman"/>
          <w:color w:val="000000"/>
          <w:sz w:val="24"/>
          <w:szCs w:val="24"/>
        </w:rPr>
        <w:t>руководитель организации и проекта – Кирнасова Юлия Евгеньевна.</w:t>
      </w:r>
      <w:r w:rsidR="00812D8A" w:rsidRPr="002E4D49">
        <w:rPr>
          <w:rFonts w:ascii="Times New Roman" w:hAnsi="Times New Roman" w:cs="Times New Roman"/>
          <w:sz w:val="24"/>
          <w:szCs w:val="24"/>
        </w:rPr>
        <w:t xml:space="preserve"> </w:t>
      </w:r>
      <w:r w:rsidR="00E17289" w:rsidRPr="002E4D49">
        <w:rPr>
          <w:rFonts w:ascii="Times New Roman" w:hAnsi="Times New Roman" w:cs="Times New Roman"/>
          <w:color w:val="000000"/>
          <w:sz w:val="24"/>
          <w:szCs w:val="24"/>
        </w:rPr>
        <w:t>Присвоенные значения согласно предусмотренных критериев оценки заявок</w:t>
      </w:r>
      <w:r w:rsidR="009C207D"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 (средние арифметические баллы)</w:t>
      </w:r>
      <w:r w:rsidR="00E17289" w:rsidRPr="002E4D49">
        <w:rPr>
          <w:rFonts w:ascii="Times New Roman" w:hAnsi="Times New Roman" w:cs="Times New Roman"/>
          <w:color w:val="000000"/>
          <w:sz w:val="24"/>
          <w:szCs w:val="24"/>
        </w:rPr>
        <w:t>: соответствие приоритет</w:t>
      </w:r>
      <w:r w:rsidR="00812D8A" w:rsidRPr="002E4D49">
        <w:rPr>
          <w:rFonts w:ascii="Times New Roman" w:hAnsi="Times New Roman" w:cs="Times New Roman"/>
          <w:color w:val="000000"/>
          <w:sz w:val="24"/>
          <w:szCs w:val="24"/>
        </w:rPr>
        <w:t>ным направлениям поддержки – 4,2</w:t>
      </w:r>
      <w:r w:rsidR="00E17289"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; актуальность – </w:t>
      </w:r>
      <w:r w:rsidR="00812D8A" w:rsidRPr="002E4D4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17289"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; социальная эффективность – </w:t>
      </w:r>
      <w:r w:rsidR="00812D8A" w:rsidRPr="002E4D49">
        <w:rPr>
          <w:rFonts w:ascii="Times New Roman" w:hAnsi="Times New Roman" w:cs="Times New Roman"/>
          <w:color w:val="000000"/>
          <w:sz w:val="24"/>
          <w:szCs w:val="24"/>
        </w:rPr>
        <w:t>3,8</w:t>
      </w:r>
      <w:r w:rsidR="00E17289"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; реалистичность – </w:t>
      </w:r>
      <w:r w:rsidR="00812D8A" w:rsidRPr="002E4D49">
        <w:rPr>
          <w:rFonts w:ascii="Times New Roman" w:hAnsi="Times New Roman" w:cs="Times New Roman"/>
          <w:color w:val="000000"/>
          <w:sz w:val="24"/>
          <w:szCs w:val="24"/>
        </w:rPr>
        <w:t>4,1</w:t>
      </w:r>
      <w:r w:rsidR="00E17289"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; обоснованность – </w:t>
      </w:r>
      <w:r w:rsidR="00812D8A" w:rsidRPr="002E4D4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9C207D" w:rsidRPr="002E4D49">
        <w:rPr>
          <w:rFonts w:ascii="Times New Roman" w:hAnsi="Times New Roman" w:cs="Times New Roman"/>
          <w:color w:val="000000"/>
          <w:sz w:val="24"/>
          <w:szCs w:val="24"/>
        </w:rPr>
        <w:t>,9</w:t>
      </w:r>
      <w:r w:rsidR="00E17289"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; экономическая эффективность – </w:t>
      </w:r>
      <w:r w:rsidR="00812D8A" w:rsidRPr="002E4D49">
        <w:rPr>
          <w:rFonts w:ascii="Times New Roman" w:hAnsi="Times New Roman" w:cs="Times New Roman"/>
          <w:color w:val="000000"/>
          <w:sz w:val="24"/>
          <w:szCs w:val="24"/>
        </w:rPr>
        <w:t>3,8</w:t>
      </w:r>
      <w:r w:rsidR="00E17289" w:rsidRPr="002E4D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6B13" w:rsidRPr="002E4D49" w:rsidRDefault="009A79E7" w:rsidP="00812D8A">
      <w:pPr>
        <w:numPr>
          <w:ilvl w:val="0"/>
          <w:numId w:val="2"/>
        </w:numPr>
        <w:shd w:val="clear" w:color="auto" w:fill="FFFFFF"/>
        <w:spacing w:after="0" w:line="326" w:lineRule="exact"/>
        <w:ind w:left="0" w:right="17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D49">
        <w:rPr>
          <w:rFonts w:ascii="Times New Roman" w:hAnsi="Times New Roman" w:cs="Times New Roman"/>
          <w:sz w:val="24"/>
          <w:szCs w:val="24"/>
        </w:rPr>
        <w:t xml:space="preserve">Заявка № 3 </w:t>
      </w:r>
      <w:r w:rsidR="00812D8A" w:rsidRPr="002E4D49">
        <w:rPr>
          <w:rFonts w:ascii="Times New Roman" w:hAnsi="Times New Roman" w:cs="Times New Roman"/>
          <w:sz w:val="24"/>
          <w:szCs w:val="24"/>
        </w:rPr>
        <w:t xml:space="preserve">Местный благотворительный общественный фонд развития школы № 98 г. Железногорска Красноярского края; проект </w:t>
      </w:r>
      <w:r w:rsidR="00812D8A" w:rsidRPr="002E4D49">
        <w:rPr>
          <w:rFonts w:ascii="Times New Roman" w:hAnsi="Times New Roman" w:cs="Times New Roman"/>
          <w:color w:val="000000"/>
          <w:sz w:val="24"/>
          <w:szCs w:val="24"/>
        </w:rPr>
        <w:t>«Мы гордимся тобой, Россия! Мы - Герои нашей страны!»</w:t>
      </w:r>
      <w:r w:rsidR="00812D8A" w:rsidRPr="002E4D49">
        <w:rPr>
          <w:rFonts w:ascii="Times New Roman" w:hAnsi="Times New Roman" w:cs="Times New Roman"/>
          <w:sz w:val="24"/>
          <w:szCs w:val="24"/>
        </w:rPr>
        <w:t xml:space="preserve">; руководитель организации – Новаковский Анатолий Вадимович, руководитель проекта - Буракова Римма Юрьевна. </w:t>
      </w:r>
      <w:r w:rsidR="00CA2305"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Присвоенные значения согласно предусмотренных критериев оценки заявок (средние арифметические баллы): соответствие приоритетным направлениям поддержки – </w:t>
      </w:r>
      <w:r w:rsidR="00812D8A" w:rsidRPr="002E4D4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2E4D49">
        <w:rPr>
          <w:rFonts w:ascii="Times New Roman" w:hAnsi="Times New Roman" w:cs="Times New Roman"/>
          <w:color w:val="000000"/>
          <w:sz w:val="24"/>
          <w:szCs w:val="24"/>
        </w:rPr>
        <w:t>,2</w:t>
      </w:r>
      <w:r w:rsidR="00CA2305"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; актуальность – </w:t>
      </w:r>
      <w:r w:rsidR="00812D8A" w:rsidRPr="002E4D4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A2305"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; социальная эффективность – </w:t>
      </w:r>
      <w:r w:rsidR="00812D8A" w:rsidRPr="002E4D49">
        <w:rPr>
          <w:rFonts w:ascii="Times New Roman" w:hAnsi="Times New Roman" w:cs="Times New Roman"/>
          <w:color w:val="000000"/>
          <w:sz w:val="24"/>
          <w:szCs w:val="24"/>
        </w:rPr>
        <w:t>3,5</w:t>
      </w:r>
      <w:r w:rsidR="00CA2305"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; реалистичность – </w:t>
      </w:r>
      <w:r w:rsidR="00812D8A" w:rsidRPr="002E4D49">
        <w:rPr>
          <w:rFonts w:ascii="Times New Roman" w:hAnsi="Times New Roman" w:cs="Times New Roman"/>
          <w:color w:val="000000"/>
          <w:sz w:val="24"/>
          <w:szCs w:val="24"/>
        </w:rPr>
        <w:t>3,5</w:t>
      </w:r>
      <w:r w:rsidR="00CA2305"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; обоснованность – </w:t>
      </w:r>
      <w:r w:rsidR="00812D8A" w:rsidRPr="002E4D49">
        <w:rPr>
          <w:rFonts w:ascii="Times New Roman" w:hAnsi="Times New Roman" w:cs="Times New Roman"/>
          <w:color w:val="000000"/>
          <w:sz w:val="24"/>
          <w:szCs w:val="24"/>
        </w:rPr>
        <w:t>2,5</w:t>
      </w:r>
      <w:r w:rsidR="00CA2305"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; экономическая эффективность – </w:t>
      </w:r>
      <w:r w:rsidR="00812D8A" w:rsidRPr="002E4D49">
        <w:rPr>
          <w:rFonts w:ascii="Times New Roman" w:hAnsi="Times New Roman" w:cs="Times New Roman"/>
          <w:color w:val="000000"/>
          <w:sz w:val="24"/>
          <w:szCs w:val="24"/>
        </w:rPr>
        <w:t>2,9</w:t>
      </w:r>
      <w:r w:rsidR="00CA2305" w:rsidRPr="002E4D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A6B13" w:rsidRPr="002E4D49" w:rsidRDefault="0000691E" w:rsidP="00812D8A">
      <w:pPr>
        <w:numPr>
          <w:ilvl w:val="0"/>
          <w:numId w:val="2"/>
        </w:numPr>
        <w:shd w:val="clear" w:color="auto" w:fill="FFFFFF"/>
        <w:spacing w:after="0" w:line="326" w:lineRule="exact"/>
        <w:ind w:left="0" w:right="17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D49">
        <w:rPr>
          <w:rFonts w:ascii="Times New Roman" w:hAnsi="Times New Roman" w:cs="Times New Roman"/>
          <w:sz w:val="24"/>
          <w:szCs w:val="24"/>
        </w:rPr>
        <w:t xml:space="preserve">Заявка № 4 </w:t>
      </w:r>
      <w:r w:rsidR="00812D8A" w:rsidRPr="002E4D49">
        <w:rPr>
          <w:rFonts w:ascii="Times New Roman" w:hAnsi="Times New Roman" w:cs="Times New Roman"/>
          <w:sz w:val="24"/>
          <w:szCs w:val="24"/>
        </w:rPr>
        <w:t xml:space="preserve">Автономная некоммерческая организация «Центр культурных и социальных инициатив «АртБлаго»; проект «Мой любимый Железногорск»; руководитель организации и проекта – </w:t>
      </w:r>
      <w:r w:rsidR="00812D8A" w:rsidRPr="002E4D49">
        <w:rPr>
          <w:rFonts w:ascii="Times New Roman" w:hAnsi="Times New Roman" w:cs="Times New Roman"/>
          <w:color w:val="000000"/>
          <w:sz w:val="24"/>
          <w:szCs w:val="24"/>
        </w:rPr>
        <w:t>Кузнецов Станислав Александрович</w:t>
      </w:r>
      <w:r w:rsidR="00812D8A" w:rsidRPr="002E4D49">
        <w:rPr>
          <w:rFonts w:ascii="Times New Roman" w:hAnsi="Times New Roman" w:cs="Times New Roman"/>
          <w:sz w:val="24"/>
          <w:szCs w:val="24"/>
        </w:rPr>
        <w:t xml:space="preserve">. </w:t>
      </w:r>
      <w:r w:rsidR="00575DC5" w:rsidRPr="002E4D49">
        <w:rPr>
          <w:rFonts w:ascii="Times New Roman" w:hAnsi="Times New Roman" w:cs="Times New Roman"/>
          <w:color w:val="000000"/>
          <w:sz w:val="24"/>
          <w:szCs w:val="24"/>
        </w:rPr>
        <w:t>Присвоенные значения согласно предусмотренных критериев оценки заявок (средние арифметические баллы): соответствие приоритет</w:t>
      </w:r>
      <w:r w:rsidR="00433189" w:rsidRPr="002E4D49">
        <w:rPr>
          <w:rFonts w:ascii="Times New Roman" w:hAnsi="Times New Roman" w:cs="Times New Roman"/>
          <w:color w:val="000000"/>
          <w:sz w:val="24"/>
          <w:szCs w:val="24"/>
        </w:rPr>
        <w:t>ным направлениям поддержки – 4,2; актуальность – 4</w:t>
      </w:r>
      <w:r w:rsidR="00575DC5" w:rsidRPr="002E4D4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433189"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социальная эффективность – 3,5</w:t>
      </w:r>
      <w:r w:rsidRPr="002E4D49">
        <w:rPr>
          <w:rFonts w:ascii="Times New Roman" w:hAnsi="Times New Roman" w:cs="Times New Roman"/>
          <w:color w:val="000000"/>
          <w:sz w:val="24"/>
          <w:szCs w:val="24"/>
        </w:rPr>
        <w:t>; реалистичность – 3,8</w:t>
      </w:r>
      <w:r w:rsidR="00575DC5"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; обоснованность – </w:t>
      </w:r>
      <w:r w:rsidR="00433189" w:rsidRPr="002E4D49">
        <w:rPr>
          <w:rFonts w:ascii="Times New Roman" w:hAnsi="Times New Roman" w:cs="Times New Roman"/>
          <w:color w:val="000000"/>
          <w:sz w:val="24"/>
          <w:szCs w:val="24"/>
        </w:rPr>
        <w:t>2,8</w:t>
      </w:r>
      <w:r w:rsidR="00575DC5"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; экономическая эффективность – </w:t>
      </w:r>
      <w:r w:rsidR="004607AB" w:rsidRPr="002E4D4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EF34A3" w:rsidRPr="002E4D49">
        <w:rPr>
          <w:rFonts w:ascii="Times New Roman" w:hAnsi="Times New Roman" w:cs="Times New Roman"/>
          <w:color w:val="000000"/>
          <w:sz w:val="24"/>
          <w:szCs w:val="24"/>
        </w:rPr>
        <w:t>,7</w:t>
      </w:r>
      <w:r w:rsidR="00575DC5" w:rsidRPr="002E4D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07AB" w:rsidRPr="002E4D49" w:rsidRDefault="004607AB" w:rsidP="00E3350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D49">
        <w:rPr>
          <w:rFonts w:ascii="Times New Roman" w:hAnsi="Times New Roman" w:cs="Times New Roman"/>
          <w:sz w:val="24"/>
          <w:szCs w:val="24"/>
        </w:rPr>
        <w:lastRenderedPageBreak/>
        <w:t xml:space="preserve">Заявка № 5 </w:t>
      </w:r>
      <w:r w:rsidR="00E33501" w:rsidRPr="002E4D49">
        <w:rPr>
          <w:rFonts w:ascii="Times New Roman" w:hAnsi="Times New Roman" w:cs="Times New Roman"/>
          <w:sz w:val="24"/>
          <w:szCs w:val="24"/>
        </w:rPr>
        <w:t xml:space="preserve">Автономная некоммерческая организация информационных и социальных услуг Центр развития речи и коммуникации «Диалог»; проект «Я помогаю детям»; руководитель организации и проекта – Деордиева Инна Александровна. </w:t>
      </w:r>
      <w:r w:rsidRPr="002E4D49">
        <w:rPr>
          <w:rFonts w:ascii="Times New Roman" w:hAnsi="Times New Roman" w:cs="Times New Roman"/>
          <w:color w:val="000000"/>
          <w:sz w:val="24"/>
          <w:szCs w:val="24"/>
        </w:rPr>
        <w:t>Присвоенные значения согласно предусмотренных критериев оценки заявок (средние арифметические баллы): соответствие приоритетным направлениям поддержки – 4,9;</w:t>
      </w:r>
      <w:r w:rsidR="00D363A9"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 актуальность – 4,8</w:t>
      </w:r>
      <w:r w:rsidRPr="002E4D4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BA7D12"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социальная эффективность – 4,7</w:t>
      </w:r>
      <w:r w:rsidRPr="002E4D4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D363A9"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 реалистичность – 4,6</w:t>
      </w:r>
      <w:r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; обоснованность – </w:t>
      </w:r>
      <w:r w:rsidR="00BA7D12" w:rsidRPr="002E4D49">
        <w:rPr>
          <w:rFonts w:ascii="Times New Roman" w:hAnsi="Times New Roman" w:cs="Times New Roman"/>
          <w:color w:val="000000"/>
          <w:sz w:val="24"/>
          <w:szCs w:val="24"/>
        </w:rPr>
        <w:t>4,</w:t>
      </w:r>
      <w:r w:rsidR="00D363A9" w:rsidRPr="002E4D49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; экономическая эффективность – </w:t>
      </w:r>
      <w:r w:rsidR="00BA7D12" w:rsidRPr="002E4D4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363A9" w:rsidRPr="002E4D49">
        <w:rPr>
          <w:rFonts w:ascii="Times New Roman" w:hAnsi="Times New Roman" w:cs="Times New Roman"/>
          <w:color w:val="000000"/>
          <w:sz w:val="24"/>
          <w:szCs w:val="24"/>
        </w:rPr>
        <w:t>,4</w:t>
      </w:r>
      <w:r w:rsidRPr="002E4D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07AB" w:rsidRPr="002E4D49" w:rsidRDefault="00BA7D12" w:rsidP="00E3350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D49">
        <w:rPr>
          <w:rFonts w:ascii="Times New Roman" w:hAnsi="Times New Roman" w:cs="Times New Roman"/>
          <w:sz w:val="24"/>
          <w:szCs w:val="24"/>
        </w:rPr>
        <w:t xml:space="preserve">Заявка № 6 </w:t>
      </w:r>
      <w:r w:rsidR="00E33501" w:rsidRPr="002E4D49">
        <w:rPr>
          <w:rFonts w:ascii="Times New Roman" w:hAnsi="Times New Roman" w:cs="Times New Roman"/>
          <w:sz w:val="24"/>
          <w:szCs w:val="24"/>
        </w:rPr>
        <w:t xml:space="preserve">Автономная некоммерческая социально-просветительская организация для женщин, попавших в трудную жизненную ситуацию «Шаг к себе»; проект «Курс на мечту»; руководитель организации – Корж Светлана Викторовна, руководитель проекта - Корж Ирина Николаевна. </w:t>
      </w:r>
      <w:r w:rsidR="004607AB" w:rsidRPr="002E4D49">
        <w:rPr>
          <w:rFonts w:ascii="Times New Roman" w:hAnsi="Times New Roman" w:cs="Times New Roman"/>
          <w:color w:val="000000"/>
          <w:sz w:val="24"/>
          <w:szCs w:val="24"/>
        </w:rPr>
        <w:t>Присвоенные значения согласно предусмотренных критериев оценки заявок (средние арифметические баллы): соответствие приоритетным направлениям по</w:t>
      </w:r>
      <w:r w:rsidR="00D363A9" w:rsidRPr="002E4D49">
        <w:rPr>
          <w:rFonts w:ascii="Times New Roman" w:hAnsi="Times New Roman" w:cs="Times New Roman"/>
          <w:color w:val="000000"/>
          <w:sz w:val="24"/>
          <w:szCs w:val="24"/>
        </w:rPr>
        <w:t>ддержки – 3; актуальность – 2,7</w:t>
      </w:r>
      <w:r w:rsidR="004607AB" w:rsidRPr="002E4D4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4B2E28"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 с</w:t>
      </w:r>
      <w:r w:rsidR="00D363A9" w:rsidRPr="002E4D49">
        <w:rPr>
          <w:rFonts w:ascii="Times New Roman" w:hAnsi="Times New Roman" w:cs="Times New Roman"/>
          <w:color w:val="000000"/>
          <w:sz w:val="24"/>
          <w:szCs w:val="24"/>
        </w:rPr>
        <w:t>оциальная эффективность – 2,6</w:t>
      </w:r>
      <w:r w:rsidR="004607AB" w:rsidRPr="002E4D4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D363A9"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 реалистичность – 2,5; обоснованность – 2,3</w:t>
      </w:r>
      <w:r w:rsidR="004607AB"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; экономическая эффективность – </w:t>
      </w:r>
      <w:r w:rsidR="00D363A9" w:rsidRPr="002E4D49">
        <w:rPr>
          <w:rFonts w:ascii="Times New Roman" w:hAnsi="Times New Roman" w:cs="Times New Roman"/>
          <w:color w:val="000000"/>
          <w:sz w:val="24"/>
          <w:szCs w:val="24"/>
        </w:rPr>
        <w:t>2,5</w:t>
      </w:r>
      <w:r w:rsidR="004607AB" w:rsidRPr="002E4D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607AB" w:rsidRPr="002E4D49" w:rsidRDefault="004B2E28" w:rsidP="00E3350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D49">
        <w:rPr>
          <w:rFonts w:ascii="Times New Roman" w:hAnsi="Times New Roman" w:cs="Times New Roman"/>
          <w:sz w:val="24"/>
          <w:szCs w:val="24"/>
        </w:rPr>
        <w:t xml:space="preserve">Заявка № 7  </w:t>
      </w:r>
      <w:r w:rsidR="00E33501" w:rsidRPr="002E4D49">
        <w:rPr>
          <w:rFonts w:ascii="Times New Roman" w:hAnsi="Times New Roman" w:cs="Times New Roman"/>
          <w:sz w:val="24"/>
          <w:szCs w:val="24"/>
        </w:rPr>
        <w:t xml:space="preserve">Местный общественный Фонд развития МБОУ Гимназии № 96 г. Железногорск;  проект «Учимся у Астафьева»; руководитель организации -  Тарасова Ольга Юрьевна, руководитель проекта – Симакина Екатерина Евгеньевна. </w:t>
      </w:r>
      <w:r w:rsidR="004607AB" w:rsidRPr="002E4D49">
        <w:rPr>
          <w:rFonts w:ascii="Times New Roman" w:hAnsi="Times New Roman" w:cs="Times New Roman"/>
          <w:color w:val="000000"/>
          <w:sz w:val="24"/>
          <w:szCs w:val="24"/>
        </w:rPr>
        <w:t>Присвоенные значения согласно предусмотренных критериев оценки заявок (средние арифметические баллы): соответствие приоритетным направлениям по</w:t>
      </w:r>
      <w:r w:rsidR="006444AB" w:rsidRPr="002E4D49">
        <w:rPr>
          <w:rFonts w:ascii="Times New Roman" w:hAnsi="Times New Roman" w:cs="Times New Roman"/>
          <w:color w:val="000000"/>
          <w:sz w:val="24"/>
          <w:szCs w:val="24"/>
        </w:rPr>
        <w:t>ддержки – 4,8</w:t>
      </w:r>
      <w:r w:rsidR="004607AB" w:rsidRPr="002E4D4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6444AB"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 актуальность – 4,6</w:t>
      </w:r>
      <w:r w:rsidR="004607AB" w:rsidRPr="002E4D4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6444AB"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социальная эффективность – 4,5; реалистичность – 4,7</w:t>
      </w:r>
      <w:r w:rsidR="004607AB"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; обоснованность – </w:t>
      </w:r>
      <w:r w:rsidR="006444AB" w:rsidRPr="002E4D49">
        <w:rPr>
          <w:rFonts w:ascii="Times New Roman" w:hAnsi="Times New Roman" w:cs="Times New Roman"/>
          <w:color w:val="000000"/>
          <w:sz w:val="24"/>
          <w:szCs w:val="24"/>
        </w:rPr>
        <w:t>4,7</w:t>
      </w:r>
      <w:r w:rsidR="004607AB"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; экономическая эффективность – </w:t>
      </w:r>
      <w:r w:rsidR="006444AB" w:rsidRPr="002E4D49">
        <w:rPr>
          <w:rFonts w:ascii="Times New Roman" w:hAnsi="Times New Roman" w:cs="Times New Roman"/>
          <w:color w:val="000000"/>
          <w:sz w:val="24"/>
          <w:szCs w:val="24"/>
        </w:rPr>
        <w:t>4,5</w:t>
      </w:r>
      <w:r w:rsidR="004607AB" w:rsidRPr="002E4D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83B63" w:rsidRPr="002E4D49" w:rsidRDefault="00E33501" w:rsidP="00E3350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D49">
        <w:rPr>
          <w:rFonts w:ascii="Times New Roman" w:hAnsi="Times New Roman" w:cs="Times New Roman"/>
          <w:sz w:val="24"/>
          <w:szCs w:val="24"/>
        </w:rPr>
        <w:t xml:space="preserve">Частное Учреждение Дополнительного Образования «Центр развития Образования и Культуры молодежи»; проект «Я готовлюсь стать учеником»; руководитель организации и руководитель проекта – Лапинская Светлана Николаевна. </w:t>
      </w:r>
      <w:r w:rsidR="00D83B63" w:rsidRPr="002E4D49">
        <w:rPr>
          <w:rFonts w:ascii="Times New Roman" w:hAnsi="Times New Roman" w:cs="Times New Roman"/>
          <w:color w:val="000000"/>
          <w:sz w:val="24"/>
          <w:szCs w:val="24"/>
        </w:rPr>
        <w:t>Присвоенные значения согласно предусмотренных критериев оценки заявок (средние арифметические баллы): соответствие приорит</w:t>
      </w:r>
      <w:r w:rsidR="00A505F1" w:rsidRPr="002E4D49">
        <w:rPr>
          <w:rFonts w:ascii="Times New Roman" w:hAnsi="Times New Roman" w:cs="Times New Roman"/>
          <w:color w:val="000000"/>
          <w:sz w:val="24"/>
          <w:szCs w:val="24"/>
        </w:rPr>
        <w:t>етным направлениям поддержки – 4,4; актуальность – 4,2; социальная эффективность – 3,8; реалистичность – 4</w:t>
      </w:r>
      <w:r w:rsidR="00D83B63"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; обоснованность – </w:t>
      </w:r>
      <w:r w:rsidR="00A505F1" w:rsidRPr="002E4D49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242DF7" w:rsidRPr="002E4D49">
        <w:rPr>
          <w:rFonts w:ascii="Times New Roman" w:hAnsi="Times New Roman" w:cs="Times New Roman"/>
          <w:color w:val="000000"/>
          <w:sz w:val="24"/>
          <w:szCs w:val="24"/>
        </w:rPr>
        <w:t>,6</w:t>
      </w:r>
      <w:r w:rsidR="00D83B63"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; экономическая эффективность – </w:t>
      </w:r>
      <w:r w:rsidR="00A505F1" w:rsidRPr="002E4D49">
        <w:rPr>
          <w:rFonts w:ascii="Times New Roman" w:hAnsi="Times New Roman" w:cs="Times New Roman"/>
          <w:color w:val="000000"/>
          <w:sz w:val="24"/>
          <w:szCs w:val="24"/>
        </w:rPr>
        <w:t>3,5</w:t>
      </w:r>
      <w:r w:rsidR="00D83B63" w:rsidRPr="002E4D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42DF7" w:rsidRPr="002E4D49" w:rsidRDefault="00242DF7" w:rsidP="00E3350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D49">
        <w:rPr>
          <w:rFonts w:ascii="Times New Roman" w:hAnsi="Times New Roman" w:cs="Times New Roman"/>
          <w:sz w:val="24"/>
          <w:szCs w:val="24"/>
        </w:rPr>
        <w:t xml:space="preserve">Заявка № 9 </w:t>
      </w:r>
      <w:r w:rsidR="00E33501" w:rsidRPr="002E4D49">
        <w:rPr>
          <w:rFonts w:ascii="Times New Roman" w:hAnsi="Times New Roman" w:cs="Times New Roman"/>
          <w:sz w:val="24"/>
          <w:szCs w:val="24"/>
        </w:rPr>
        <w:t xml:space="preserve">Местная общественная организация ветеранов боевых действий ЗАТО Железногорск «Боевое Братство»; проект «Знать и помнить»; руководитель организации и проекта – Тиняков Сергей Евгеньевич. </w:t>
      </w:r>
      <w:r w:rsidRPr="002E4D49">
        <w:rPr>
          <w:rFonts w:ascii="Times New Roman" w:hAnsi="Times New Roman" w:cs="Times New Roman"/>
          <w:color w:val="000000"/>
          <w:sz w:val="24"/>
          <w:szCs w:val="24"/>
        </w:rPr>
        <w:t>Присвоенные значения согласно предусмотренных критериев оценки заявок (средние арифметические баллы): соответствие приоритет</w:t>
      </w:r>
      <w:r w:rsidR="002166E1" w:rsidRPr="002E4D49">
        <w:rPr>
          <w:rFonts w:ascii="Times New Roman" w:hAnsi="Times New Roman" w:cs="Times New Roman"/>
          <w:color w:val="000000"/>
          <w:sz w:val="24"/>
          <w:szCs w:val="24"/>
        </w:rPr>
        <w:t>ным направлениям поддержки – 4,1; актуальность – 3,6; социальная эффективность – 3,2; реалистичность – 3,2</w:t>
      </w:r>
      <w:r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; обоснованность – </w:t>
      </w:r>
      <w:r w:rsidR="002166E1" w:rsidRPr="002E4D49">
        <w:rPr>
          <w:rFonts w:ascii="Times New Roman" w:hAnsi="Times New Roman" w:cs="Times New Roman"/>
          <w:color w:val="000000"/>
          <w:sz w:val="24"/>
          <w:szCs w:val="24"/>
        </w:rPr>
        <w:t>2,</w:t>
      </w:r>
      <w:r w:rsidRPr="002E4D49">
        <w:rPr>
          <w:rFonts w:ascii="Times New Roman" w:hAnsi="Times New Roman" w:cs="Times New Roman"/>
          <w:color w:val="000000"/>
          <w:sz w:val="24"/>
          <w:szCs w:val="24"/>
        </w:rPr>
        <w:t>5;</w:t>
      </w:r>
      <w:r w:rsidR="002166E1"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 экономическая эффективность – 2</w:t>
      </w:r>
      <w:r w:rsidRPr="002E4D49">
        <w:rPr>
          <w:rFonts w:ascii="Times New Roman" w:hAnsi="Times New Roman" w:cs="Times New Roman"/>
          <w:color w:val="000000"/>
          <w:sz w:val="24"/>
          <w:szCs w:val="24"/>
        </w:rPr>
        <w:t>,8.</w:t>
      </w:r>
    </w:p>
    <w:p w:rsidR="00242DF7" w:rsidRPr="002E4D49" w:rsidRDefault="00E33501" w:rsidP="00E3350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D49">
        <w:rPr>
          <w:rFonts w:ascii="Times New Roman" w:hAnsi="Times New Roman" w:cs="Times New Roman"/>
          <w:sz w:val="24"/>
          <w:szCs w:val="24"/>
        </w:rPr>
        <w:t xml:space="preserve">Автономная некоммерческая организация «Центр ездового спорта и собаководства «Лапудай»; проект «Маленькая ферма «Лапудай»; руководитель организации и проекта – Шелестова Евгения Юрьевна. </w:t>
      </w:r>
      <w:r w:rsidR="00242DF7" w:rsidRPr="002E4D49">
        <w:rPr>
          <w:rFonts w:ascii="Times New Roman" w:hAnsi="Times New Roman" w:cs="Times New Roman"/>
          <w:color w:val="000000"/>
          <w:sz w:val="24"/>
          <w:szCs w:val="24"/>
        </w:rPr>
        <w:t>Присвоенные значения согласно предусмотренных критериев оценки заявок (средние арифметические баллы): соответствие приоритетным направлениям по</w:t>
      </w:r>
      <w:r w:rsidR="00131BD2" w:rsidRPr="002E4D49">
        <w:rPr>
          <w:rFonts w:ascii="Times New Roman" w:hAnsi="Times New Roman" w:cs="Times New Roman"/>
          <w:color w:val="000000"/>
          <w:sz w:val="24"/>
          <w:szCs w:val="24"/>
        </w:rPr>
        <w:t>ддержки – 4,8</w:t>
      </w:r>
      <w:r w:rsidR="00242DF7" w:rsidRPr="002E4D49">
        <w:rPr>
          <w:rFonts w:ascii="Times New Roman" w:hAnsi="Times New Roman" w:cs="Times New Roman"/>
          <w:color w:val="000000"/>
          <w:sz w:val="24"/>
          <w:szCs w:val="24"/>
        </w:rPr>
        <w:t>; актуальн</w:t>
      </w:r>
      <w:r w:rsidR="00131BD2" w:rsidRPr="002E4D49">
        <w:rPr>
          <w:rFonts w:ascii="Times New Roman" w:hAnsi="Times New Roman" w:cs="Times New Roman"/>
          <w:color w:val="000000"/>
          <w:sz w:val="24"/>
          <w:szCs w:val="24"/>
        </w:rPr>
        <w:t>ость – 4,8</w:t>
      </w:r>
      <w:r w:rsidR="00242DF7" w:rsidRPr="002E4D4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131BD2"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 социальная эффективность – 4,6; реалистичность – 4,6; обоснованность – 4,7</w:t>
      </w:r>
      <w:r w:rsidR="00242DF7"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; экономическая эффективность – </w:t>
      </w:r>
      <w:r w:rsidR="00131BD2" w:rsidRPr="002E4D49">
        <w:rPr>
          <w:rFonts w:ascii="Times New Roman" w:hAnsi="Times New Roman" w:cs="Times New Roman"/>
          <w:color w:val="000000"/>
          <w:sz w:val="24"/>
          <w:szCs w:val="24"/>
        </w:rPr>
        <w:t>4,5</w:t>
      </w:r>
      <w:r w:rsidR="00242DF7" w:rsidRPr="002E4D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0DBC" w:rsidRPr="002E4D49" w:rsidRDefault="00E33501" w:rsidP="00E33501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D49">
        <w:rPr>
          <w:rFonts w:ascii="Times New Roman" w:hAnsi="Times New Roman" w:cs="Times New Roman"/>
          <w:sz w:val="24"/>
          <w:szCs w:val="24"/>
        </w:rPr>
        <w:t xml:space="preserve">Заявка № 11 </w:t>
      </w:r>
      <w:r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Союз садоводческих некоммерческих товариществ ЗАТО Железногорск Красноярского края «Железногорский союз»; проект «Единство поколений – новые возможности»; руководитель организации - </w:t>
      </w:r>
      <w:r w:rsidRPr="002E4D49">
        <w:rPr>
          <w:rFonts w:ascii="Times New Roman" w:hAnsi="Times New Roman" w:cs="Times New Roman"/>
          <w:sz w:val="24"/>
          <w:szCs w:val="24"/>
        </w:rPr>
        <w:t xml:space="preserve">Габдулина Ирина Павловна, руководитель проекта - Жилкина Наталья Валентиновна. </w:t>
      </w:r>
      <w:r w:rsidR="00070DBC" w:rsidRPr="002E4D49">
        <w:rPr>
          <w:rFonts w:ascii="Times New Roman" w:hAnsi="Times New Roman" w:cs="Times New Roman"/>
          <w:color w:val="000000"/>
          <w:sz w:val="24"/>
          <w:szCs w:val="24"/>
        </w:rPr>
        <w:t>Присвоенные значения согласно предусмотренных критериев оценки заявок (средние арифметические баллы): соответствие приоритет</w:t>
      </w:r>
      <w:r w:rsidR="00C44299" w:rsidRPr="002E4D49">
        <w:rPr>
          <w:rFonts w:ascii="Times New Roman" w:hAnsi="Times New Roman" w:cs="Times New Roman"/>
          <w:color w:val="000000"/>
          <w:sz w:val="24"/>
          <w:szCs w:val="24"/>
        </w:rPr>
        <w:t>ным направлениям поддержки – 4,1; актуальность – 3,7; социальная эффективность – 3,5; реалистичность – 3,8; обоснованность – 3,8</w:t>
      </w:r>
      <w:r w:rsidR="00070DBC" w:rsidRPr="002E4D49">
        <w:rPr>
          <w:rFonts w:ascii="Times New Roman" w:hAnsi="Times New Roman" w:cs="Times New Roman"/>
          <w:color w:val="000000"/>
          <w:sz w:val="24"/>
          <w:szCs w:val="24"/>
        </w:rPr>
        <w:t>; экономическая эффективность –</w:t>
      </w:r>
      <w:r w:rsidR="00C44299"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 3,6</w:t>
      </w:r>
      <w:r w:rsidR="00070DBC" w:rsidRPr="002E4D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70DBC" w:rsidRPr="002E4D49" w:rsidRDefault="00070DBC" w:rsidP="003C6B8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D49">
        <w:rPr>
          <w:rFonts w:ascii="Times New Roman" w:hAnsi="Times New Roman" w:cs="Times New Roman"/>
          <w:sz w:val="24"/>
          <w:szCs w:val="24"/>
        </w:rPr>
        <w:t xml:space="preserve">Заявка № 12 </w:t>
      </w:r>
      <w:r w:rsidR="003C6B8D" w:rsidRPr="002E4D49">
        <w:rPr>
          <w:rFonts w:ascii="Times New Roman" w:hAnsi="Times New Roman" w:cs="Times New Roman"/>
          <w:sz w:val="24"/>
          <w:szCs w:val="24"/>
        </w:rPr>
        <w:t xml:space="preserve">Заявка № 12 </w:t>
      </w:r>
      <w:r w:rsidR="003C6B8D"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Железногорская местная общественная организация ветеранов (пенсионеров) войны, труда, Вооруженных Сил и правоохранительных органов; проект «Доброе сердце»; руководитель организации - </w:t>
      </w:r>
      <w:r w:rsidR="003C6B8D" w:rsidRPr="002E4D49">
        <w:rPr>
          <w:rFonts w:ascii="Times New Roman" w:hAnsi="Times New Roman" w:cs="Times New Roman"/>
          <w:sz w:val="24"/>
          <w:szCs w:val="24"/>
        </w:rPr>
        <w:lastRenderedPageBreak/>
        <w:t>Дергачева Любовь Александровна, руководитель проекта - Буланова Людмила Евгеньевна.</w:t>
      </w:r>
      <w:r w:rsidRPr="002E4D49">
        <w:rPr>
          <w:rFonts w:ascii="Times New Roman" w:hAnsi="Times New Roman" w:cs="Times New Roman"/>
          <w:sz w:val="24"/>
          <w:szCs w:val="24"/>
        </w:rPr>
        <w:t xml:space="preserve"> </w:t>
      </w:r>
      <w:r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Присвоенные значения согласно предусмотренных критериев оценки заявок (средние арифметические баллы): соответствие приоритетным направлениям поддержки – </w:t>
      </w:r>
      <w:r w:rsidR="00372118" w:rsidRPr="002E4D49">
        <w:rPr>
          <w:rFonts w:ascii="Times New Roman" w:hAnsi="Times New Roman" w:cs="Times New Roman"/>
          <w:color w:val="000000"/>
          <w:sz w:val="24"/>
          <w:szCs w:val="24"/>
        </w:rPr>
        <w:t>4,3</w:t>
      </w:r>
      <w:r w:rsidRPr="002E4D49">
        <w:rPr>
          <w:rFonts w:ascii="Times New Roman" w:hAnsi="Times New Roman" w:cs="Times New Roman"/>
          <w:color w:val="000000"/>
          <w:sz w:val="24"/>
          <w:szCs w:val="24"/>
        </w:rPr>
        <w:t>; актуальн</w:t>
      </w:r>
      <w:r w:rsidR="00372118" w:rsidRPr="002E4D49">
        <w:rPr>
          <w:rFonts w:ascii="Times New Roman" w:hAnsi="Times New Roman" w:cs="Times New Roman"/>
          <w:color w:val="000000"/>
          <w:sz w:val="24"/>
          <w:szCs w:val="24"/>
        </w:rPr>
        <w:t>ость – 4,3</w:t>
      </w:r>
      <w:r w:rsidRPr="002E4D49">
        <w:rPr>
          <w:rFonts w:ascii="Times New Roman" w:hAnsi="Times New Roman" w:cs="Times New Roman"/>
          <w:color w:val="000000"/>
          <w:sz w:val="24"/>
          <w:szCs w:val="24"/>
        </w:rPr>
        <w:t>; социальная эффект</w:t>
      </w:r>
      <w:r w:rsidR="00372118" w:rsidRPr="002E4D49">
        <w:rPr>
          <w:rFonts w:ascii="Times New Roman" w:hAnsi="Times New Roman" w:cs="Times New Roman"/>
          <w:color w:val="000000"/>
          <w:sz w:val="24"/>
          <w:szCs w:val="24"/>
        </w:rPr>
        <w:t>ивность – 4,1</w:t>
      </w:r>
      <w:r w:rsidRPr="002E4D49">
        <w:rPr>
          <w:rFonts w:ascii="Times New Roman" w:hAnsi="Times New Roman" w:cs="Times New Roman"/>
          <w:color w:val="000000"/>
          <w:sz w:val="24"/>
          <w:szCs w:val="24"/>
        </w:rPr>
        <w:t>; реал</w:t>
      </w:r>
      <w:r w:rsidR="00372118" w:rsidRPr="002E4D49">
        <w:rPr>
          <w:rFonts w:ascii="Times New Roman" w:hAnsi="Times New Roman" w:cs="Times New Roman"/>
          <w:color w:val="000000"/>
          <w:sz w:val="24"/>
          <w:szCs w:val="24"/>
        </w:rPr>
        <w:t>истичность – 4,2</w:t>
      </w:r>
      <w:r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; обоснованность – </w:t>
      </w:r>
      <w:r w:rsidR="00372118" w:rsidRPr="002E4D49">
        <w:rPr>
          <w:rFonts w:ascii="Times New Roman" w:hAnsi="Times New Roman" w:cs="Times New Roman"/>
          <w:color w:val="000000"/>
          <w:sz w:val="24"/>
          <w:szCs w:val="24"/>
        </w:rPr>
        <w:t>3,4</w:t>
      </w:r>
      <w:r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; экономическая эффективность – </w:t>
      </w:r>
      <w:r w:rsidR="00372118" w:rsidRPr="002E4D49">
        <w:rPr>
          <w:rFonts w:ascii="Times New Roman" w:hAnsi="Times New Roman" w:cs="Times New Roman"/>
          <w:color w:val="000000"/>
          <w:sz w:val="24"/>
          <w:szCs w:val="24"/>
        </w:rPr>
        <w:t>3,5</w:t>
      </w:r>
      <w:r w:rsidRPr="002E4D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0456" w:rsidRPr="002E4D49" w:rsidRDefault="003C6B8D" w:rsidP="003C6B8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D49">
        <w:rPr>
          <w:rFonts w:ascii="Times New Roman" w:hAnsi="Times New Roman" w:cs="Times New Roman"/>
          <w:sz w:val="24"/>
          <w:szCs w:val="24"/>
        </w:rPr>
        <w:t xml:space="preserve">Заявка № 13 Автономная некоммерческая организация «Физкультурно-спортивный центр содействия здоровому образу жизни»; проект «На волне»; руководитель организации - Пуд Виктор Алексеевич, руководитель проекта - Стеклянникова Надежда Николаевна. </w:t>
      </w:r>
      <w:r w:rsidR="00920456" w:rsidRPr="002E4D49">
        <w:rPr>
          <w:rFonts w:ascii="Times New Roman" w:hAnsi="Times New Roman" w:cs="Times New Roman"/>
          <w:color w:val="000000"/>
          <w:sz w:val="24"/>
          <w:szCs w:val="24"/>
        </w:rPr>
        <w:t>Присвоенные значения согласно предусмотренных критериев оценки заявок (средние арифметические баллы): соответствие приорит</w:t>
      </w:r>
      <w:r w:rsidR="00372118" w:rsidRPr="002E4D49">
        <w:rPr>
          <w:rFonts w:ascii="Times New Roman" w:hAnsi="Times New Roman" w:cs="Times New Roman"/>
          <w:color w:val="000000"/>
          <w:sz w:val="24"/>
          <w:szCs w:val="24"/>
        </w:rPr>
        <w:t>етным направлениям поддержки – 3,4</w:t>
      </w:r>
      <w:r w:rsidR="00920456" w:rsidRPr="002E4D49">
        <w:rPr>
          <w:rFonts w:ascii="Times New Roman" w:hAnsi="Times New Roman" w:cs="Times New Roman"/>
          <w:color w:val="000000"/>
          <w:sz w:val="24"/>
          <w:szCs w:val="24"/>
        </w:rPr>
        <w:t>; акт</w:t>
      </w:r>
      <w:r w:rsidR="00372118" w:rsidRPr="002E4D49">
        <w:rPr>
          <w:rFonts w:ascii="Times New Roman" w:hAnsi="Times New Roman" w:cs="Times New Roman"/>
          <w:color w:val="000000"/>
          <w:sz w:val="24"/>
          <w:szCs w:val="24"/>
        </w:rPr>
        <w:t>уальность – 3,5; социальная эффективность – 3,2; реалистичность – 3,5; обоснованность – 3,3</w:t>
      </w:r>
      <w:r w:rsidR="00920456" w:rsidRPr="002E4D49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372118"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 экономическая эффективность – 2,9</w:t>
      </w:r>
      <w:r w:rsidR="00920456" w:rsidRPr="002E4D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0456" w:rsidRPr="002E4D49" w:rsidRDefault="00920456" w:rsidP="003C6B8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D49">
        <w:rPr>
          <w:rFonts w:ascii="Times New Roman" w:hAnsi="Times New Roman" w:cs="Times New Roman"/>
          <w:sz w:val="24"/>
          <w:szCs w:val="24"/>
        </w:rPr>
        <w:t xml:space="preserve">Заявка № 14 </w:t>
      </w:r>
      <w:r w:rsidR="003C6B8D" w:rsidRPr="002E4D49">
        <w:rPr>
          <w:rFonts w:ascii="Times New Roman" w:hAnsi="Times New Roman" w:cs="Times New Roman"/>
          <w:sz w:val="24"/>
          <w:szCs w:val="24"/>
        </w:rPr>
        <w:t>Заявка № 14 Межрегиональная общественная организация «Федерация Здорового Образа Жизни»; проект «Маяк здоровья»; руководитель организации - Колбацких Валерий Валерьевич, руководитель проекта – Кольцов Сергей Владимирович.</w:t>
      </w:r>
      <w:r w:rsidRPr="002E4D49">
        <w:rPr>
          <w:rFonts w:ascii="Times New Roman" w:hAnsi="Times New Roman" w:cs="Times New Roman"/>
          <w:sz w:val="24"/>
          <w:szCs w:val="24"/>
        </w:rPr>
        <w:t xml:space="preserve"> </w:t>
      </w:r>
      <w:r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Присвоенные значения согласно предусмотренных критериев оценки заявок (средние арифметические баллы): соответствие приоритетным направлениям поддержки – </w:t>
      </w:r>
      <w:r w:rsidR="00A60992" w:rsidRPr="002E4D49">
        <w:rPr>
          <w:rFonts w:ascii="Times New Roman" w:hAnsi="Times New Roman" w:cs="Times New Roman"/>
          <w:color w:val="000000"/>
          <w:sz w:val="24"/>
          <w:szCs w:val="24"/>
        </w:rPr>
        <w:t>4,9</w:t>
      </w:r>
      <w:r w:rsidRPr="002E4D49">
        <w:rPr>
          <w:rFonts w:ascii="Times New Roman" w:hAnsi="Times New Roman" w:cs="Times New Roman"/>
          <w:color w:val="000000"/>
          <w:sz w:val="24"/>
          <w:szCs w:val="24"/>
        </w:rPr>
        <w:t>; актуальн</w:t>
      </w:r>
      <w:r w:rsidR="00A60992" w:rsidRPr="002E4D49">
        <w:rPr>
          <w:rFonts w:ascii="Times New Roman" w:hAnsi="Times New Roman" w:cs="Times New Roman"/>
          <w:color w:val="000000"/>
          <w:sz w:val="24"/>
          <w:szCs w:val="24"/>
        </w:rPr>
        <w:t>ость – 4,8</w:t>
      </w:r>
      <w:r w:rsidRPr="002E4D49">
        <w:rPr>
          <w:rFonts w:ascii="Times New Roman" w:hAnsi="Times New Roman" w:cs="Times New Roman"/>
          <w:color w:val="000000"/>
          <w:sz w:val="24"/>
          <w:szCs w:val="24"/>
        </w:rPr>
        <w:t>; социальная эффект</w:t>
      </w:r>
      <w:r w:rsidR="00A60992" w:rsidRPr="002E4D49">
        <w:rPr>
          <w:rFonts w:ascii="Times New Roman" w:hAnsi="Times New Roman" w:cs="Times New Roman"/>
          <w:color w:val="000000"/>
          <w:sz w:val="24"/>
          <w:szCs w:val="24"/>
        </w:rPr>
        <w:t>ивность – 4,4</w:t>
      </w:r>
      <w:r w:rsidRPr="002E4D49">
        <w:rPr>
          <w:rFonts w:ascii="Times New Roman" w:hAnsi="Times New Roman" w:cs="Times New Roman"/>
          <w:color w:val="000000"/>
          <w:sz w:val="24"/>
          <w:szCs w:val="24"/>
        </w:rPr>
        <w:t>; реал</w:t>
      </w:r>
      <w:r w:rsidR="00A60992" w:rsidRPr="002E4D49">
        <w:rPr>
          <w:rFonts w:ascii="Times New Roman" w:hAnsi="Times New Roman" w:cs="Times New Roman"/>
          <w:color w:val="000000"/>
          <w:sz w:val="24"/>
          <w:szCs w:val="24"/>
        </w:rPr>
        <w:t>истичность – 4,5</w:t>
      </w:r>
      <w:r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; обоснованность – </w:t>
      </w:r>
      <w:r w:rsidR="00A60992" w:rsidRPr="002E4D49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B04983" w:rsidRPr="002E4D49">
        <w:rPr>
          <w:rFonts w:ascii="Times New Roman" w:hAnsi="Times New Roman" w:cs="Times New Roman"/>
          <w:color w:val="000000"/>
          <w:sz w:val="24"/>
          <w:szCs w:val="24"/>
        </w:rPr>
        <w:t>,1</w:t>
      </w:r>
      <w:r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; экономическая эффективность – </w:t>
      </w:r>
      <w:r w:rsidR="00A60992" w:rsidRPr="002E4D49">
        <w:rPr>
          <w:rFonts w:ascii="Times New Roman" w:hAnsi="Times New Roman" w:cs="Times New Roman"/>
          <w:color w:val="000000"/>
          <w:sz w:val="24"/>
          <w:szCs w:val="24"/>
        </w:rPr>
        <w:t>4,2</w:t>
      </w:r>
      <w:r w:rsidRPr="002E4D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04983" w:rsidRPr="002E4D49" w:rsidRDefault="003C6B8D" w:rsidP="003C6B8D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D49">
        <w:rPr>
          <w:rFonts w:ascii="Times New Roman" w:hAnsi="Times New Roman" w:cs="Times New Roman"/>
          <w:sz w:val="24"/>
          <w:szCs w:val="24"/>
        </w:rPr>
        <w:t>Заявка № 15</w:t>
      </w:r>
      <w:r w:rsidR="00B04983" w:rsidRPr="002E4D49">
        <w:rPr>
          <w:rFonts w:ascii="Times New Roman" w:hAnsi="Times New Roman" w:cs="Times New Roman"/>
          <w:sz w:val="24"/>
          <w:szCs w:val="24"/>
        </w:rPr>
        <w:t xml:space="preserve"> </w:t>
      </w:r>
      <w:r w:rsidRPr="002E4D49">
        <w:rPr>
          <w:rFonts w:ascii="Times New Roman" w:hAnsi="Times New Roman" w:cs="Times New Roman"/>
          <w:sz w:val="24"/>
          <w:szCs w:val="24"/>
        </w:rPr>
        <w:t xml:space="preserve">Красноярская региональная общественная молодежная организация «Экологический союз»; проект «Ландшафтное творчество»; руководитель организации и проекта – Шулепова Наталья Алексеевна. </w:t>
      </w:r>
      <w:r w:rsidR="00B04983"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Присвоенные значения согласно предусмотренных критериев оценки заявок (средние арифметические баллы): соответствие приоритетным направлениям поддержки – </w:t>
      </w:r>
      <w:r w:rsidR="00DC1145" w:rsidRPr="002E4D49">
        <w:rPr>
          <w:rFonts w:ascii="Times New Roman" w:hAnsi="Times New Roman" w:cs="Times New Roman"/>
          <w:color w:val="000000"/>
          <w:sz w:val="24"/>
          <w:szCs w:val="24"/>
        </w:rPr>
        <w:t>4,2; актуальность – 3,5</w:t>
      </w:r>
      <w:r w:rsidR="00B04983" w:rsidRPr="002E4D49">
        <w:rPr>
          <w:rFonts w:ascii="Times New Roman" w:hAnsi="Times New Roman" w:cs="Times New Roman"/>
          <w:color w:val="000000"/>
          <w:sz w:val="24"/>
          <w:szCs w:val="24"/>
        </w:rPr>
        <w:t>; социальная эффект</w:t>
      </w:r>
      <w:r w:rsidR="00DC1145" w:rsidRPr="002E4D49">
        <w:rPr>
          <w:rFonts w:ascii="Times New Roman" w:hAnsi="Times New Roman" w:cs="Times New Roman"/>
          <w:color w:val="000000"/>
          <w:sz w:val="24"/>
          <w:szCs w:val="24"/>
        </w:rPr>
        <w:t>ивность – 3,5</w:t>
      </w:r>
      <w:r w:rsidR="00B04983" w:rsidRPr="002E4D49">
        <w:rPr>
          <w:rFonts w:ascii="Times New Roman" w:hAnsi="Times New Roman" w:cs="Times New Roman"/>
          <w:color w:val="000000"/>
          <w:sz w:val="24"/>
          <w:szCs w:val="24"/>
        </w:rPr>
        <w:t>; реал</w:t>
      </w:r>
      <w:r w:rsidR="00DC1145" w:rsidRPr="002E4D49">
        <w:rPr>
          <w:rFonts w:ascii="Times New Roman" w:hAnsi="Times New Roman" w:cs="Times New Roman"/>
          <w:color w:val="000000"/>
          <w:sz w:val="24"/>
          <w:szCs w:val="24"/>
        </w:rPr>
        <w:t>истичность – 3,6</w:t>
      </w:r>
      <w:r w:rsidR="00B04983"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; обоснованность – </w:t>
      </w:r>
      <w:r w:rsidR="00DC1145" w:rsidRPr="002E4D49">
        <w:rPr>
          <w:rFonts w:ascii="Times New Roman" w:hAnsi="Times New Roman" w:cs="Times New Roman"/>
          <w:color w:val="000000"/>
          <w:sz w:val="24"/>
          <w:szCs w:val="24"/>
        </w:rPr>
        <w:t>3,3</w:t>
      </w:r>
      <w:r w:rsidR="00B04983"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; экономическая эффективность – </w:t>
      </w:r>
      <w:r w:rsidR="00DC1145" w:rsidRPr="002E4D49">
        <w:rPr>
          <w:rFonts w:ascii="Times New Roman" w:hAnsi="Times New Roman" w:cs="Times New Roman"/>
          <w:color w:val="000000"/>
          <w:sz w:val="24"/>
          <w:szCs w:val="24"/>
        </w:rPr>
        <w:t>3,3</w:t>
      </w:r>
      <w:r w:rsidR="00B04983" w:rsidRPr="002E4D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242B2" w:rsidRPr="002E4D49" w:rsidRDefault="003C6B8D" w:rsidP="00A878C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D49">
        <w:rPr>
          <w:rFonts w:ascii="Times New Roman" w:hAnsi="Times New Roman" w:cs="Times New Roman"/>
          <w:sz w:val="24"/>
          <w:szCs w:val="24"/>
        </w:rPr>
        <w:t>Заявка № 16</w:t>
      </w:r>
      <w:r w:rsidR="007242B2" w:rsidRPr="002E4D49">
        <w:rPr>
          <w:rFonts w:ascii="Times New Roman" w:hAnsi="Times New Roman" w:cs="Times New Roman"/>
          <w:sz w:val="24"/>
          <w:szCs w:val="24"/>
        </w:rPr>
        <w:t xml:space="preserve"> </w:t>
      </w:r>
      <w:r w:rsidR="00A878C5" w:rsidRPr="002E4D49">
        <w:rPr>
          <w:rFonts w:ascii="Times New Roman" w:hAnsi="Times New Roman" w:cs="Times New Roman"/>
          <w:sz w:val="24"/>
          <w:szCs w:val="24"/>
        </w:rPr>
        <w:t xml:space="preserve">Красноярская региональная общественная организация поддержки инициатив молодежи «Союз активной молодежи»; проект «Дом Творчества»; руководитель организации – Бессонов Максим Сергеевич, руководитель проекта – Бессонова Ольга Викторовна. </w:t>
      </w:r>
      <w:r w:rsidR="007242B2" w:rsidRPr="002E4D49">
        <w:rPr>
          <w:rFonts w:ascii="Times New Roman" w:hAnsi="Times New Roman" w:cs="Times New Roman"/>
          <w:color w:val="000000"/>
          <w:sz w:val="24"/>
          <w:szCs w:val="24"/>
        </w:rPr>
        <w:t>Присвоенные значения согласно предусмотренных критериев оценки заявок (средние арифметические баллы): соответствие приоритет</w:t>
      </w:r>
      <w:r w:rsidR="00D8007B" w:rsidRPr="002E4D49">
        <w:rPr>
          <w:rFonts w:ascii="Times New Roman" w:hAnsi="Times New Roman" w:cs="Times New Roman"/>
          <w:color w:val="000000"/>
          <w:sz w:val="24"/>
          <w:szCs w:val="24"/>
        </w:rPr>
        <w:t>ным направлениям поддержки – 0,5; актуальность – 1</w:t>
      </w:r>
      <w:r w:rsidR="007242B2" w:rsidRPr="002E4D49">
        <w:rPr>
          <w:rFonts w:ascii="Times New Roman" w:hAnsi="Times New Roman" w:cs="Times New Roman"/>
          <w:color w:val="000000"/>
          <w:sz w:val="24"/>
          <w:szCs w:val="24"/>
        </w:rPr>
        <w:t>,1; социальная эффект</w:t>
      </w:r>
      <w:r w:rsidR="00D8007B" w:rsidRPr="002E4D49">
        <w:rPr>
          <w:rFonts w:ascii="Times New Roman" w:hAnsi="Times New Roman" w:cs="Times New Roman"/>
          <w:color w:val="000000"/>
          <w:sz w:val="24"/>
          <w:szCs w:val="24"/>
        </w:rPr>
        <w:t>ивность – 1</w:t>
      </w:r>
      <w:r w:rsidR="007242B2" w:rsidRPr="002E4D49">
        <w:rPr>
          <w:rFonts w:ascii="Times New Roman" w:hAnsi="Times New Roman" w:cs="Times New Roman"/>
          <w:color w:val="000000"/>
          <w:sz w:val="24"/>
          <w:szCs w:val="24"/>
        </w:rPr>
        <w:t>; реал</w:t>
      </w:r>
      <w:r w:rsidR="00D8007B" w:rsidRPr="002E4D49">
        <w:rPr>
          <w:rFonts w:ascii="Times New Roman" w:hAnsi="Times New Roman" w:cs="Times New Roman"/>
          <w:color w:val="000000"/>
          <w:sz w:val="24"/>
          <w:szCs w:val="24"/>
        </w:rPr>
        <w:t>истичность – 1</w:t>
      </w:r>
      <w:r w:rsidR="007242B2"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; обоснованность – </w:t>
      </w:r>
      <w:r w:rsidR="00D8007B" w:rsidRPr="002E4D49">
        <w:rPr>
          <w:rFonts w:ascii="Times New Roman" w:hAnsi="Times New Roman" w:cs="Times New Roman"/>
          <w:color w:val="000000"/>
          <w:sz w:val="24"/>
          <w:szCs w:val="24"/>
        </w:rPr>
        <w:t>0,8</w:t>
      </w:r>
      <w:r w:rsidR="007242B2"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; экономическая эффективность – </w:t>
      </w:r>
      <w:r w:rsidR="00D8007B" w:rsidRPr="002E4D49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7242B2" w:rsidRPr="002E4D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878C5" w:rsidRPr="002E4D49" w:rsidRDefault="00A878C5" w:rsidP="00A878C5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Заявка № 17 </w:t>
      </w:r>
      <w:r w:rsidRPr="002E4D49">
        <w:rPr>
          <w:rFonts w:ascii="Times New Roman" w:hAnsi="Times New Roman" w:cs="Times New Roman"/>
          <w:sz w:val="24"/>
          <w:szCs w:val="24"/>
        </w:rPr>
        <w:t xml:space="preserve">Автономная некоммерческая организация «Физкультурно-спортивное общество «Молния»; проект «Молния - центр добра!», руководитель организации и проекта – Прудков Михаил Викторович. </w:t>
      </w:r>
      <w:r w:rsidRPr="002E4D49">
        <w:rPr>
          <w:rFonts w:ascii="Times New Roman" w:hAnsi="Times New Roman" w:cs="Times New Roman"/>
          <w:color w:val="000000"/>
          <w:sz w:val="24"/>
          <w:szCs w:val="24"/>
        </w:rPr>
        <w:t>Присвоенные значения согласно предусмотренных критериев оценки заявок (средние арифметические баллы): соответствие приоритет</w:t>
      </w:r>
      <w:r w:rsidR="00A756EE" w:rsidRPr="002E4D49">
        <w:rPr>
          <w:rFonts w:ascii="Times New Roman" w:hAnsi="Times New Roman" w:cs="Times New Roman"/>
          <w:color w:val="000000"/>
          <w:sz w:val="24"/>
          <w:szCs w:val="24"/>
        </w:rPr>
        <w:t>ным направлениям поддержки – 4,7; актуальность – 4,3; социальная эффективность – 4; реалистичность – 4,2; обоснованность – 3,7</w:t>
      </w:r>
      <w:r w:rsidRPr="002E4D49">
        <w:rPr>
          <w:rFonts w:ascii="Times New Roman" w:hAnsi="Times New Roman" w:cs="Times New Roman"/>
          <w:color w:val="000000"/>
          <w:sz w:val="24"/>
          <w:szCs w:val="24"/>
        </w:rPr>
        <w:t>; э</w:t>
      </w:r>
      <w:r w:rsidR="00A756EE" w:rsidRPr="002E4D49">
        <w:rPr>
          <w:rFonts w:ascii="Times New Roman" w:hAnsi="Times New Roman" w:cs="Times New Roman"/>
          <w:color w:val="000000"/>
          <w:sz w:val="24"/>
          <w:szCs w:val="24"/>
        </w:rPr>
        <w:t>кономическая эффективность – 3,8</w:t>
      </w:r>
      <w:r w:rsidRPr="002E4D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0356" w:rsidRPr="002E4D49" w:rsidRDefault="00A756EE" w:rsidP="004003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0356" w:rsidRPr="002E4D49">
        <w:rPr>
          <w:rFonts w:ascii="Times New Roman" w:hAnsi="Times New Roman" w:cs="Times New Roman"/>
          <w:color w:val="000000"/>
          <w:sz w:val="24"/>
          <w:szCs w:val="24"/>
        </w:rPr>
        <w:t>По итогам рассмотрения и проведенной экспертизы заявок на предмет их соответствия требованиям конкурса и основным критериям оценки, комиссией было принят</w:t>
      </w:r>
      <w:r w:rsidR="00A574B0" w:rsidRPr="002E4D49">
        <w:rPr>
          <w:rFonts w:ascii="Times New Roman" w:hAnsi="Times New Roman" w:cs="Times New Roman"/>
          <w:color w:val="000000"/>
          <w:sz w:val="24"/>
          <w:szCs w:val="24"/>
        </w:rPr>
        <w:t>о решение:</w:t>
      </w:r>
      <w:r w:rsidR="00400356"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A484A" w:rsidRPr="002E4D49" w:rsidRDefault="008A484A" w:rsidP="008A484A">
      <w:pPr>
        <w:numPr>
          <w:ilvl w:val="0"/>
          <w:numId w:val="4"/>
        </w:numPr>
        <w:spacing w:after="0" w:line="240" w:lineRule="auto"/>
        <w:ind w:left="0"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D49">
        <w:rPr>
          <w:rFonts w:ascii="Times New Roman" w:hAnsi="Times New Roman" w:cs="Times New Roman"/>
          <w:color w:val="000000"/>
          <w:sz w:val="24"/>
          <w:szCs w:val="24"/>
        </w:rPr>
        <w:t>Утвердить рейтинг социальных проектов, по результатам экспертных оценок членов конкурсной комиссии.</w:t>
      </w:r>
    </w:p>
    <w:p w:rsidR="001C67BE" w:rsidRPr="002E4D49" w:rsidRDefault="001C67BE" w:rsidP="001C67BE">
      <w:pPr>
        <w:spacing w:after="0" w:line="240" w:lineRule="auto"/>
        <w:ind w:left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8007B" w:rsidRPr="002E4D49" w:rsidRDefault="008A484A" w:rsidP="00D8007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D49">
        <w:rPr>
          <w:rFonts w:ascii="Times New Roman" w:hAnsi="Times New Roman" w:cs="Times New Roman"/>
          <w:b/>
          <w:sz w:val="24"/>
          <w:szCs w:val="24"/>
        </w:rPr>
        <w:t>Рейтинговая таблица социальных проектов</w:t>
      </w:r>
    </w:p>
    <w:tbl>
      <w:tblPr>
        <w:tblW w:w="9533" w:type="dxa"/>
        <w:jc w:val="center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30"/>
        <w:gridCol w:w="1874"/>
        <w:gridCol w:w="6029"/>
      </w:tblGrid>
      <w:tr w:rsidR="00D8007B" w:rsidRPr="002E4D49" w:rsidTr="00470FD6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7B" w:rsidRPr="002E4D49" w:rsidRDefault="00D8007B" w:rsidP="00470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7B" w:rsidRPr="002E4D49" w:rsidRDefault="00D8007B" w:rsidP="00470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b/>
                <w:sz w:val="24"/>
                <w:szCs w:val="24"/>
              </w:rPr>
              <w:t>Суммарный балл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7B" w:rsidRPr="002E4D49" w:rsidRDefault="00D8007B" w:rsidP="00470F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организации</w:t>
            </w:r>
          </w:p>
        </w:tc>
      </w:tr>
      <w:tr w:rsidR="00D8007B" w:rsidRPr="002E4D49" w:rsidTr="00470FD6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7B" w:rsidRPr="002E4D49" w:rsidRDefault="00D8007B" w:rsidP="0047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7B" w:rsidRPr="002E4D49" w:rsidRDefault="00D8007B" w:rsidP="0047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sz w:val="24"/>
                <w:szCs w:val="24"/>
              </w:rPr>
              <w:t>60,7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7B" w:rsidRPr="002E4D49" w:rsidRDefault="00D8007B" w:rsidP="0047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«Центр ездового спорта и собаководства «Лапудай», проект «Маленькая ферма «Лапудай»</w:t>
            </w:r>
          </w:p>
        </w:tc>
      </w:tr>
      <w:tr w:rsidR="00D8007B" w:rsidRPr="002E4D49" w:rsidTr="00470FD6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7B" w:rsidRPr="002E4D49" w:rsidRDefault="00D8007B" w:rsidP="0047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7B" w:rsidRPr="002E4D49" w:rsidRDefault="00D8007B" w:rsidP="0047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7B" w:rsidRPr="002E4D49" w:rsidRDefault="00D8007B" w:rsidP="0047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информационных и социальных услуг Центр развития речи и коммуникации «Диалог», проект «Я помогаю детям»</w:t>
            </w:r>
          </w:p>
        </w:tc>
      </w:tr>
      <w:tr w:rsidR="00D8007B" w:rsidRPr="002E4D49" w:rsidTr="00470FD6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7B" w:rsidRPr="002E4D49" w:rsidRDefault="00D8007B" w:rsidP="0047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7B" w:rsidRPr="002E4D49" w:rsidRDefault="00D8007B" w:rsidP="0047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sz w:val="24"/>
                <w:szCs w:val="24"/>
              </w:rPr>
              <w:t>60,3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7B" w:rsidRPr="002E4D49" w:rsidRDefault="00D8007B" w:rsidP="0047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sz w:val="24"/>
                <w:szCs w:val="24"/>
              </w:rPr>
              <w:t>Местный общественный Фонд развития МБОУ Гимназии № 96 г. Железногорск, проект «Учимся у Астафьева»</w:t>
            </w:r>
          </w:p>
        </w:tc>
      </w:tr>
      <w:tr w:rsidR="00D8007B" w:rsidRPr="002E4D49" w:rsidTr="00470FD6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7B" w:rsidRPr="002E4D49" w:rsidRDefault="00D8007B" w:rsidP="0047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7B" w:rsidRPr="002E4D49" w:rsidRDefault="00D8007B" w:rsidP="0047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7B" w:rsidRPr="002E4D49" w:rsidRDefault="00D8007B" w:rsidP="0047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Красноярская региональная общественная организация «Культурный КОД: Книга, Открытость, Добротворчество», проект </w:t>
            </w:r>
            <w:r w:rsidRPr="002E4D49">
              <w:rPr>
                <w:rFonts w:ascii="Times New Roman" w:hAnsi="Times New Roman" w:cs="Times New Roman"/>
                <w:iCs/>
                <w:sz w:val="24"/>
                <w:szCs w:val="24"/>
              </w:rPr>
              <w:t>«Путешествие с Марьей – искусницей за волшебными дарами»</w:t>
            </w:r>
          </w:p>
        </w:tc>
      </w:tr>
      <w:tr w:rsidR="00D8007B" w:rsidRPr="002E4D49" w:rsidTr="00470FD6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7B" w:rsidRPr="002E4D49" w:rsidRDefault="00D8007B" w:rsidP="0047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7B" w:rsidRPr="002E4D49" w:rsidRDefault="00D8007B" w:rsidP="0047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7B" w:rsidRPr="002E4D49" w:rsidRDefault="00D8007B" w:rsidP="0047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sz w:val="24"/>
                <w:szCs w:val="24"/>
              </w:rPr>
              <w:t>Межрегиональная общественная организация «Федерация Здорового Образа Жизни», проект «Маяк здоровья»</w:t>
            </w:r>
          </w:p>
        </w:tc>
      </w:tr>
      <w:tr w:rsidR="00D8007B" w:rsidRPr="002E4D49" w:rsidTr="00470FD6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7B" w:rsidRPr="002E4D49" w:rsidRDefault="00D8007B" w:rsidP="0047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7B" w:rsidRPr="002E4D49" w:rsidRDefault="00D8007B" w:rsidP="0047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sz w:val="24"/>
                <w:szCs w:val="24"/>
              </w:rPr>
              <w:t>53,4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7B" w:rsidRPr="002E4D49" w:rsidRDefault="00D8007B" w:rsidP="0047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«Физкультурно-спортивное общество «Молния», проект «Молния - центр добра!»</w:t>
            </w:r>
          </w:p>
        </w:tc>
      </w:tr>
      <w:tr w:rsidR="00D8007B" w:rsidRPr="002E4D49" w:rsidTr="00470FD6">
        <w:trPr>
          <w:trHeight w:val="1153"/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7B" w:rsidRPr="002E4D49" w:rsidRDefault="00D8007B" w:rsidP="0047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7B" w:rsidRPr="002E4D49" w:rsidRDefault="00D8007B" w:rsidP="0047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7B" w:rsidRPr="002E4D49" w:rsidRDefault="00D8007B" w:rsidP="0047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организация «Центр развития робототехники и технического творчества «ТехноМикс», проект «Маленькие инженеры»</w:t>
            </w:r>
          </w:p>
        </w:tc>
      </w:tr>
      <w:tr w:rsidR="00D8007B" w:rsidRPr="002E4D49" w:rsidTr="00470FD6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7B" w:rsidRPr="002E4D49" w:rsidRDefault="00D8007B" w:rsidP="0047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7B" w:rsidRPr="002E4D49" w:rsidRDefault="00D8007B" w:rsidP="0047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7B" w:rsidRPr="002E4D49" w:rsidRDefault="00D8007B" w:rsidP="0047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Железногорская местная общественная организация ветеранов (пенсионеров) войны, труда, Вооруженных Сил и правоохранительных органов, проект «Доброе сердце»</w:t>
            </w:r>
          </w:p>
        </w:tc>
      </w:tr>
      <w:tr w:rsidR="00D8007B" w:rsidRPr="002E4D49" w:rsidTr="00470FD6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7B" w:rsidRPr="002E4D49" w:rsidRDefault="00D8007B" w:rsidP="0047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7B" w:rsidRPr="002E4D49" w:rsidRDefault="00D8007B" w:rsidP="0047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7B" w:rsidRPr="002E4D49" w:rsidRDefault="00D8007B" w:rsidP="0047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sz w:val="24"/>
                <w:szCs w:val="24"/>
              </w:rPr>
              <w:t>Частное Учреждение Дополнительного Образования «Центр развития Образования и Культуры молодежи», проект «Я готовлюсь стать учеником»</w:t>
            </w:r>
          </w:p>
        </w:tc>
      </w:tr>
      <w:tr w:rsidR="00D8007B" w:rsidRPr="002E4D49" w:rsidTr="00470FD6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7B" w:rsidRPr="002E4D49" w:rsidRDefault="00D8007B" w:rsidP="0047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7B" w:rsidRPr="002E4D49" w:rsidRDefault="00D8007B" w:rsidP="0047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7B" w:rsidRPr="002E4D49" w:rsidRDefault="00D8007B" w:rsidP="0047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Союз садоводческих некоммерческих товариществ ЗАТО Железногорск Красноярского края «Железногорский союз», проект «Единство поколений – новые возможности»</w:t>
            </w:r>
          </w:p>
        </w:tc>
      </w:tr>
      <w:tr w:rsidR="00D8007B" w:rsidRPr="002E4D49" w:rsidTr="00470FD6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7B" w:rsidRPr="002E4D49" w:rsidRDefault="00D8007B" w:rsidP="0047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7B" w:rsidRPr="002E4D49" w:rsidRDefault="00D8007B" w:rsidP="0047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7B" w:rsidRPr="002E4D49" w:rsidRDefault="00D8007B" w:rsidP="0047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sz w:val="24"/>
                <w:szCs w:val="24"/>
              </w:rPr>
              <w:t>Красноярская региональная общественная молодежная организация «Экологический союз», проект «Ландшафтное творчество»</w:t>
            </w:r>
          </w:p>
        </w:tc>
      </w:tr>
      <w:tr w:rsidR="00D8007B" w:rsidRPr="002E4D49" w:rsidTr="00470FD6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7B" w:rsidRPr="002E4D49" w:rsidRDefault="00D8007B" w:rsidP="0047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7B" w:rsidRPr="002E4D49" w:rsidRDefault="00D8007B" w:rsidP="0047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7B" w:rsidRPr="002E4D49" w:rsidRDefault="00D8007B" w:rsidP="0047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sz w:val="24"/>
                <w:szCs w:val="24"/>
              </w:rPr>
              <w:t>Заявка № 4 Автономная некоммерческая организация «Центр культурных и социальных инициатив «АртБлаго», проект «Мой любимый Железногорск»</w:t>
            </w:r>
          </w:p>
        </w:tc>
      </w:tr>
      <w:tr w:rsidR="00D8007B" w:rsidRPr="002E4D49" w:rsidTr="00470FD6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7B" w:rsidRPr="002E4D49" w:rsidRDefault="00D8007B" w:rsidP="0047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7B" w:rsidRPr="002E4D49" w:rsidRDefault="00D8007B" w:rsidP="0047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7B" w:rsidRPr="002E4D49" w:rsidRDefault="00D8007B" w:rsidP="0047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благотворительный общественный фонд развития школы № 98 г. Железногорска Красноярского края, проект </w:t>
            </w:r>
            <w:r w:rsidRPr="002E4D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гордимся тобой, Россия! Мы - Герои нашей страны!»</w:t>
            </w:r>
          </w:p>
        </w:tc>
      </w:tr>
      <w:tr w:rsidR="00D8007B" w:rsidRPr="002E4D49" w:rsidTr="00470FD6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7B" w:rsidRPr="002E4D49" w:rsidRDefault="00D8007B" w:rsidP="0047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7B" w:rsidRPr="002E4D49" w:rsidRDefault="00D8007B" w:rsidP="0047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sz w:val="24"/>
                <w:szCs w:val="24"/>
              </w:rPr>
              <w:t>42,2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7B" w:rsidRPr="002E4D49" w:rsidRDefault="00D8007B" w:rsidP="0047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Автономная некоммерческая организация «Физкультурно-спортивный центр содействия </w:t>
            </w:r>
            <w:r w:rsidRPr="002E4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здоровому образу жизни», проект «На волне»</w:t>
            </w:r>
          </w:p>
        </w:tc>
      </w:tr>
      <w:tr w:rsidR="00D8007B" w:rsidRPr="002E4D49" w:rsidTr="00470FD6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7B" w:rsidRPr="002E4D49" w:rsidRDefault="00D8007B" w:rsidP="0047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7B" w:rsidRPr="002E4D49" w:rsidRDefault="00D8007B" w:rsidP="0047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sz w:val="24"/>
                <w:szCs w:val="24"/>
              </w:rPr>
              <w:t>42,1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7B" w:rsidRPr="002E4D49" w:rsidRDefault="00D8007B" w:rsidP="0047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sz w:val="24"/>
                <w:szCs w:val="24"/>
              </w:rPr>
              <w:t>Местная общественная организация ветеранов боевых действий ЗАТО Железногорск «Боевое Братство», проект «Знать и помнить»</w:t>
            </w:r>
          </w:p>
        </w:tc>
      </w:tr>
      <w:tr w:rsidR="00D8007B" w:rsidRPr="002E4D49" w:rsidTr="00470FD6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7B" w:rsidRPr="002E4D49" w:rsidRDefault="00D8007B" w:rsidP="0047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7B" w:rsidRPr="002E4D49" w:rsidRDefault="00D8007B" w:rsidP="0047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sz w:val="24"/>
                <w:szCs w:val="24"/>
              </w:rPr>
              <w:t>33,5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7B" w:rsidRPr="002E4D49" w:rsidRDefault="00D8007B" w:rsidP="0047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sz w:val="24"/>
                <w:szCs w:val="24"/>
              </w:rPr>
              <w:t>Автономная некоммерческая социально-просветительская организация для женщин, попавших в трудную жизненную ситуацию «Шаг к себе», проект «Курс на мечту»</w:t>
            </w:r>
          </w:p>
        </w:tc>
      </w:tr>
      <w:tr w:rsidR="00D8007B" w:rsidRPr="002E4D49" w:rsidTr="00470FD6">
        <w:trPr>
          <w:jc w:val="center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7B" w:rsidRPr="002E4D49" w:rsidRDefault="00D8007B" w:rsidP="0047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007B" w:rsidRPr="002E4D49" w:rsidRDefault="00D8007B" w:rsidP="00470F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6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07B" w:rsidRPr="002E4D49" w:rsidRDefault="00D8007B" w:rsidP="00470F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4D49">
              <w:rPr>
                <w:rFonts w:ascii="Times New Roman" w:hAnsi="Times New Roman" w:cs="Times New Roman"/>
                <w:sz w:val="24"/>
                <w:szCs w:val="24"/>
              </w:rPr>
              <w:t>Красноярская региональная общественная организация поддержки инициатив молодежи «Союз активной молодежи», проект «Дом Творчества»</w:t>
            </w:r>
          </w:p>
        </w:tc>
      </w:tr>
    </w:tbl>
    <w:p w:rsidR="00400356" w:rsidRPr="002E4D49" w:rsidRDefault="00400356" w:rsidP="00FE3E5B">
      <w:pPr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756EE" w:rsidRPr="002E4D49" w:rsidRDefault="00A756EE" w:rsidP="00C865B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D49">
        <w:rPr>
          <w:rFonts w:ascii="Times New Roman" w:hAnsi="Times New Roman" w:cs="Times New Roman"/>
          <w:color w:val="000000"/>
          <w:sz w:val="24"/>
          <w:szCs w:val="24"/>
        </w:rPr>
        <w:t>В соответствии с Порядком предоставления грантов в форме субсидий социально ориентированным некоммерческим организациям</w:t>
      </w:r>
      <w:r w:rsidR="00ED4CF9"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 на конкурсной основе на финансирование расходов, связанных с реализацией ими социально значимых проектов, утвержденного постановлением Администрации ЗАТО г. Железногорск от 26.03.2021 № 617,  н</w:t>
      </w:r>
      <w:r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а основе рейтинга социальных проектов </w:t>
      </w:r>
      <w:r w:rsidR="00ED4CF9" w:rsidRPr="002E4D49">
        <w:rPr>
          <w:rFonts w:ascii="Times New Roman" w:hAnsi="Times New Roman" w:cs="Times New Roman"/>
          <w:color w:val="000000"/>
          <w:sz w:val="24"/>
          <w:szCs w:val="24"/>
        </w:rPr>
        <w:t>в пределах лимита бюджетных ассигнований конкурсная комиссия по каждому участнику конкурса приняла решение о победителе конкурса – получателе гранта открытым голосованием простым большинством голосов членов комиссии, присутствующих на заседании. Голосование было проведено в следующей последовательности:</w:t>
      </w:r>
    </w:p>
    <w:p w:rsidR="001426B0" w:rsidRPr="002E4D49" w:rsidRDefault="001426B0" w:rsidP="002B6412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D49">
        <w:rPr>
          <w:rFonts w:ascii="Times New Roman" w:hAnsi="Times New Roman"/>
          <w:color w:val="000000"/>
          <w:sz w:val="24"/>
          <w:szCs w:val="24"/>
        </w:rPr>
        <w:t xml:space="preserve">Участник конкурса: </w:t>
      </w:r>
      <w:r w:rsidRPr="002E4D49">
        <w:rPr>
          <w:rFonts w:ascii="Times New Roman" w:hAnsi="Times New Roman"/>
          <w:sz w:val="24"/>
          <w:szCs w:val="24"/>
        </w:rPr>
        <w:t>Автономная некоммерческая организация «Центр ездового спорта и собаководства «Лапудай», проект «Маленькая ферма «Лапудай»</w:t>
      </w:r>
      <w:r w:rsidR="002B6412" w:rsidRPr="002E4D49">
        <w:rPr>
          <w:rFonts w:ascii="Times New Roman" w:hAnsi="Times New Roman"/>
          <w:sz w:val="24"/>
          <w:szCs w:val="24"/>
        </w:rPr>
        <w:t>;</w:t>
      </w:r>
    </w:p>
    <w:p w:rsidR="001426B0" w:rsidRPr="002E4D49" w:rsidRDefault="001426B0" w:rsidP="002B6412">
      <w:pPr>
        <w:pStyle w:val="a4"/>
        <w:ind w:left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D49">
        <w:rPr>
          <w:rFonts w:ascii="Times New Roman" w:hAnsi="Times New Roman"/>
          <w:color w:val="000000"/>
          <w:sz w:val="24"/>
          <w:szCs w:val="24"/>
        </w:rPr>
        <w:t>ЗА – 13, ПРОТИВ – 0, ВОЗДЕРЖАЛИСЬ – 0</w:t>
      </w:r>
    </w:p>
    <w:p w:rsidR="001426B0" w:rsidRPr="002E4D49" w:rsidRDefault="001426B0" w:rsidP="002B6412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D49">
        <w:rPr>
          <w:rFonts w:ascii="Times New Roman" w:hAnsi="Times New Roman"/>
          <w:color w:val="000000"/>
          <w:sz w:val="24"/>
          <w:szCs w:val="24"/>
        </w:rPr>
        <w:t xml:space="preserve">Участник конкурса: </w:t>
      </w:r>
      <w:r w:rsidRPr="002E4D49">
        <w:rPr>
          <w:rFonts w:ascii="Times New Roman" w:hAnsi="Times New Roman"/>
          <w:sz w:val="24"/>
          <w:szCs w:val="24"/>
        </w:rPr>
        <w:t>Автономная некоммерческая организация информационных и социальных услуг Центр развития речи и коммуникации «Диалог», проект «Я помогаю детям»</w:t>
      </w:r>
      <w:r w:rsidR="002B6412" w:rsidRPr="002E4D49">
        <w:rPr>
          <w:rFonts w:ascii="Times New Roman" w:hAnsi="Times New Roman"/>
          <w:sz w:val="24"/>
          <w:szCs w:val="24"/>
        </w:rPr>
        <w:t>;</w:t>
      </w:r>
    </w:p>
    <w:p w:rsidR="001426B0" w:rsidRPr="002E4D49" w:rsidRDefault="001426B0" w:rsidP="002B6412">
      <w:pPr>
        <w:pStyle w:val="a4"/>
        <w:ind w:left="1069" w:hanging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2E4D49">
        <w:rPr>
          <w:rFonts w:ascii="Times New Roman" w:hAnsi="Times New Roman"/>
          <w:color w:val="000000"/>
          <w:sz w:val="24"/>
          <w:szCs w:val="24"/>
        </w:rPr>
        <w:t>ЗА – 13, ПРОТИВ – 0, ВОЗДЕРЖАЛИСЬ – 0</w:t>
      </w:r>
    </w:p>
    <w:p w:rsidR="001426B0" w:rsidRPr="002E4D49" w:rsidRDefault="00123154" w:rsidP="002B6412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D49">
        <w:rPr>
          <w:rFonts w:ascii="Times New Roman" w:hAnsi="Times New Roman"/>
          <w:color w:val="000000"/>
          <w:sz w:val="24"/>
          <w:szCs w:val="24"/>
        </w:rPr>
        <w:t>Участник конкурса: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26B0" w:rsidRPr="002E4D49">
        <w:rPr>
          <w:rFonts w:ascii="Times New Roman" w:hAnsi="Times New Roman"/>
          <w:sz w:val="24"/>
          <w:szCs w:val="24"/>
        </w:rPr>
        <w:t>Местный общественный Фонд развития МБОУ Гимназии № 96 г. Железногорск, проект «Учимся у Астафьева»</w:t>
      </w:r>
      <w:r w:rsidR="002B6412" w:rsidRPr="002E4D49">
        <w:rPr>
          <w:rFonts w:ascii="Times New Roman" w:hAnsi="Times New Roman"/>
          <w:sz w:val="24"/>
          <w:szCs w:val="24"/>
        </w:rPr>
        <w:t>;</w:t>
      </w:r>
    </w:p>
    <w:p w:rsidR="001426B0" w:rsidRPr="002E4D49" w:rsidRDefault="001426B0" w:rsidP="002B6412">
      <w:pPr>
        <w:pStyle w:val="a4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D49">
        <w:rPr>
          <w:rFonts w:ascii="Times New Roman" w:hAnsi="Times New Roman"/>
          <w:color w:val="000000"/>
          <w:sz w:val="24"/>
          <w:szCs w:val="24"/>
        </w:rPr>
        <w:t>ЗА – 13, ПРОТИВ – 0, ВОЗДЕРЖАЛИСЬ – 0</w:t>
      </w:r>
    </w:p>
    <w:p w:rsidR="001426B0" w:rsidRPr="002E4D49" w:rsidRDefault="00123154" w:rsidP="002B6412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D49">
        <w:rPr>
          <w:rFonts w:ascii="Times New Roman" w:hAnsi="Times New Roman"/>
          <w:color w:val="000000"/>
          <w:sz w:val="24"/>
          <w:szCs w:val="24"/>
        </w:rPr>
        <w:t>Участник конкурса: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26B0" w:rsidRPr="002E4D49">
        <w:rPr>
          <w:rFonts w:ascii="Times New Roman" w:hAnsi="Times New Roman"/>
          <w:color w:val="000000"/>
          <w:sz w:val="24"/>
          <w:szCs w:val="24"/>
        </w:rPr>
        <w:t xml:space="preserve">Красноярская региональная общественная организация «Культурный КОД: Книга, Открытость, Добротворчество», проект </w:t>
      </w:r>
      <w:r w:rsidR="001426B0" w:rsidRPr="002E4D49">
        <w:rPr>
          <w:rFonts w:ascii="Times New Roman" w:hAnsi="Times New Roman"/>
          <w:iCs/>
          <w:sz w:val="24"/>
          <w:szCs w:val="24"/>
        </w:rPr>
        <w:t>«Путешествие с Марьей – искусницей за волшебными дарами»</w:t>
      </w:r>
      <w:r w:rsidR="002B6412" w:rsidRPr="002E4D49">
        <w:rPr>
          <w:rFonts w:ascii="Times New Roman" w:hAnsi="Times New Roman"/>
          <w:iCs/>
          <w:sz w:val="24"/>
          <w:szCs w:val="24"/>
        </w:rPr>
        <w:t>;</w:t>
      </w:r>
    </w:p>
    <w:p w:rsidR="001426B0" w:rsidRPr="002E4D49" w:rsidRDefault="001426B0" w:rsidP="002B6412">
      <w:pPr>
        <w:pStyle w:val="a4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D49">
        <w:rPr>
          <w:rFonts w:ascii="Times New Roman" w:hAnsi="Times New Roman"/>
          <w:color w:val="000000"/>
          <w:sz w:val="24"/>
          <w:szCs w:val="24"/>
        </w:rPr>
        <w:t>ЗА – 13, ПРОТИВ – 0, ВОЗДЕРЖАЛИСЬ – 0</w:t>
      </w:r>
    </w:p>
    <w:p w:rsidR="001426B0" w:rsidRPr="002E4D49" w:rsidRDefault="00123154" w:rsidP="002B6412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D49">
        <w:rPr>
          <w:rFonts w:ascii="Times New Roman" w:hAnsi="Times New Roman"/>
          <w:color w:val="000000"/>
          <w:sz w:val="24"/>
          <w:szCs w:val="24"/>
        </w:rPr>
        <w:t>Участник конкурса: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26B0" w:rsidRPr="002E4D49">
        <w:rPr>
          <w:rFonts w:ascii="Times New Roman" w:hAnsi="Times New Roman"/>
          <w:sz w:val="24"/>
          <w:szCs w:val="24"/>
        </w:rPr>
        <w:t>Межрегиональная общественная организация «Федерация Здорового Образа Жизни», проект «Маяк здоровья»</w:t>
      </w:r>
      <w:r w:rsidR="00F2415D" w:rsidRPr="002E4D49">
        <w:rPr>
          <w:rFonts w:ascii="Times New Roman" w:hAnsi="Times New Roman"/>
          <w:sz w:val="24"/>
          <w:szCs w:val="24"/>
        </w:rPr>
        <w:t>;</w:t>
      </w:r>
    </w:p>
    <w:p w:rsidR="001426B0" w:rsidRPr="002E4D49" w:rsidRDefault="001426B0" w:rsidP="002B6412">
      <w:pPr>
        <w:pStyle w:val="a4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D49">
        <w:rPr>
          <w:rFonts w:ascii="Times New Roman" w:hAnsi="Times New Roman"/>
          <w:color w:val="000000"/>
          <w:sz w:val="24"/>
          <w:szCs w:val="24"/>
        </w:rPr>
        <w:t>ЗА – 13, ПРОТИВ – 0, ВОЗДЕРЖАЛИСЬ – 0</w:t>
      </w:r>
    </w:p>
    <w:p w:rsidR="001426B0" w:rsidRPr="002E4D49" w:rsidRDefault="00123154" w:rsidP="002B6412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D49">
        <w:rPr>
          <w:rFonts w:ascii="Times New Roman" w:hAnsi="Times New Roman"/>
          <w:color w:val="000000"/>
          <w:sz w:val="24"/>
          <w:szCs w:val="24"/>
        </w:rPr>
        <w:t>Участник конкурса: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26B0" w:rsidRPr="002E4D49">
        <w:rPr>
          <w:rFonts w:ascii="Times New Roman" w:hAnsi="Times New Roman"/>
          <w:sz w:val="24"/>
          <w:szCs w:val="24"/>
        </w:rPr>
        <w:t>Автономная некоммерческая организация «Физкультурно-спортивное общество «Молния», проект «Молния - центр добра!»</w:t>
      </w:r>
      <w:r w:rsidR="00F2415D" w:rsidRPr="002E4D49">
        <w:rPr>
          <w:rFonts w:ascii="Times New Roman" w:hAnsi="Times New Roman"/>
          <w:sz w:val="24"/>
          <w:szCs w:val="24"/>
        </w:rPr>
        <w:t>;</w:t>
      </w:r>
    </w:p>
    <w:p w:rsidR="001426B0" w:rsidRPr="002E4D49" w:rsidRDefault="00F2415D" w:rsidP="002B6412">
      <w:pPr>
        <w:pStyle w:val="a4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D49">
        <w:rPr>
          <w:rFonts w:ascii="Times New Roman" w:hAnsi="Times New Roman"/>
          <w:color w:val="000000"/>
          <w:sz w:val="24"/>
          <w:szCs w:val="24"/>
        </w:rPr>
        <w:t>ЗА – 12, ПРОТИВ – 0, ВОЗДЕРЖАЛИСЬ – 1</w:t>
      </w:r>
    </w:p>
    <w:p w:rsidR="001426B0" w:rsidRPr="002E4D49" w:rsidRDefault="00123154" w:rsidP="002B6412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D49">
        <w:rPr>
          <w:rFonts w:ascii="Times New Roman" w:hAnsi="Times New Roman"/>
          <w:color w:val="000000"/>
          <w:sz w:val="24"/>
          <w:szCs w:val="24"/>
        </w:rPr>
        <w:t>Участник конкурса: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26B0" w:rsidRPr="002E4D49">
        <w:rPr>
          <w:rFonts w:ascii="Times New Roman" w:hAnsi="Times New Roman"/>
          <w:sz w:val="24"/>
          <w:szCs w:val="24"/>
        </w:rPr>
        <w:t>Автономная некоммерческая организация «Центр развития робототехники и технического творчества «ТехноМикс», проект «Маленькие инженеры»</w:t>
      </w:r>
      <w:r w:rsidR="00F2415D" w:rsidRPr="002E4D49">
        <w:rPr>
          <w:rFonts w:ascii="Times New Roman" w:hAnsi="Times New Roman"/>
          <w:sz w:val="24"/>
          <w:szCs w:val="24"/>
        </w:rPr>
        <w:t>;</w:t>
      </w:r>
    </w:p>
    <w:p w:rsidR="001426B0" w:rsidRPr="002E4D49" w:rsidRDefault="001426B0" w:rsidP="002B6412">
      <w:pPr>
        <w:pStyle w:val="a4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D49">
        <w:rPr>
          <w:rFonts w:ascii="Times New Roman" w:hAnsi="Times New Roman"/>
          <w:color w:val="000000"/>
          <w:sz w:val="24"/>
          <w:szCs w:val="24"/>
        </w:rPr>
        <w:t>ЗА – 13, ПРОТИВ – 0, ВОЗДЕРЖАЛИСЬ – 0</w:t>
      </w:r>
    </w:p>
    <w:p w:rsidR="001426B0" w:rsidRPr="002E4D49" w:rsidRDefault="00123154" w:rsidP="002B6412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D49">
        <w:rPr>
          <w:rFonts w:ascii="Times New Roman" w:hAnsi="Times New Roman"/>
          <w:color w:val="000000"/>
          <w:sz w:val="24"/>
          <w:szCs w:val="24"/>
        </w:rPr>
        <w:t>Участник конкурса: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26B0" w:rsidRPr="002E4D49">
        <w:rPr>
          <w:rFonts w:ascii="Times New Roman" w:hAnsi="Times New Roman"/>
          <w:color w:val="000000"/>
          <w:sz w:val="24"/>
          <w:szCs w:val="24"/>
        </w:rPr>
        <w:t>Железногорская местная общественная организация ветеранов (пенсионеров) войны, труда, Вооруженных Сил и правоохранительных органов, проект «Доброе сердце»</w:t>
      </w:r>
      <w:r w:rsidR="00F2415D" w:rsidRPr="002E4D49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1426B0" w:rsidRPr="002E4D49" w:rsidRDefault="00F2415D" w:rsidP="002B6412">
      <w:pPr>
        <w:pStyle w:val="a4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D49">
        <w:rPr>
          <w:rFonts w:ascii="Times New Roman" w:hAnsi="Times New Roman"/>
          <w:color w:val="000000"/>
          <w:sz w:val="24"/>
          <w:szCs w:val="24"/>
        </w:rPr>
        <w:t>ЗА – 11, ПРОТИВ – 1, ВОЗДЕРЖАЛИСЬ – 1</w:t>
      </w:r>
    </w:p>
    <w:p w:rsidR="00F2415D" w:rsidRPr="002E4D49" w:rsidRDefault="00F2415D" w:rsidP="002B6412">
      <w:pPr>
        <w:pStyle w:val="a4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D49">
        <w:rPr>
          <w:rFonts w:ascii="Times New Roman" w:hAnsi="Times New Roman"/>
          <w:color w:val="000000"/>
          <w:sz w:val="24"/>
          <w:szCs w:val="24"/>
        </w:rPr>
        <w:lastRenderedPageBreak/>
        <w:t>Социальный проект поддержан с учетом внесения корректировок в бюджет проекта: расходы на связь (услуги операторов связи) в размере 63 000 (Шестидесяти трех тысяч) рублей, 00 копеек исключить из сметы проекта.</w:t>
      </w:r>
    </w:p>
    <w:p w:rsidR="001426B0" w:rsidRPr="002E4D49" w:rsidRDefault="00123154" w:rsidP="002B6412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D49">
        <w:rPr>
          <w:rFonts w:ascii="Times New Roman" w:hAnsi="Times New Roman"/>
          <w:color w:val="000000"/>
          <w:sz w:val="24"/>
          <w:szCs w:val="24"/>
        </w:rPr>
        <w:t>Участник конкурса: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26B0" w:rsidRPr="002E4D49">
        <w:rPr>
          <w:rFonts w:ascii="Times New Roman" w:hAnsi="Times New Roman"/>
          <w:sz w:val="24"/>
          <w:szCs w:val="24"/>
        </w:rPr>
        <w:t>Частное Учреждение Дополнительного Образования «Центр развития Образования и Культуры молодежи», проект «Я готовлюсь стать учеником»</w:t>
      </w:r>
      <w:r w:rsidR="00F2415D" w:rsidRPr="002E4D49">
        <w:rPr>
          <w:rFonts w:ascii="Times New Roman" w:hAnsi="Times New Roman"/>
          <w:sz w:val="24"/>
          <w:szCs w:val="24"/>
        </w:rPr>
        <w:t>;</w:t>
      </w:r>
    </w:p>
    <w:p w:rsidR="001426B0" w:rsidRPr="002E4D49" w:rsidRDefault="001426B0" w:rsidP="002B6412">
      <w:pPr>
        <w:pStyle w:val="a4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D49">
        <w:rPr>
          <w:rFonts w:ascii="Times New Roman" w:hAnsi="Times New Roman"/>
          <w:color w:val="000000"/>
          <w:sz w:val="24"/>
          <w:szCs w:val="24"/>
        </w:rPr>
        <w:t>ЗА – 13, ПРОТИВ – 0, ВОЗДЕРЖАЛИСЬ – 0</w:t>
      </w:r>
    </w:p>
    <w:p w:rsidR="001426B0" w:rsidRPr="002E4D49" w:rsidRDefault="00123154" w:rsidP="002B6412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D49">
        <w:rPr>
          <w:rFonts w:ascii="Times New Roman" w:hAnsi="Times New Roman"/>
          <w:color w:val="000000"/>
          <w:sz w:val="24"/>
          <w:szCs w:val="24"/>
        </w:rPr>
        <w:t>Участник конкурса: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26B0" w:rsidRPr="002E4D49">
        <w:rPr>
          <w:rFonts w:ascii="Times New Roman" w:hAnsi="Times New Roman"/>
          <w:color w:val="000000"/>
          <w:sz w:val="24"/>
          <w:szCs w:val="24"/>
        </w:rPr>
        <w:t>Союз садоводческих некоммерческих товариществ ЗАТО Железногорск Красноярского края «Железногорский союз», проект «Единство поколений – новые возможности»</w:t>
      </w:r>
      <w:r w:rsidR="00F2415D" w:rsidRPr="002E4D49">
        <w:rPr>
          <w:rFonts w:ascii="Times New Roman" w:hAnsi="Times New Roman"/>
          <w:color w:val="000000"/>
          <w:sz w:val="24"/>
          <w:szCs w:val="24"/>
        </w:rPr>
        <w:t>;</w:t>
      </w:r>
    </w:p>
    <w:p w:rsidR="001426B0" w:rsidRPr="002E4D49" w:rsidRDefault="00F2415D" w:rsidP="002B6412">
      <w:pPr>
        <w:pStyle w:val="a4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D49">
        <w:rPr>
          <w:rFonts w:ascii="Times New Roman" w:hAnsi="Times New Roman"/>
          <w:color w:val="000000"/>
          <w:sz w:val="24"/>
          <w:szCs w:val="24"/>
        </w:rPr>
        <w:t>ЗА – 10, ПРОТИВ – 3</w:t>
      </w:r>
      <w:r w:rsidR="001426B0" w:rsidRPr="002E4D49">
        <w:rPr>
          <w:rFonts w:ascii="Times New Roman" w:hAnsi="Times New Roman"/>
          <w:color w:val="000000"/>
          <w:sz w:val="24"/>
          <w:szCs w:val="24"/>
        </w:rPr>
        <w:t>, ВОЗДЕРЖАЛИСЬ – 0</w:t>
      </w:r>
    </w:p>
    <w:p w:rsidR="001426B0" w:rsidRPr="002E4D49" w:rsidRDefault="00123154" w:rsidP="002B6412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D49">
        <w:rPr>
          <w:rFonts w:ascii="Times New Roman" w:hAnsi="Times New Roman"/>
          <w:color w:val="000000"/>
          <w:sz w:val="24"/>
          <w:szCs w:val="24"/>
        </w:rPr>
        <w:t>Участник конкурса: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426B0" w:rsidRPr="002E4D49">
        <w:rPr>
          <w:rFonts w:ascii="Times New Roman" w:hAnsi="Times New Roman"/>
          <w:sz w:val="24"/>
          <w:szCs w:val="24"/>
        </w:rPr>
        <w:t>Красноярская региональная общественная молодежная организация «Экологический союз», проект «Ландшафтное творчество»</w:t>
      </w:r>
      <w:r w:rsidR="00F2415D" w:rsidRPr="002E4D49">
        <w:rPr>
          <w:rFonts w:ascii="Times New Roman" w:hAnsi="Times New Roman"/>
          <w:sz w:val="24"/>
          <w:szCs w:val="24"/>
        </w:rPr>
        <w:t>;</w:t>
      </w:r>
    </w:p>
    <w:p w:rsidR="001426B0" w:rsidRPr="002E4D49" w:rsidRDefault="00F2415D" w:rsidP="002B6412">
      <w:pPr>
        <w:pStyle w:val="a4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D49">
        <w:rPr>
          <w:rFonts w:ascii="Times New Roman" w:hAnsi="Times New Roman"/>
          <w:color w:val="000000"/>
          <w:sz w:val="24"/>
          <w:szCs w:val="24"/>
        </w:rPr>
        <w:t>ЗА – 4, ПРОТИВ – 8, ВОЗДЕРЖАЛИСЬ – 1</w:t>
      </w:r>
    </w:p>
    <w:p w:rsidR="001426B0" w:rsidRPr="002E4D49" w:rsidRDefault="00123154" w:rsidP="002B6412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D49">
        <w:rPr>
          <w:rFonts w:ascii="Times New Roman" w:hAnsi="Times New Roman"/>
          <w:color w:val="000000"/>
          <w:sz w:val="24"/>
          <w:szCs w:val="24"/>
        </w:rPr>
        <w:t>Участник конкурса: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6412" w:rsidRPr="002E4D49">
        <w:rPr>
          <w:rFonts w:ascii="Times New Roman" w:hAnsi="Times New Roman"/>
          <w:sz w:val="24"/>
          <w:szCs w:val="24"/>
        </w:rPr>
        <w:t>Заявка № 4 Автономная некоммерческая организация «Центр культурных и социальных инициатив «АртБлаго», проект «Мой любимый Железногорск»</w:t>
      </w:r>
      <w:r w:rsidR="003C3C70" w:rsidRPr="002E4D49">
        <w:rPr>
          <w:rFonts w:ascii="Times New Roman" w:hAnsi="Times New Roman"/>
          <w:sz w:val="24"/>
          <w:szCs w:val="24"/>
        </w:rPr>
        <w:t>;</w:t>
      </w:r>
    </w:p>
    <w:p w:rsidR="002B6412" w:rsidRPr="002E4D49" w:rsidRDefault="00F2415D" w:rsidP="002B6412">
      <w:pPr>
        <w:pStyle w:val="a4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D49">
        <w:rPr>
          <w:rFonts w:ascii="Times New Roman" w:hAnsi="Times New Roman"/>
          <w:color w:val="000000"/>
          <w:sz w:val="24"/>
          <w:szCs w:val="24"/>
        </w:rPr>
        <w:t xml:space="preserve">ЗА – </w:t>
      </w:r>
      <w:r w:rsidR="002B6412" w:rsidRPr="002E4D49">
        <w:rPr>
          <w:rFonts w:ascii="Times New Roman" w:hAnsi="Times New Roman"/>
          <w:color w:val="000000"/>
          <w:sz w:val="24"/>
          <w:szCs w:val="24"/>
        </w:rPr>
        <w:t>3</w:t>
      </w:r>
      <w:r w:rsidR="003C3C70" w:rsidRPr="002E4D49">
        <w:rPr>
          <w:rFonts w:ascii="Times New Roman" w:hAnsi="Times New Roman"/>
          <w:color w:val="000000"/>
          <w:sz w:val="24"/>
          <w:szCs w:val="24"/>
        </w:rPr>
        <w:t>, ПРОТИВ – 9</w:t>
      </w:r>
      <w:r w:rsidRPr="002E4D49">
        <w:rPr>
          <w:rFonts w:ascii="Times New Roman" w:hAnsi="Times New Roman"/>
          <w:color w:val="000000"/>
          <w:sz w:val="24"/>
          <w:szCs w:val="24"/>
        </w:rPr>
        <w:t>, ВОЗДЕРЖАЛИСЬ – 1</w:t>
      </w:r>
    </w:p>
    <w:p w:rsidR="002B6412" w:rsidRPr="002E4D49" w:rsidRDefault="00123154" w:rsidP="002B6412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D49">
        <w:rPr>
          <w:rFonts w:ascii="Times New Roman" w:hAnsi="Times New Roman"/>
          <w:color w:val="000000"/>
          <w:sz w:val="24"/>
          <w:szCs w:val="24"/>
        </w:rPr>
        <w:t>Участник конкурса: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6412" w:rsidRPr="002E4D49">
        <w:rPr>
          <w:rFonts w:ascii="Times New Roman" w:hAnsi="Times New Roman"/>
          <w:sz w:val="24"/>
          <w:szCs w:val="24"/>
        </w:rPr>
        <w:t xml:space="preserve">Местный благотворительный общественный фонд развития школы № 98 г. Железногорска Красноярского края, проект </w:t>
      </w:r>
      <w:r w:rsidR="002B6412" w:rsidRPr="002E4D49">
        <w:rPr>
          <w:rFonts w:ascii="Times New Roman" w:hAnsi="Times New Roman"/>
          <w:color w:val="000000"/>
          <w:sz w:val="24"/>
          <w:szCs w:val="24"/>
        </w:rPr>
        <w:t>«Мы гордимся тобой, Россия! Мы - Герои нашей страны!»</w:t>
      </w:r>
      <w:r w:rsidR="003C3C70" w:rsidRPr="002E4D49">
        <w:rPr>
          <w:rFonts w:ascii="Times New Roman" w:hAnsi="Times New Roman"/>
          <w:color w:val="000000"/>
          <w:sz w:val="24"/>
          <w:szCs w:val="24"/>
        </w:rPr>
        <w:t>;</w:t>
      </w:r>
    </w:p>
    <w:p w:rsidR="002B6412" w:rsidRPr="002E4D49" w:rsidRDefault="003C3C70" w:rsidP="002B6412">
      <w:pPr>
        <w:pStyle w:val="a4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D49">
        <w:rPr>
          <w:rFonts w:ascii="Times New Roman" w:hAnsi="Times New Roman"/>
          <w:color w:val="000000"/>
          <w:sz w:val="24"/>
          <w:szCs w:val="24"/>
        </w:rPr>
        <w:t>ЗА – 6, ПРОТИВ – 7</w:t>
      </w:r>
      <w:r w:rsidR="002B6412" w:rsidRPr="002E4D49">
        <w:rPr>
          <w:rFonts w:ascii="Times New Roman" w:hAnsi="Times New Roman"/>
          <w:color w:val="000000"/>
          <w:sz w:val="24"/>
          <w:szCs w:val="24"/>
        </w:rPr>
        <w:t>, ВОЗДЕРЖАЛИСЬ – 0</w:t>
      </w:r>
    </w:p>
    <w:p w:rsidR="002B6412" w:rsidRPr="002E4D49" w:rsidRDefault="00123154" w:rsidP="002B6412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D49">
        <w:rPr>
          <w:rFonts w:ascii="Times New Roman" w:hAnsi="Times New Roman"/>
          <w:color w:val="000000"/>
          <w:sz w:val="24"/>
          <w:szCs w:val="24"/>
        </w:rPr>
        <w:t>Участник конкурса: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6412" w:rsidRPr="002E4D49">
        <w:rPr>
          <w:rFonts w:ascii="Times New Roman" w:hAnsi="Times New Roman"/>
          <w:sz w:val="24"/>
          <w:szCs w:val="24"/>
        </w:rPr>
        <w:t>Автономная некоммерческая организация «Физкультурно-спортивный центр содействия здоровому образу жизни», проект «На волне»</w:t>
      </w:r>
      <w:r w:rsidR="003C3C70" w:rsidRPr="002E4D49">
        <w:rPr>
          <w:rFonts w:ascii="Times New Roman" w:hAnsi="Times New Roman"/>
          <w:sz w:val="24"/>
          <w:szCs w:val="24"/>
        </w:rPr>
        <w:t>;</w:t>
      </w:r>
    </w:p>
    <w:p w:rsidR="002B6412" w:rsidRPr="002E4D49" w:rsidRDefault="003C3C70" w:rsidP="002B6412">
      <w:pPr>
        <w:pStyle w:val="a4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D49">
        <w:rPr>
          <w:rFonts w:ascii="Times New Roman" w:hAnsi="Times New Roman"/>
          <w:color w:val="000000"/>
          <w:sz w:val="24"/>
          <w:szCs w:val="24"/>
        </w:rPr>
        <w:t>ЗА – 2, ПРОТИВ – 9, ВОЗДЕРЖАЛИСЬ – 2</w:t>
      </w:r>
    </w:p>
    <w:p w:rsidR="002B6412" w:rsidRPr="002E4D49" w:rsidRDefault="00123154" w:rsidP="002B6412">
      <w:pPr>
        <w:pStyle w:val="a4"/>
        <w:numPr>
          <w:ilvl w:val="0"/>
          <w:numId w:val="5"/>
        </w:numPr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D49">
        <w:rPr>
          <w:rFonts w:ascii="Times New Roman" w:hAnsi="Times New Roman"/>
          <w:color w:val="000000"/>
          <w:sz w:val="24"/>
          <w:szCs w:val="24"/>
        </w:rPr>
        <w:t>Участник конкурса: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6412" w:rsidRPr="002E4D49">
        <w:rPr>
          <w:rFonts w:ascii="Times New Roman" w:hAnsi="Times New Roman"/>
          <w:sz w:val="24"/>
          <w:szCs w:val="24"/>
        </w:rPr>
        <w:t>Местная общественная организация ветеранов боевых действий ЗАТО Железногорск «Боевое Братство», проект «Знать и помнить»</w:t>
      </w:r>
    </w:p>
    <w:p w:rsidR="002B6412" w:rsidRPr="002E4D49" w:rsidRDefault="003C3C70" w:rsidP="002B6412">
      <w:pPr>
        <w:pStyle w:val="a4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D49">
        <w:rPr>
          <w:rFonts w:ascii="Times New Roman" w:hAnsi="Times New Roman"/>
          <w:color w:val="000000"/>
          <w:sz w:val="24"/>
          <w:szCs w:val="24"/>
        </w:rPr>
        <w:t>ЗА – 6, ПРОТИВ – 5, ВОЗДЕРЖАЛИСЬ – 2</w:t>
      </w:r>
    </w:p>
    <w:p w:rsidR="003C3C70" w:rsidRPr="002E4D49" w:rsidRDefault="003C3C70" w:rsidP="002B6412">
      <w:pPr>
        <w:pStyle w:val="a4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D49">
        <w:rPr>
          <w:rFonts w:ascii="Times New Roman" w:hAnsi="Times New Roman"/>
          <w:color w:val="000000"/>
          <w:sz w:val="24"/>
          <w:szCs w:val="24"/>
        </w:rPr>
        <w:t>Социальный проект поддержан с учетом выполнения участником конкурса рекомендаций конкурсной комиссии:  предоставить детализированные комментарии к бюджету проекта с обоснованием необходимости расходов по статьям бюджета в разрезе предусмотренных проектом мероприятий.</w:t>
      </w:r>
    </w:p>
    <w:p w:rsidR="00C865B6" w:rsidRPr="002E4D49" w:rsidRDefault="001426B0" w:rsidP="002E4D4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D4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865B6"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рейтингу социальных проектов </w:t>
      </w:r>
      <w:r w:rsidR="002E4D49"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и проведенного открытого голосования </w:t>
      </w:r>
      <w:r w:rsidR="00C865B6" w:rsidRPr="002E4D49">
        <w:rPr>
          <w:rFonts w:ascii="Times New Roman" w:hAnsi="Times New Roman" w:cs="Times New Roman"/>
          <w:color w:val="000000"/>
          <w:sz w:val="24"/>
          <w:szCs w:val="24"/>
        </w:rPr>
        <w:t>определены следующие победители конкурса социально значимых проектов и получателей грантов в форме субсидий социально ориентированным некоммерческим организациям на конкурсной основе на финансирование расходов, связанных с реализацией ими соц</w:t>
      </w:r>
      <w:r w:rsidR="002E4D49" w:rsidRPr="002E4D49">
        <w:rPr>
          <w:rFonts w:ascii="Times New Roman" w:hAnsi="Times New Roman" w:cs="Times New Roman"/>
          <w:color w:val="000000"/>
          <w:sz w:val="24"/>
          <w:szCs w:val="24"/>
        </w:rPr>
        <w:t>иально значимых проектов, в 2023</w:t>
      </w:r>
      <w:r w:rsidR="00C865B6" w:rsidRPr="002E4D49">
        <w:rPr>
          <w:rFonts w:ascii="Times New Roman" w:hAnsi="Times New Roman" w:cs="Times New Roman"/>
          <w:color w:val="000000"/>
          <w:sz w:val="24"/>
          <w:szCs w:val="24"/>
        </w:rPr>
        <w:t xml:space="preserve"> году: </w:t>
      </w:r>
    </w:p>
    <w:p w:rsidR="002E4D49" w:rsidRPr="002E4D49" w:rsidRDefault="002E4D49" w:rsidP="002E4D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4D49">
        <w:rPr>
          <w:rFonts w:ascii="Times New Roman" w:hAnsi="Times New Roman"/>
          <w:b/>
          <w:sz w:val="24"/>
          <w:szCs w:val="24"/>
        </w:rPr>
        <w:t>Направление «Экологическое партерство»:</w:t>
      </w:r>
    </w:p>
    <w:p w:rsidR="002E4D49" w:rsidRPr="002E4D49" w:rsidRDefault="002E4D49" w:rsidP="002E4D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E4D49">
        <w:rPr>
          <w:rFonts w:ascii="Times New Roman" w:hAnsi="Times New Roman"/>
          <w:sz w:val="24"/>
          <w:szCs w:val="24"/>
        </w:rPr>
        <w:t xml:space="preserve">Получатель гранта: Автономная некоммерческая организация «Центр ездового спорта и собаководства «Лапудай», проект «Маленькая ферма «Лапудай», </w:t>
      </w:r>
      <w:r w:rsidRPr="002E4D49">
        <w:rPr>
          <w:rFonts w:ascii="Times New Roman" w:hAnsi="Times New Roman"/>
          <w:color w:val="000000"/>
          <w:sz w:val="24"/>
          <w:szCs w:val="24"/>
        </w:rPr>
        <w:t>размер гранта – 169 560 (Сто шестьдесят девять тысяч пятьсот шестьдесят) рублей 00 копеек.</w:t>
      </w:r>
    </w:p>
    <w:p w:rsidR="002E4D49" w:rsidRPr="002E4D49" w:rsidRDefault="002E4D49" w:rsidP="002E4D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4D49">
        <w:rPr>
          <w:rFonts w:ascii="Times New Roman" w:hAnsi="Times New Roman"/>
          <w:b/>
          <w:sz w:val="24"/>
          <w:szCs w:val="24"/>
        </w:rPr>
        <w:t>Направление «Развитие добровольчества и благотворительности»:</w:t>
      </w:r>
    </w:p>
    <w:p w:rsidR="002E4D49" w:rsidRPr="002E4D49" w:rsidRDefault="002E4D49" w:rsidP="002E4D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D49">
        <w:rPr>
          <w:rFonts w:ascii="Times New Roman" w:hAnsi="Times New Roman"/>
          <w:sz w:val="24"/>
          <w:szCs w:val="24"/>
        </w:rPr>
        <w:t xml:space="preserve">Получатель гранта: Автономная некоммерческая организация «Физкультурно-спортивное общество «Молния», проект «Молния - центр добра!», </w:t>
      </w:r>
      <w:r w:rsidRPr="002E4D49">
        <w:rPr>
          <w:rFonts w:ascii="Times New Roman" w:hAnsi="Times New Roman"/>
          <w:color w:val="000000"/>
          <w:sz w:val="24"/>
          <w:szCs w:val="24"/>
        </w:rPr>
        <w:t>размер гранта – 170 500  (Сто семьдесят тысяч пятьсот) рублей 00 копеек.</w:t>
      </w:r>
    </w:p>
    <w:p w:rsidR="002E4D49" w:rsidRPr="002E4D49" w:rsidRDefault="002E4D49" w:rsidP="002E4D49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D49">
        <w:rPr>
          <w:rFonts w:ascii="Times New Roman" w:hAnsi="Times New Roman"/>
          <w:color w:val="000000"/>
          <w:sz w:val="24"/>
          <w:szCs w:val="24"/>
        </w:rPr>
        <w:t>Получатель гранта: Железногорская местная общественная организация ветеранов (пенсионеров) войны, труда, Вооруженных Сил и правоохранительных органов, проект «Доброе сердце», размер гранта – 136 871 (Сто тридцать шесть тысяч восемьсот семьдесят один) рубль 00 копеек.</w:t>
      </w:r>
    </w:p>
    <w:p w:rsidR="002E4D49" w:rsidRPr="002E4D49" w:rsidRDefault="002E4D49" w:rsidP="002E4D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4D49">
        <w:rPr>
          <w:rFonts w:ascii="Times New Roman" w:hAnsi="Times New Roman"/>
          <w:b/>
          <w:sz w:val="24"/>
          <w:szCs w:val="24"/>
        </w:rPr>
        <w:t>Направление «Гражданско-патриотическое воспитание»:</w:t>
      </w:r>
    </w:p>
    <w:p w:rsidR="002E4D49" w:rsidRPr="002E4D49" w:rsidRDefault="002E4D49" w:rsidP="002E4D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D49">
        <w:rPr>
          <w:rFonts w:ascii="Times New Roman" w:hAnsi="Times New Roman"/>
          <w:sz w:val="24"/>
          <w:szCs w:val="24"/>
        </w:rPr>
        <w:t xml:space="preserve">Получатель гранта: Местный общественный Фонд развития МБОУ Гимназии № 96 г. Железногорск,  проект «Учимся у Астафьева», </w:t>
      </w:r>
      <w:r w:rsidRPr="002E4D49">
        <w:rPr>
          <w:rFonts w:ascii="Times New Roman" w:hAnsi="Times New Roman"/>
          <w:color w:val="000000"/>
          <w:sz w:val="24"/>
          <w:szCs w:val="24"/>
        </w:rPr>
        <w:t>размер гранта – 167 060 (Сто шестьдесят семь тысяч шестьдесят) рублей 00 копеек.</w:t>
      </w:r>
    </w:p>
    <w:p w:rsidR="002E4D49" w:rsidRPr="002E4D49" w:rsidRDefault="002E4D49" w:rsidP="002E4D49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2E4D49">
        <w:rPr>
          <w:rFonts w:ascii="Times New Roman" w:hAnsi="Times New Roman"/>
          <w:color w:val="000000"/>
          <w:sz w:val="24"/>
          <w:szCs w:val="24"/>
        </w:rPr>
        <w:lastRenderedPageBreak/>
        <w:t xml:space="preserve">Получатель гранта: Красноярская региональная общественная организация «Культурный КОД: Книга, Открытость, Добротворчество», проект </w:t>
      </w:r>
      <w:r w:rsidRPr="002E4D49">
        <w:rPr>
          <w:rFonts w:ascii="Times New Roman" w:hAnsi="Times New Roman"/>
          <w:sz w:val="24"/>
          <w:szCs w:val="24"/>
        </w:rPr>
        <w:t>«Путешествие с Марьей – искусницей за волшебными дарами»</w:t>
      </w:r>
      <w:r w:rsidRPr="002E4D49">
        <w:rPr>
          <w:rFonts w:ascii="Times New Roman" w:hAnsi="Times New Roman"/>
          <w:b/>
          <w:sz w:val="24"/>
          <w:szCs w:val="24"/>
        </w:rPr>
        <w:t xml:space="preserve">, </w:t>
      </w:r>
      <w:r w:rsidRPr="002E4D49">
        <w:rPr>
          <w:rFonts w:ascii="Times New Roman" w:hAnsi="Times New Roman"/>
          <w:color w:val="000000"/>
          <w:sz w:val="24"/>
          <w:szCs w:val="24"/>
        </w:rPr>
        <w:t>размер гранта – 195 629 (Сто девяносто пять тысяч шестьсот двадцать девять) рублей 00 копеек.</w:t>
      </w:r>
    </w:p>
    <w:p w:rsidR="002E4D49" w:rsidRPr="002E4D49" w:rsidRDefault="002E4D49" w:rsidP="002E4D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D49">
        <w:rPr>
          <w:rFonts w:ascii="Times New Roman" w:hAnsi="Times New Roman"/>
          <w:color w:val="000000"/>
          <w:sz w:val="24"/>
          <w:szCs w:val="24"/>
        </w:rPr>
        <w:t xml:space="preserve">Получатель гранта: </w:t>
      </w:r>
      <w:r w:rsidRPr="002E4D49">
        <w:rPr>
          <w:rFonts w:ascii="Times New Roman" w:hAnsi="Times New Roman"/>
          <w:sz w:val="24"/>
          <w:szCs w:val="24"/>
        </w:rPr>
        <w:t>Местная общественная организация ветеранов боевых действий ЗАТО г. Железногорск «Боевое Братство», проект «Знать и помнить»</w:t>
      </w:r>
      <w:r w:rsidRPr="002E4D49">
        <w:rPr>
          <w:rFonts w:ascii="Times New Roman" w:hAnsi="Times New Roman"/>
          <w:color w:val="000000"/>
          <w:sz w:val="24"/>
          <w:szCs w:val="24"/>
        </w:rPr>
        <w:t>, размер гранта – 200 000  (Двести тысяч) рублей 00 копеек.</w:t>
      </w:r>
    </w:p>
    <w:p w:rsidR="002E4D49" w:rsidRPr="002E4D49" w:rsidRDefault="002E4D49" w:rsidP="002E4D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4D49">
        <w:rPr>
          <w:rFonts w:ascii="Times New Roman" w:hAnsi="Times New Roman"/>
          <w:b/>
          <w:sz w:val="24"/>
          <w:szCs w:val="24"/>
        </w:rPr>
        <w:t>Направление «Профилактика социально опасных форм поведения граждан»:</w:t>
      </w:r>
    </w:p>
    <w:p w:rsidR="002E4D49" w:rsidRPr="002E4D49" w:rsidRDefault="002E4D49" w:rsidP="002E4D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D49">
        <w:rPr>
          <w:rFonts w:ascii="Times New Roman" w:hAnsi="Times New Roman"/>
          <w:sz w:val="24"/>
          <w:szCs w:val="24"/>
        </w:rPr>
        <w:t xml:space="preserve">Получатель гранта: Межрегиональная общественная организация «Федерация Здорового Образа Жизни», проект «Маяк здоровья», </w:t>
      </w:r>
      <w:r w:rsidRPr="002E4D49">
        <w:rPr>
          <w:rFonts w:ascii="Times New Roman" w:hAnsi="Times New Roman"/>
          <w:color w:val="000000"/>
          <w:sz w:val="24"/>
          <w:szCs w:val="24"/>
        </w:rPr>
        <w:t>размер гранта – 200 000 (Двести тысяч) рублей 00 копеек.</w:t>
      </w:r>
    </w:p>
    <w:p w:rsidR="002E4D49" w:rsidRPr="002E4D49" w:rsidRDefault="002E4D49" w:rsidP="002E4D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D49">
        <w:rPr>
          <w:rFonts w:ascii="Times New Roman" w:hAnsi="Times New Roman"/>
          <w:sz w:val="24"/>
          <w:szCs w:val="24"/>
        </w:rPr>
        <w:t xml:space="preserve">Получатель гранта: Автономная некоммерческая организация «Центр развития робототехники и технического творчества «ТехноМикс», проект «Маленькие инженеры», </w:t>
      </w:r>
      <w:r w:rsidRPr="002E4D49">
        <w:rPr>
          <w:rFonts w:ascii="Times New Roman" w:hAnsi="Times New Roman"/>
          <w:color w:val="000000"/>
          <w:sz w:val="24"/>
          <w:szCs w:val="24"/>
        </w:rPr>
        <w:t>размер гранта – 168 700 (Сто шестьдесят восемь тысяч семьсот) рублей 00 копеек.</w:t>
      </w:r>
    </w:p>
    <w:p w:rsidR="002E4D49" w:rsidRPr="002E4D49" w:rsidRDefault="002E4D49" w:rsidP="002E4D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4D49">
        <w:rPr>
          <w:rFonts w:ascii="Times New Roman" w:hAnsi="Times New Roman"/>
          <w:b/>
          <w:sz w:val="24"/>
          <w:szCs w:val="24"/>
        </w:rPr>
        <w:t>Направление «Поддержка семьи, материнства, отцовства и детства»:</w:t>
      </w:r>
    </w:p>
    <w:p w:rsidR="002E4D49" w:rsidRPr="002E4D49" w:rsidRDefault="002E4D49" w:rsidP="002E4D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D49">
        <w:rPr>
          <w:rFonts w:ascii="Times New Roman" w:hAnsi="Times New Roman"/>
          <w:sz w:val="24"/>
          <w:szCs w:val="24"/>
        </w:rPr>
        <w:t xml:space="preserve">Получатель гранта: Автономная некоммерческая организация информационных и социальных услуг Центр развития речи и коммуникации «Диалог», проект «Я помогаю детям», </w:t>
      </w:r>
      <w:r w:rsidRPr="002E4D49">
        <w:rPr>
          <w:rFonts w:ascii="Times New Roman" w:hAnsi="Times New Roman"/>
          <w:color w:val="000000"/>
          <w:sz w:val="24"/>
          <w:szCs w:val="24"/>
        </w:rPr>
        <w:t>размер гранта – 195 560 (Сто девяносто пять тысяч пятьсот шестьдесят) рублей 00 копеек.</w:t>
      </w:r>
    </w:p>
    <w:p w:rsidR="002E4D49" w:rsidRPr="002E4D49" w:rsidRDefault="002E4D49" w:rsidP="002E4D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E4D49">
        <w:rPr>
          <w:rFonts w:ascii="Times New Roman" w:hAnsi="Times New Roman"/>
          <w:color w:val="000000"/>
          <w:sz w:val="24"/>
          <w:szCs w:val="24"/>
        </w:rPr>
        <w:t xml:space="preserve">Получатель гранта: </w:t>
      </w:r>
      <w:r w:rsidRPr="002E4D49">
        <w:rPr>
          <w:rFonts w:ascii="Times New Roman" w:hAnsi="Times New Roman"/>
          <w:sz w:val="24"/>
          <w:szCs w:val="24"/>
        </w:rPr>
        <w:t>Частное Учреждение Дополнительного Образования «Центр развития Образования и Культуры молодежи», проект «Я готовлюсь стать учеником», размер гранта – 135 065 (Сто тридцать пять тысяч шестьдесят пять) рублей, 90 копеек.</w:t>
      </w:r>
    </w:p>
    <w:p w:rsidR="002E4D49" w:rsidRPr="002E4D49" w:rsidRDefault="002E4D49" w:rsidP="002E4D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E4D49">
        <w:rPr>
          <w:rFonts w:ascii="Times New Roman" w:hAnsi="Times New Roman"/>
          <w:b/>
          <w:sz w:val="24"/>
          <w:szCs w:val="24"/>
        </w:rPr>
        <w:t>Направление «Старшее поколение»:</w:t>
      </w:r>
    </w:p>
    <w:p w:rsidR="002E4D49" w:rsidRPr="002E4D49" w:rsidRDefault="002E4D49" w:rsidP="002E4D4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E4D49">
        <w:rPr>
          <w:rFonts w:ascii="Times New Roman" w:hAnsi="Times New Roman"/>
          <w:color w:val="000000"/>
          <w:sz w:val="24"/>
          <w:szCs w:val="24"/>
        </w:rPr>
        <w:t>Союз садоводческих некоммерческих товариществ ЗАТО Железногорск Красноярского края «Железногорский союз», проект «Единство поколений – новые возможности»; размер гранта – 200 000 (Двести тысяч) рублей 00 копеек.</w:t>
      </w:r>
    </w:p>
    <w:p w:rsidR="00AE00FB" w:rsidRPr="00AE00FB" w:rsidRDefault="00AE00FB">
      <w:pPr>
        <w:rPr>
          <w:rFonts w:ascii="Times New Roman" w:hAnsi="Times New Roman" w:cs="Times New Roman"/>
          <w:sz w:val="24"/>
          <w:szCs w:val="24"/>
        </w:rPr>
      </w:pPr>
    </w:p>
    <w:p w:rsidR="00AE00FB" w:rsidRPr="00AE00FB" w:rsidRDefault="00AE00FB">
      <w:pPr>
        <w:rPr>
          <w:rFonts w:ascii="Times New Roman" w:hAnsi="Times New Roman" w:cs="Times New Roman"/>
          <w:sz w:val="24"/>
          <w:szCs w:val="24"/>
        </w:rPr>
      </w:pPr>
    </w:p>
    <w:sectPr w:rsidR="00AE00FB" w:rsidRPr="00AE00FB" w:rsidSect="00C865B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D6E7A"/>
    <w:multiLevelType w:val="hybridMultilevel"/>
    <w:tmpl w:val="D35C17EE"/>
    <w:lvl w:ilvl="0" w:tplc="1EA61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0902D8"/>
    <w:multiLevelType w:val="hybridMultilevel"/>
    <w:tmpl w:val="48E60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020987"/>
    <w:multiLevelType w:val="multilevel"/>
    <w:tmpl w:val="5E48856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3">
    <w:nsid w:val="412C07A3"/>
    <w:multiLevelType w:val="hybridMultilevel"/>
    <w:tmpl w:val="BBD21BFA"/>
    <w:lvl w:ilvl="0" w:tplc="A54E414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F04F35"/>
    <w:multiLevelType w:val="hybridMultilevel"/>
    <w:tmpl w:val="88602FB2"/>
    <w:lvl w:ilvl="0" w:tplc="4404A248">
      <w:start w:val="1"/>
      <w:numFmt w:val="decimal"/>
      <w:lvlText w:val="%1."/>
      <w:lvlJc w:val="left"/>
      <w:pPr>
        <w:ind w:left="106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AE00FB"/>
    <w:rsid w:val="0000691E"/>
    <w:rsid w:val="00057F63"/>
    <w:rsid w:val="00070DBC"/>
    <w:rsid w:val="00123154"/>
    <w:rsid w:val="00131BD2"/>
    <w:rsid w:val="001426B0"/>
    <w:rsid w:val="00171FE9"/>
    <w:rsid w:val="001918B5"/>
    <w:rsid w:val="001937F9"/>
    <w:rsid w:val="001C67BE"/>
    <w:rsid w:val="00200207"/>
    <w:rsid w:val="002166E1"/>
    <w:rsid w:val="00221E06"/>
    <w:rsid w:val="00242DF7"/>
    <w:rsid w:val="00246DAB"/>
    <w:rsid w:val="00266F12"/>
    <w:rsid w:val="00267CD2"/>
    <w:rsid w:val="0027787C"/>
    <w:rsid w:val="00287817"/>
    <w:rsid w:val="002B6412"/>
    <w:rsid w:val="002E4D49"/>
    <w:rsid w:val="00315F82"/>
    <w:rsid w:val="00332E2A"/>
    <w:rsid w:val="00372118"/>
    <w:rsid w:val="00381641"/>
    <w:rsid w:val="003B7933"/>
    <w:rsid w:val="003C3C70"/>
    <w:rsid w:val="003C6B8D"/>
    <w:rsid w:val="003D14CF"/>
    <w:rsid w:val="003E386D"/>
    <w:rsid w:val="00400356"/>
    <w:rsid w:val="004150E9"/>
    <w:rsid w:val="004232BC"/>
    <w:rsid w:val="004254D6"/>
    <w:rsid w:val="00433189"/>
    <w:rsid w:val="004607AB"/>
    <w:rsid w:val="004655B1"/>
    <w:rsid w:val="004B2E28"/>
    <w:rsid w:val="004C6959"/>
    <w:rsid w:val="00532A54"/>
    <w:rsid w:val="00575DC5"/>
    <w:rsid w:val="00586C74"/>
    <w:rsid w:val="005E64D5"/>
    <w:rsid w:val="005E678C"/>
    <w:rsid w:val="00601EBF"/>
    <w:rsid w:val="00612893"/>
    <w:rsid w:val="00622BAB"/>
    <w:rsid w:val="006444AB"/>
    <w:rsid w:val="006A6BD3"/>
    <w:rsid w:val="00713001"/>
    <w:rsid w:val="00720516"/>
    <w:rsid w:val="007242B2"/>
    <w:rsid w:val="00777CC9"/>
    <w:rsid w:val="00787868"/>
    <w:rsid w:val="0079250F"/>
    <w:rsid w:val="00794F78"/>
    <w:rsid w:val="007A17C6"/>
    <w:rsid w:val="00812D8A"/>
    <w:rsid w:val="00830C74"/>
    <w:rsid w:val="008A484A"/>
    <w:rsid w:val="008F0403"/>
    <w:rsid w:val="008F4C97"/>
    <w:rsid w:val="00912540"/>
    <w:rsid w:val="0091398A"/>
    <w:rsid w:val="00920456"/>
    <w:rsid w:val="009579C3"/>
    <w:rsid w:val="009821B7"/>
    <w:rsid w:val="0099310C"/>
    <w:rsid w:val="009A79E7"/>
    <w:rsid w:val="009C207D"/>
    <w:rsid w:val="00A3477E"/>
    <w:rsid w:val="00A505F1"/>
    <w:rsid w:val="00A574B0"/>
    <w:rsid w:val="00A60992"/>
    <w:rsid w:val="00A60C77"/>
    <w:rsid w:val="00A756EE"/>
    <w:rsid w:val="00A878C5"/>
    <w:rsid w:val="00AC61ED"/>
    <w:rsid w:val="00AE00FB"/>
    <w:rsid w:val="00AF615C"/>
    <w:rsid w:val="00B04983"/>
    <w:rsid w:val="00B10E9B"/>
    <w:rsid w:val="00B604C7"/>
    <w:rsid w:val="00BA7D12"/>
    <w:rsid w:val="00BB69F1"/>
    <w:rsid w:val="00BD4FCB"/>
    <w:rsid w:val="00BF1D58"/>
    <w:rsid w:val="00C01ACA"/>
    <w:rsid w:val="00C02B9A"/>
    <w:rsid w:val="00C03412"/>
    <w:rsid w:val="00C44299"/>
    <w:rsid w:val="00C865B6"/>
    <w:rsid w:val="00CA2305"/>
    <w:rsid w:val="00CB370E"/>
    <w:rsid w:val="00CB6CB9"/>
    <w:rsid w:val="00CF365F"/>
    <w:rsid w:val="00CF3CE2"/>
    <w:rsid w:val="00D1400E"/>
    <w:rsid w:val="00D363A9"/>
    <w:rsid w:val="00D8007B"/>
    <w:rsid w:val="00D83B63"/>
    <w:rsid w:val="00D94E68"/>
    <w:rsid w:val="00DC1145"/>
    <w:rsid w:val="00DD18AD"/>
    <w:rsid w:val="00E17289"/>
    <w:rsid w:val="00E33501"/>
    <w:rsid w:val="00E5181D"/>
    <w:rsid w:val="00E63DE3"/>
    <w:rsid w:val="00E71181"/>
    <w:rsid w:val="00E7276E"/>
    <w:rsid w:val="00EA6E41"/>
    <w:rsid w:val="00EC68B5"/>
    <w:rsid w:val="00ED4CF9"/>
    <w:rsid w:val="00EF2AA6"/>
    <w:rsid w:val="00EF34A3"/>
    <w:rsid w:val="00F022B3"/>
    <w:rsid w:val="00F1347B"/>
    <w:rsid w:val="00F1377B"/>
    <w:rsid w:val="00F2415D"/>
    <w:rsid w:val="00F27100"/>
    <w:rsid w:val="00F50AF3"/>
    <w:rsid w:val="00F726DB"/>
    <w:rsid w:val="00F96F98"/>
    <w:rsid w:val="00FA6B13"/>
    <w:rsid w:val="00FE3E5B"/>
    <w:rsid w:val="00FF1B39"/>
    <w:rsid w:val="00FF53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FCB"/>
  </w:style>
  <w:style w:type="paragraph" w:styleId="1">
    <w:name w:val="heading 1"/>
    <w:basedOn w:val="a"/>
    <w:next w:val="a"/>
    <w:link w:val="10"/>
    <w:uiPriority w:val="9"/>
    <w:qFormat/>
    <w:rsid w:val="00057F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Стиль4"/>
    <w:basedOn w:val="1"/>
    <w:autoRedefine/>
    <w:qFormat/>
    <w:rsid w:val="00057F63"/>
    <w:pPr>
      <w:keepNext w:val="0"/>
      <w:keepLines w:val="0"/>
      <w:spacing w:before="0" w:beforeAutospacing="1" w:afterAutospacing="1" w:line="240" w:lineRule="auto"/>
      <w:jc w:val="center"/>
    </w:pPr>
    <w:rPr>
      <w:rFonts w:ascii="Times New Roman" w:eastAsiaTheme="minorEastAsia" w:hAnsi="Times New Roman" w:cs="Times New Roman"/>
      <w:bCs/>
      <w:color w:val="auto"/>
      <w:kern w:val="2"/>
      <w:sz w:val="28"/>
      <w:szCs w:val="4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57F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B604C7"/>
    <w:rPr>
      <w:color w:val="0563C1" w:themeColor="hyperlink"/>
      <w:u w:val="single"/>
    </w:rPr>
  </w:style>
  <w:style w:type="paragraph" w:customStyle="1" w:styleId="Standard">
    <w:name w:val="Standard"/>
    <w:rsid w:val="008F0403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customStyle="1" w:styleId="ConsPlusNormal">
    <w:name w:val="ConsPlusNormal"/>
    <w:rsid w:val="008F0403"/>
    <w:pPr>
      <w:widowControl w:val="0"/>
      <w:suppressAutoHyphens/>
      <w:autoSpaceDN w:val="0"/>
      <w:spacing w:after="0" w:line="100" w:lineRule="atLeast"/>
      <w:textAlignment w:val="baseline"/>
    </w:pPr>
    <w:rPr>
      <w:rFonts w:ascii="Calibri" w:eastAsia="SimSun, 宋体" w:hAnsi="Calibri" w:cs="Times New Roman"/>
      <w:kern w:val="3"/>
      <w:lang w:eastAsia="zh-CN"/>
    </w:rPr>
  </w:style>
  <w:style w:type="paragraph" w:styleId="a4">
    <w:name w:val="List Paragraph"/>
    <w:basedOn w:val="a"/>
    <w:uiPriority w:val="34"/>
    <w:qFormat/>
    <w:rsid w:val="00532A54"/>
    <w:pPr>
      <w:spacing w:after="0" w:line="240" w:lineRule="auto"/>
      <w:ind w:left="720"/>
      <w:contextualSpacing/>
    </w:pPr>
    <w:rPr>
      <w:rFonts w:ascii="Lucida Console" w:eastAsia="Times New Roman" w:hAnsi="Lucida Console" w:cs="Times New Roman"/>
      <w:sz w:val="1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A189D5-2DC0-4B99-9D4D-C4E4B60E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2952</Words>
  <Characters>16829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Tiholaz</cp:lastModifiedBy>
  <cp:revision>2</cp:revision>
  <cp:lastPrinted>2023-06-19T09:07:00Z</cp:lastPrinted>
  <dcterms:created xsi:type="dcterms:W3CDTF">2023-06-20T07:52:00Z</dcterms:created>
  <dcterms:modified xsi:type="dcterms:W3CDTF">2023-06-20T07:52:00Z</dcterms:modified>
</cp:coreProperties>
</file>