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272B41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25 марта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040762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5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E517FA" w:rsidRPr="001F1F57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1F1F57">
        <w:rPr>
          <w:rFonts w:ascii="Times New Roman" w:hAnsi="Times New Roman"/>
          <w:sz w:val="26"/>
          <w:szCs w:val="26"/>
        </w:rPr>
        <w:t>ст.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3542C4" w:rsidRPr="001F1F57">
        <w:rPr>
          <w:rFonts w:ascii="Times New Roman" w:hAnsi="Times New Roman"/>
          <w:sz w:val="26"/>
          <w:szCs w:val="26"/>
        </w:rPr>
        <w:t xml:space="preserve">45, </w:t>
      </w:r>
      <w:r w:rsidR="00F64824" w:rsidRPr="001F1F57">
        <w:rPr>
          <w:rFonts w:ascii="Times New Roman" w:hAnsi="Times New Roman"/>
          <w:sz w:val="26"/>
          <w:szCs w:val="26"/>
        </w:rPr>
        <w:t>46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депутатов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700EB3">
        <w:rPr>
          <w:rFonts w:ascii="Times New Roman" w:hAnsi="Times New Roman"/>
          <w:sz w:val="26"/>
          <w:szCs w:val="26"/>
        </w:rPr>
        <w:t>20.04.2016 в 14-3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30160F">
        <w:rPr>
          <w:rFonts w:ascii="Times New Roman" w:hAnsi="Times New Roman"/>
          <w:sz w:val="26"/>
          <w:szCs w:val="26"/>
        </w:rPr>
        <w:t>в п</w:t>
      </w:r>
      <w:r w:rsidR="00976A96" w:rsidRPr="001F1F57">
        <w:rPr>
          <w:rFonts w:ascii="Times New Roman" w:hAnsi="Times New Roman"/>
          <w:sz w:val="26"/>
          <w:szCs w:val="26"/>
        </w:rPr>
        <w:t xml:space="preserve">. Додоново, ул. Новоселов, 7 (здание клуба) по вопросу о предоставлении </w:t>
      </w:r>
      <w:r w:rsidR="00700EB3" w:rsidRPr="00700EB3">
        <w:rPr>
          <w:rFonts w:ascii="Times New Roman" w:hAnsi="Times New Roman"/>
          <w:sz w:val="26"/>
          <w:szCs w:val="26"/>
        </w:rPr>
        <w:t>Губиной</w:t>
      </w:r>
      <w:r w:rsidR="006F765B">
        <w:rPr>
          <w:rFonts w:ascii="Times New Roman" w:hAnsi="Times New Roman"/>
          <w:sz w:val="26"/>
          <w:szCs w:val="26"/>
        </w:rPr>
        <w:t xml:space="preserve"> Наталье Владимировне</w:t>
      </w:r>
      <w:r w:rsidR="002A6AA2" w:rsidRPr="002A6AA2">
        <w:rPr>
          <w:rFonts w:ascii="Times New Roman" w:hAnsi="Times New Roman"/>
          <w:sz w:val="26"/>
          <w:szCs w:val="26"/>
        </w:rPr>
        <w:t xml:space="preserve"> </w:t>
      </w:r>
      <w:r w:rsidR="00976A96" w:rsidRPr="001F1F57">
        <w:rPr>
          <w:rFonts w:ascii="Times New Roman" w:hAnsi="Times New Roman"/>
          <w:sz w:val="26"/>
          <w:szCs w:val="26"/>
        </w:rPr>
        <w:t xml:space="preserve">разрешения на условно разрешенный вид использования </w:t>
      </w:r>
      <w:r w:rsidR="0030160F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700EB3" w:rsidRPr="00700EB3">
        <w:rPr>
          <w:rFonts w:ascii="Times New Roman" w:hAnsi="Times New Roman"/>
          <w:sz w:val="26"/>
          <w:szCs w:val="26"/>
        </w:rPr>
        <w:t>площадью 800 кв. м по адресу: Красноярский край, ЗАТО Железногорск, п. Додоново, примерно в 30 м по направлению на запад от жилого дома по ул. Юности, 4</w:t>
      </w:r>
      <w:r w:rsidR="00976A96" w:rsidRPr="001F1F57">
        <w:rPr>
          <w:rFonts w:ascii="Times New Roman" w:hAnsi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Pr="001F1F57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A347A5" w:rsidP="00480CE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p w:rsidR="00C24FA4" w:rsidRPr="001F1F57" w:rsidRDefault="00C24FA4" w:rsidP="00480CE5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sectPr w:rsidR="00C24FA4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72B41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514D96"/>
    <w:rsid w:val="00536140"/>
    <w:rsid w:val="0057591B"/>
    <w:rsid w:val="0057601F"/>
    <w:rsid w:val="00596762"/>
    <w:rsid w:val="005A20AD"/>
    <w:rsid w:val="005F4DD1"/>
    <w:rsid w:val="0063153B"/>
    <w:rsid w:val="00644760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2016-03-25T03:38:00Z</dcterms:created>
  <dcterms:modified xsi:type="dcterms:W3CDTF">2016-03-25T03:38:00Z</dcterms:modified>
</cp:coreProperties>
</file>