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BD48A3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 августа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33731462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22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90747D" w:rsidRPr="00975D71" w:rsidRDefault="0090747D" w:rsidP="008232C8">
      <w:pPr>
        <w:pStyle w:val="2"/>
        <w:ind w:firstLine="0"/>
        <w:rPr>
          <w:sz w:val="26"/>
          <w:szCs w:val="26"/>
        </w:rPr>
      </w:pPr>
      <w:r w:rsidRPr="00975D71">
        <w:rPr>
          <w:sz w:val="26"/>
          <w:szCs w:val="26"/>
        </w:rPr>
        <w:t xml:space="preserve">О </w:t>
      </w:r>
      <w:r w:rsidR="0097649E" w:rsidRPr="00975D71">
        <w:rPr>
          <w:sz w:val="26"/>
          <w:szCs w:val="26"/>
        </w:rPr>
        <w:t>назначении</w:t>
      </w:r>
      <w:r w:rsidRPr="00975D71">
        <w:rPr>
          <w:sz w:val="26"/>
          <w:szCs w:val="26"/>
        </w:rPr>
        <w:t xml:space="preserve"> публичных слушаний по вопросу </w:t>
      </w:r>
      <w:r w:rsidR="003F5354" w:rsidRPr="00975D71">
        <w:rPr>
          <w:sz w:val="26"/>
          <w:szCs w:val="26"/>
        </w:rPr>
        <w:t xml:space="preserve">о </w:t>
      </w:r>
      <w:r w:rsidR="00F64824" w:rsidRPr="00975D71">
        <w:rPr>
          <w:sz w:val="26"/>
          <w:szCs w:val="26"/>
        </w:rPr>
        <w:t>рассмотрении</w:t>
      </w:r>
      <w:r w:rsidR="003F5354" w:rsidRPr="00975D71">
        <w:rPr>
          <w:sz w:val="26"/>
          <w:szCs w:val="26"/>
        </w:rPr>
        <w:t xml:space="preserve"> </w:t>
      </w:r>
      <w:r w:rsidR="00F64824" w:rsidRPr="00975D71">
        <w:rPr>
          <w:sz w:val="26"/>
          <w:szCs w:val="26"/>
        </w:rPr>
        <w:t>проекта планировки и проекта межевания территории</w:t>
      </w:r>
      <w:r w:rsidR="002228C8">
        <w:rPr>
          <w:sz w:val="26"/>
          <w:szCs w:val="26"/>
        </w:rPr>
        <w:t xml:space="preserve">, предусматривающего размещение </w:t>
      </w:r>
      <w:r w:rsidR="00382CAD" w:rsidRPr="00382CAD">
        <w:rPr>
          <w:sz w:val="26"/>
          <w:szCs w:val="26"/>
        </w:rPr>
        <w:t>линейного объекта (водоотведение) от объекта, находящегося на тер. Промтерритория участок № 6 ЗАТО Железногорск Красноярского края, по тер. Промтерритория участок № 1 ЗАТО Железногорск Красноярского края</w:t>
      </w:r>
    </w:p>
    <w:p w:rsidR="00B0653B" w:rsidRPr="00382CAD" w:rsidRDefault="00B0653B" w:rsidP="00CB4128">
      <w:pPr>
        <w:pStyle w:val="2"/>
        <w:rPr>
          <w:sz w:val="16"/>
          <w:szCs w:val="16"/>
        </w:rPr>
      </w:pPr>
    </w:p>
    <w:p w:rsidR="00B0653B" w:rsidRPr="00382CAD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975D71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ab/>
      </w:r>
      <w:r w:rsidR="00E517FA" w:rsidRPr="00975D71">
        <w:rPr>
          <w:rFonts w:ascii="Times New Roman" w:hAnsi="Times New Roman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</w:t>
      </w:r>
      <w:r w:rsidR="003542C4" w:rsidRPr="00975D71">
        <w:rPr>
          <w:rFonts w:ascii="Times New Roman" w:hAnsi="Times New Roman"/>
          <w:sz w:val="26"/>
          <w:szCs w:val="26"/>
        </w:rPr>
        <w:t>ст.</w:t>
      </w:r>
      <w:r w:rsidR="00E517FA" w:rsidRPr="00975D71">
        <w:rPr>
          <w:rFonts w:ascii="Times New Roman" w:hAnsi="Times New Roman"/>
          <w:sz w:val="26"/>
          <w:szCs w:val="26"/>
        </w:rPr>
        <w:t xml:space="preserve"> </w:t>
      </w:r>
      <w:r w:rsidR="003542C4" w:rsidRPr="00975D71">
        <w:rPr>
          <w:rFonts w:ascii="Times New Roman" w:hAnsi="Times New Roman"/>
          <w:sz w:val="26"/>
          <w:szCs w:val="26"/>
        </w:rPr>
        <w:t xml:space="preserve">45, </w:t>
      </w:r>
      <w:r w:rsidR="00F64824" w:rsidRPr="00975D71">
        <w:rPr>
          <w:rFonts w:ascii="Times New Roman" w:hAnsi="Times New Roman"/>
          <w:sz w:val="26"/>
          <w:szCs w:val="26"/>
        </w:rPr>
        <w:t>46</w:t>
      </w:r>
      <w:r w:rsidR="00E517FA" w:rsidRPr="00975D7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депутатов ЗАТО г.</w:t>
      </w:r>
      <w:r w:rsidR="00284E6A" w:rsidRPr="00975D71">
        <w:rPr>
          <w:rFonts w:ascii="Times New Roman" w:hAnsi="Times New Roman"/>
          <w:sz w:val="26"/>
          <w:szCs w:val="26"/>
        </w:rPr>
        <w:t xml:space="preserve"> </w:t>
      </w:r>
      <w:r w:rsidR="00E517FA" w:rsidRPr="00975D71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слушаниях в ЗАТО Железногорск», ст. 18 Устава ЗАТО Железногорск:</w:t>
      </w:r>
    </w:p>
    <w:p w:rsidR="008B07B2" w:rsidRPr="00382CAD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975D71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ПОСТАНОВЛЯЮ:</w:t>
      </w:r>
    </w:p>
    <w:p w:rsidR="008B07B2" w:rsidRPr="00382CAD" w:rsidRDefault="008B07B2" w:rsidP="005A20AD">
      <w:pPr>
        <w:pStyle w:val="2"/>
        <w:rPr>
          <w:sz w:val="16"/>
          <w:szCs w:val="16"/>
        </w:rPr>
      </w:pPr>
    </w:p>
    <w:p w:rsidR="00E517FA" w:rsidRPr="00975D71" w:rsidRDefault="0063153B" w:rsidP="00462D7A">
      <w:pPr>
        <w:pStyle w:val="2"/>
        <w:ind w:firstLine="709"/>
        <w:rPr>
          <w:sz w:val="26"/>
          <w:szCs w:val="26"/>
        </w:rPr>
      </w:pPr>
      <w:r w:rsidRPr="00975D71">
        <w:rPr>
          <w:sz w:val="26"/>
          <w:szCs w:val="26"/>
        </w:rPr>
        <w:t xml:space="preserve">1. </w:t>
      </w:r>
      <w:r w:rsidR="00F620B9" w:rsidRPr="00975D71">
        <w:rPr>
          <w:sz w:val="26"/>
          <w:szCs w:val="26"/>
        </w:rPr>
        <w:t xml:space="preserve">Назначить и провести публичные слушания </w:t>
      </w:r>
      <w:r w:rsidR="00382CAD">
        <w:rPr>
          <w:sz w:val="26"/>
          <w:szCs w:val="26"/>
        </w:rPr>
        <w:t>10.10.2016 в 14</w:t>
      </w:r>
      <w:r w:rsidR="00881BAC" w:rsidRPr="00975D71">
        <w:rPr>
          <w:sz w:val="26"/>
          <w:szCs w:val="26"/>
        </w:rPr>
        <w:t>-0</w:t>
      </w:r>
      <w:r w:rsidR="00427B94" w:rsidRPr="00975D71">
        <w:rPr>
          <w:sz w:val="26"/>
          <w:szCs w:val="26"/>
        </w:rPr>
        <w:t>0 в помещении большого зала заседаний (4 этаж) Администрации ЗАТО г.</w:t>
      </w:r>
      <w:r w:rsidR="00734197">
        <w:rPr>
          <w:sz w:val="26"/>
          <w:szCs w:val="26"/>
        </w:rPr>
        <w:t> </w:t>
      </w:r>
      <w:r w:rsidR="00427B94" w:rsidRPr="00975D71">
        <w:rPr>
          <w:sz w:val="26"/>
          <w:szCs w:val="26"/>
        </w:rPr>
        <w:t>Железногорск по ул.</w:t>
      </w:r>
      <w:r w:rsidR="00364A7B" w:rsidRPr="00975D71">
        <w:rPr>
          <w:sz w:val="26"/>
          <w:szCs w:val="26"/>
        </w:rPr>
        <w:t xml:space="preserve"> </w:t>
      </w:r>
      <w:r w:rsidR="00427B94" w:rsidRPr="00975D71">
        <w:rPr>
          <w:sz w:val="26"/>
          <w:szCs w:val="26"/>
        </w:rPr>
        <w:t xml:space="preserve">22 партсъезда, 21 </w:t>
      </w:r>
      <w:r w:rsidR="00975D71" w:rsidRPr="00975D71">
        <w:rPr>
          <w:sz w:val="26"/>
          <w:szCs w:val="26"/>
        </w:rPr>
        <w:t xml:space="preserve">по вопросу о рассмотрении проекта планировки и проекта межевания территории, предусматривающего </w:t>
      </w:r>
      <w:r w:rsidR="00382CAD">
        <w:rPr>
          <w:sz w:val="26"/>
          <w:szCs w:val="26"/>
        </w:rPr>
        <w:t xml:space="preserve">размещение </w:t>
      </w:r>
      <w:r w:rsidR="00382CAD" w:rsidRPr="00382CAD">
        <w:rPr>
          <w:sz w:val="26"/>
          <w:szCs w:val="26"/>
        </w:rPr>
        <w:t>линейного объекта (водоотведение) от объекта, находящегося на тер. Промтерритория участок № 6 ЗАТО Железногорск Красноярского края, по тер. Промтерритория участок № 1 ЗАТО Железногорск Красноярского края</w:t>
      </w:r>
      <w:r w:rsidR="00E517FA" w:rsidRPr="00975D71">
        <w:rPr>
          <w:sz w:val="26"/>
          <w:szCs w:val="26"/>
        </w:rPr>
        <w:t>.</w:t>
      </w:r>
    </w:p>
    <w:p w:rsidR="00F620B9" w:rsidRPr="00975D71" w:rsidRDefault="00F620B9" w:rsidP="00462D7A">
      <w:pPr>
        <w:pStyle w:val="2"/>
        <w:ind w:firstLine="709"/>
        <w:rPr>
          <w:sz w:val="26"/>
          <w:szCs w:val="26"/>
        </w:rPr>
      </w:pPr>
      <w:r w:rsidRPr="00975D71">
        <w:rPr>
          <w:sz w:val="26"/>
          <w:szCs w:val="26"/>
        </w:rPr>
        <w:t>2. Опубликовать настоящее постановление в газете</w:t>
      </w:r>
      <w:r w:rsidR="00B81105" w:rsidRPr="00975D71">
        <w:rPr>
          <w:sz w:val="26"/>
          <w:szCs w:val="26"/>
        </w:rPr>
        <w:t xml:space="preserve"> «Город и горожане»</w:t>
      </w:r>
      <w:r w:rsidRPr="00975D71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975D71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975D71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382CAD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2D2B42" w:rsidRPr="00382CAD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C24FA4" w:rsidRPr="00975D71" w:rsidRDefault="00462D7A" w:rsidP="00C24FA4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Глава</w:t>
      </w:r>
      <w:r w:rsidR="00C24FA4" w:rsidRPr="00975D71">
        <w:rPr>
          <w:rFonts w:ascii="Times New Roman" w:hAnsi="Times New Roman"/>
          <w:sz w:val="26"/>
          <w:szCs w:val="26"/>
        </w:rPr>
        <w:t xml:space="preserve"> ЗАТО г.</w:t>
      </w:r>
      <w:r w:rsidR="00711627" w:rsidRPr="00975D71">
        <w:rPr>
          <w:rFonts w:ascii="Times New Roman" w:hAnsi="Times New Roman"/>
          <w:sz w:val="26"/>
          <w:szCs w:val="26"/>
        </w:rPr>
        <w:t xml:space="preserve"> </w:t>
      </w:r>
      <w:r w:rsidR="00C24FA4" w:rsidRPr="00975D71">
        <w:rPr>
          <w:rFonts w:ascii="Times New Roman" w:hAnsi="Times New Roman"/>
          <w:sz w:val="26"/>
          <w:szCs w:val="26"/>
        </w:rPr>
        <w:t xml:space="preserve">Железногорск                             </w:t>
      </w:r>
      <w:r w:rsidRPr="00975D71">
        <w:rPr>
          <w:rFonts w:ascii="Times New Roman" w:hAnsi="Times New Roman"/>
          <w:sz w:val="26"/>
          <w:szCs w:val="26"/>
        </w:rPr>
        <w:t xml:space="preserve"> </w:t>
      </w:r>
      <w:r w:rsidR="00C24FA4" w:rsidRPr="00975D71">
        <w:rPr>
          <w:rFonts w:ascii="Times New Roman" w:hAnsi="Times New Roman"/>
          <w:sz w:val="26"/>
          <w:szCs w:val="26"/>
        </w:rPr>
        <w:t xml:space="preserve">  </w:t>
      </w:r>
      <w:r w:rsidRPr="00975D71">
        <w:rPr>
          <w:rFonts w:ascii="Times New Roman" w:hAnsi="Times New Roman"/>
          <w:sz w:val="26"/>
          <w:szCs w:val="26"/>
        </w:rPr>
        <w:t xml:space="preserve">         </w:t>
      </w:r>
      <w:r w:rsidRPr="00975D71">
        <w:rPr>
          <w:rFonts w:ascii="Times New Roman" w:hAnsi="Times New Roman"/>
          <w:sz w:val="26"/>
          <w:szCs w:val="26"/>
        </w:rPr>
        <w:tab/>
        <w:t xml:space="preserve">       </w:t>
      </w:r>
      <w:r w:rsidR="00975D71">
        <w:rPr>
          <w:rFonts w:ascii="Times New Roman" w:hAnsi="Times New Roman"/>
          <w:sz w:val="26"/>
          <w:szCs w:val="26"/>
        </w:rPr>
        <w:t xml:space="preserve">            </w:t>
      </w:r>
      <w:r w:rsidRPr="00975D71">
        <w:rPr>
          <w:rFonts w:ascii="Times New Roman" w:hAnsi="Times New Roman"/>
          <w:sz w:val="26"/>
          <w:szCs w:val="26"/>
        </w:rPr>
        <w:t xml:space="preserve"> В.В. Медведев</w:t>
      </w:r>
    </w:p>
    <w:sectPr w:rsidR="00C24FA4" w:rsidRPr="00975D71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savePreviewPicture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204685"/>
    <w:rsid w:val="00215D71"/>
    <w:rsid w:val="002228C8"/>
    <w:rsid w:val="00224378"/>
    <w:rsid w:val="002267FB"/>
    <w:rsid w:val="00236955"/>
    <w:rsid w:val="00247734"/>
    <w:rsid w:val="00264EEA"/>
    <w:rsid w:val="002652DB"/>
    <w:rsid w:val="00284E6A"/>
    <w:rsid w:val="002D2B42"/>
    <w:rsid w:val="002F16E6"/>
    <w:rsid w:val="00305D89"/>
    <w:rsid w:val="003412CE"/>
    <w:rsid w:val="0034473B"/>
    <w:rsid w:val="003542C4"/>
    <w:rsid w:val="00360E0A"/>
    <w:rsid w:val="00364A7B"/>
    <w:rsid w:val="00382BD5"/>
    <w:rsid w:val="00382CAD"/>
    <w:rsid w:val="00386770"/>
    <w:rsid w:val="00392133"/>
    <w:rsid w:val="003F5354"/>
    <w:rsid w:val="0040793F"/>
    <w:rsid w:val="00415FDD"/>
    <w:rsid w:val="00427B94"/>
    <w:rsid w:val="00447318"/>
    <w:rsid w:val="00462D7A"/>
    <w:rsid w:val="00474444"/>
    <w:rsid w:val="00496CCF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711627"/>
    <w:rsid w:val="00734197"/>
    <w:rsid w:val="00735AA6"/>
    <w:rsid w:val="007517D5"/>
    <w:rsid w:val="007933C2"/>
    <w:rsid w:val="007E4905"/>
    <w:rsid w:val="00801A05"/>
    <w:rsid w:val="008232C8"/>
    <w:rsid w:val="00825860"/>
    <w:rsid w:val="00880F9D"/>
    <w:rsid w:val="00881BAC"/>
    <w:rsid w:val="00897014"/>
    <w:rsid w:val="008B07B2"/>
    <w:rsid w:val="008C0C14"/>
    <w:rsid w:val="008D188B"/>
    <w:rsid w:val="0090747D"/>
    <w:rsid w:val="009079FD"/>
    <w:rsid w:val="00924D9B"/>
    <w:rsid w:val="00961739"/>
    <w:rsid w:val="00975D71"/>
    <w:rsid w:val="0097649E"/>
    <w:rsid w:val="009B3B95"/>
    <w:rsid w:val="009C737A"/>
    <w:rsid w:val="00A1286D"/>
    <w:rsid w:val="00A27C1F"/>
    <w:rsid w:val="00A36908"/>
    <w:rsid w:val="00A460EE"/>
    <w:rsid w:val="00A84368"/>
    <w:rsid w:val="00AB0217"/>
    <w:rsid w:val="00AC4B1E"/>
    <w:rsid w:val="00AE2534"/>
    <w:rsid w:val="00AE636B"/>
    <w:rsid w:val="00AF102B"/>
    <w:rsid w:val="00AF4191"/>
    <w:rsid w:val="00AF6553"/>
    <w:rsid w:val="00B0653B"/>
    <w:rsid w:val="00B502EA"/>
    <w:rsid w:val="00B81105"/>
    <w:rsid w:val="00B94A16"/>
    <w:rsid w:val="00BC1626"/>
    <w:rsid w:val="00BD48A3"/>
    <w:rsid w:val="00C13366"/>
    <w:rsid w:val="00C24FA4"/>
    <w:rsid w:val="00C30D5F"/>
    <w:rsid w:val="00C95EB9"/>
    <w:rsid w:val="00CA1D9B"/>
    <w:rsid w:val="00CA6350"/>
    <w:rsid w:val="00CB3B52"/>
    <w:rsid w:val="00CB4128"/>
    <w:rsid w:val="00D23109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74338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64824"/>
    <w:rsid w:val="00F73B85"/>
    <w:rsid w:val="00FD255E"/>
    <w:rsid w:val="00FD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2016-08-26T08:39:00Z</dcterms:created>
  <dcterms:modified xsi:type="dcterms:W3CDTF">2016-08-26T08:40:00Z</dcterms:modified>
</cp:coreProperties>
</file>