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4F" w:rsidRPr="00DB346D" w:rsidRDefault="00BE6B2F" w:rsidP="0045562B">
      <w:pPr>
        <w:pStyle w:val="ae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 xml:space="preserve">Примерный перечень вопросов по проекту </w:t>
      </w:r>
      <w:r w:rsidR="0045334F" w:rsidRPr="00DB346D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Pr="00DB346D">
        <w:rPr>
          <w:rFonts w:ascii="Times New Roman" w:hAnsi="Times New Roman"/>
          <w:sz w:val="28"/>
          <w:szCs w:val="28"/>
        </w:rPr>
        <w:t xml:space="preserve">правового акта, которые, по мнению разработчика, следует вынести </w:t>
      </w:r>
    </w:p>
    <w:p w:rsidR="00BE6B2F" w:rsidRPr="00DB346D" w:rsidRDefault="00AD459E" w:rsidP="0045562B">
      <w:pPr>
        <w:pStyle w:val="ae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E6B2F" w:rsidRPr="00DB346D">
        <w:rPr>
          <w:rFonts w:ascii="Times New Roman" w:hAnsi="Times New Roman"/>
          <w:sz w:val="28"/>
          <w:szCs w:val="28"/>
        </w:rPr>
        <w:t>публичное обсуждение</w:t>
      </w:r>
      <w:r w:rsidR="00BE6B2F" w:rsidRPr="00DB346D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DB346D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67F41" w:rsidRDefault="00BE6B2F" w:rsidP="0045562B">
      <w:pPr>
        <w:tabs>
          <w:tab w:val="left" w:pos="284"/>
        </w:tabs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E737F6">
        <w:rPr>
          <w:rFonts w:ascii="Times New Roman" w:hAnsi="Times New Roman"/>
          <w:sz w:val="28"/>
          <w:szCs w:val="28"/>
        </w:rPr>
        <w:t xml:space="preserve">Проект </w:t>
      </w:r>
      <w:r w:rsidR="00786EA2" w:rsidRPr="00E737F6">
        <w:rPr>
          <w:rFonts w:ascii="Times New Roman" w:hAnsi="Times New Roman"/>
          <w:sz w:val="28"/>
          <w:szCs w:val="28"/>
        </w:rPr>
        <w:t xml:space="preserve">муниципального </w:t>
      </w:r>
      <w:r w:rsidR="009004BB" w:rsidRPr="00E737F6">
        <w:rPr>
          <w:rFonts w:ascii="Times New Roman" w:hAnsi="Times New Roman"/>
          <w:sz w:val="28"/>
          <w:szCs w:val="28"/>
        </w:rPr>
        <w:t xml:space="preserve">нормативного </w:t>
      </w:r>
      <w:r w:rsidRPr="00E737F6">
        <w:rPr>
          <w:rFonts w:ascii="Times New Roman" w:hAnsi="Times New Roman"/>
          <w:sz w:val="28"/>
          <w:szCs w:val="28"/>
        </w:rPr>
        <w:t>правового акта</w:t>
      </w:r>
      <w:r w:rsidR="003B154C" w:rsidRPr="00E737F6">
        <w:rPr>
          <w:rFonts w:ascii="Times New Roman" w:hAnsi="Times New Roman"/>
          <w:sz w:val="28"/>
          <w:szCs w:val="28"/>
        </w:rPr>
        <w:t xml:space="preserve">: </w:t>
      </w:r>
      <w:r w:rsidR="00872FFB">
        <w:rPr>
          <w:rFonts w:ascii="Times New Roman" w:hAnsi="Times New Roman"/>
          <w:sz w:val="28"/>
          <w:szCs w:val="28"/>
        </w:rPr>
        <w:br/>
        <w:t>«</w:t>
      </w:r>
      <w:r w:rsidR="006155CA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Администрации ЗАТО </w:t>
      </w:r>
      <w:r w:rsidR="00872FFB">
        <w:rPr>
          <w:rFonts w:ascii="Times New Roman" w:hAnsi="Times New Roman"/>
          <w:sz w:val="28"/>
          <w:szCs w:val="28"/>
        </w:rPr>
        <w:br/>
      </w:r>
      <w:r w:rsidR="006155CA">
        <w:rPr>
          <w:rFonts w:ascii="Times New Roman" w:hAnsi="Times New Roman"/>
          <w:sz w:val="28"/>
          <w:szCs w:val="28"/>
        </w:rPr>
        <w:t xml:space="preserve">г. Железногорск  по предоставлению муниципальной услуги </w:t>
      </w:r>
      <w:r w:rsidR="00872FFB" w:rsidRPr="00872FFB">
        <w:rPr>
          <w:rFonts w:ascii="Times New Roman" w:hAnsi="Times New Roman"/>
          <w:sz w:val="28"/>
          <w:szCs w:val="28"/>
        </w:rPr>
        <w:t>“</w:t>
      </w:r>
      <w:r w:rsidR="006155CA" w:rsidRPr="008F23B3">
        <w:rPr>
          <w:rFonts w:ascii="Times New Roman" w:hAnsi="Times New Roman"/>
          <w:sz w:val="28"/>
          <w:szCs w:val="28"/>
        </w:rPr>
        <w:t xml:space="preserve">Зачисление </w:t>
      </w:r>
      <w:r w:rsidR="00872FFB" w:rsidRPr="00872FFB">
        <w:rPr>
          <w:rFonts w:ascii="Times New Roman" w:hAnsi="Times New Roman"/>
          <w:sz w:val="28"/>
          <w:szCs w:val="28"/>
        </w:rPr>
        <w:br/>
      </w:r>
      <w:r w:rsidR="006155CA" w:rsidRPr="00490DEC">
        <w:rPr>
          <w:rFonts w:ascii="Times New Roman" w:hAnsi="Times New Roman"/>
          <w:sz w:val="28"/>
          <w:szCs w:val="28"/>
        </w:rPr>
        <w:t>на обучение по дополнительной образовательной программе</w:t>
      </w:r>
      <w:r w:rsidR="00872FFB" w:rsidRPr="00872FFB">
        <w:rPr>
          <w:rFonts w:ascii="Times New Roman" w:hAnsi="Times New Roman"/>
          <w:sz w:val="28"/>
          <w:szCs w:val="28"/>
        </w:rPr>
        <w:t>”</w:t>
      </w:r>
      <w:r w:rsidR="006155CA">
        <w:rPr>
          <w:rFonts w:ascii="Times New Roman" w:hAnsi="Times New Roman"/>
          <w:sz w:val="28"/>
          <w:szCs w:val="28"/>
        </w:rPr>
        <w:t>»</w:t>
      </w:r>
      <w:r w:rsidR="006155CA">
        <w:t>.</w:t>
      </w:r>
    </w:p>
    <w:p w:rsidR="0015114C" w:rsidRPr="00DB346D" w:rsidRDefault="0015114C" w:rsidP="0045562B">
      <w:pPr>
        <w:tabs>
          <w:tab w:val="left" w:pos="284"/>
        </w:tabs>
        <w:ind w:firstLine="709"/>
        <w:jc w:val="both"/>
        <w:rPr>
          <w:szCs w:val="16"/>
        </w:rPr>
      </w:pPr>
      <w:bookmarkStart w:id="0" w:name="_GoBack"/>
      <w:bookmarkEnd w:id="0"/>
    </w:p>
    <w:p w:rsidR="00BE6B2F" w:rsidRPr="00DB346D" w:rsidRDefault="00BE6B2F" w:rsidP="0045562B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 Актуальна ли данная проблема сегодня?</w:t>
      </w:r>
    </w:p>
    <w:p w:rsidR="00BE6B2F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Достигает ли, на Ваш взгляд, данный проект акта тех целей, на которые он направлен?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Влияет ли данный проект акта на конкурентную среду в отрасли? Если да, то как? Приведите, по возможности, количественные оценки.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Pr="00DB346D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5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Существуют ли в данном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DB346D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DB346D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-приводит ли исполнение положений проекта акта к возникновению избыточных обязанностей субъектов предпринимательской и инвестиционной деятельности;</w:t>
      </w:r>
    </w:p>
    <w:p w:rsidR="005F176B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</w:t>
      </w:r>
    </w:p>
    <w:p w:rsidR="005F176B" w:rsidRDefault="005F176B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E6B2F" w:rsidRPr="00DB346D" w:rsidRDefault="00DB346D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6</w:t>
      </w:r>
      <w:r w:rsidR="00BE6B2F" w:rsidRPr="00DB346D">
        <w:rPr>
          <w:rFonts w:ascii="Times New Roman" w:hAnsi="Times New Roman"/>
          <w:sz w:val="28"/>
          <w:szCs w:val="28"/>
        </w:rPr>
        <w:t xml:space="preserve">. </w:t>
      </w:r>
      <w:r w:rsidR="005F176B">
        <w:rPr>
          <w:rFonts w:ascii="Times New Roman" w:hAnsi="Times New Roman"/>
          <w:sz w:val="28"/>
          <w:szCs w:val="28"/>
        </w:rPr>
        <w:tab/>
      </w:r>
      <w:r w:rsidR="00BE6B2F" w:rsidRPr="00DB346D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акта.</w:t>
      </w:r>
    </w:p>
    <w:p w:rsidR="00BE6B2F" w:rsidRPr="00DB346D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B346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="005F176B">
        <w:rPr>
          <w:rFonts w:ascii="Times New Roman" w:hAnsi="Times New Roman"/>
          <w:sz w:val="28"/>
          <w:szCs w:val="28"/>
        </w:rPr>
        <w:t>_______________________________</w:t>
      </w:r>
    </w:p>
    <w:p w:rsidR="002A3969" w:rsidRPr="00DB346D" w:rsidRDefault="002A3969" w:rsidP="002305B2">
      <w:pPr>
        <w:jc w:val="right"/>
        <w:rPr>
          <w:rFonts w:ascii="Times New Roman" w:hAnsi="Times New Roman"/>
          <w:sz w:val="28"/>
          <w:szCs w:val="28"/>
        </w:rPr>
      </w:pPr>
    </w:p>
    <w:sectPr w:rsidR="002A3969" w:rsidRPr="00DB346D" w:rsidSect="005F176B">
      <w:headerReference w:type="even" r:id="rId8"/>
      <w:headerReference w:type="default" r:id="rId9"/>
      <w:pgSz w:w="11907" w:h="16840" w:code="9"/>
      <w:pgMar w:top="851" w:right="708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89" w:rsidRDefault="00D36389">
      <w:r>
        <w:separator/>
      </w:r>
    </w:p>
  </w:endnote>
  <w:endnote w:type="continuationSeparator" w:id="0">
    <w:p w:rsidR="00D36389" w:rsidRDefault="00D3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89" w:rsidRDefault="00D36389">
      <w:r>
        <w:separator/>
      </w:r>
    </w:p>
  </w:footnote>
  <w:footnote w:type="continuationSeparator" w:id="0">
    <w:p w:rsidR="00D36389" w:rsidRDefault="00D36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6177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902EF"/>
    <w:rsid w:val="0009076E"/>
    <w:rsid w:val="00093932"/>
    <w:rsid w:val="000A3BB0"/>
    <w:rsid w:val="000B49FE"/>
    <w:rsid w:val="000B5A02"/>
    <w:rsid w:val="000C1B2A"/>
    <w:rsid w:val="000D2F88"/>
    <w:rsid w:val="000D5E19"/>
    <w:rsid w:val="000D6190"/>
    <w:rsid w:val="000D6E29"/>
    <w:rsid w:val="000E10AD"/>
    <w:rsid w:val="000E23D7"/>
    <w:rsid w:val="000F16D7"/>
    <w:rsid w:val="000F223B"/>
    <w:rsid w:val="000F5252"/>
    <w:rsid w:val="0011603C"/>
    <w:rsid w:val="00125146"/>
    <w:rsid w:val="00131CFC"/>
    <w:rsid w:val="00134625"/>
    <w:rsid w:val="001437D0"/>
    <w:rsid w:val="00144831"/>
    <w:rsid w:val="00146E95"/>
    <w:rsid w:val="0015114C"/>
    <w:rsid w:val="0018113C"/>
    <w:rsid w:val="00194726"/>
    <w:rsid w:val="001A2874"/>
    <w:rsid w:val="001B2073"/>
    <w:rsid w:val="001B68E3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2F5AAB"/>
    <w:rsid w:val="00304920"/>
    <w:rsid w:val="0031338A"/>
    <w:rsid w:val="00323380"/>
    <w:rsid w:val="00327245"/>
    <w:rsid w:val="003418AE"/>
    <w:rsid w:val="00351564"/>
    <w:rsid w:val="003536F7"/>
    <w:rsid w:val="0035666E"/>
    <w:rsid w:val="00383424"/>
    <w:rsid w:val="003845C9"/>
    <w:rsid w:val="003A47B6"/>
    <w:rsid w:val="003B154C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06E84"/>
    <w:rsid w:val="004346DE"/>
    <w:rsid w:val="0045334F"/>
    <w:rsid w:val="00454823"/>
    <w:rsid w:val="0045562B"/>
    <w:rsid w:val="00463349"/>
    <w:rsid w:val="004723BA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47511"/>
    <w:rsid w:val="00556034"/>
    <w:rsid w:val="0056149D"/>
    <w:rsid w:val="0056658C"/>
    <w:rsid w:val="00567F41"/>
    <w:rsid w:val="005802FA"/>
    <w:rsid w:val="00581553"/>
    <w:rsid w:val="005820D2"/>
    <w:rsid w:val="005829E7"/>
    <w:rsid w:val="00586254"/>
    <w:rsid w:val="005D05D1"/>
    <w:rsid w:val="005D768F"/>
    <w:rsid w:val="005E5C3F"/>
    <w:rsid w:val="005E78F5"/>
    <w:rsid w:val="005F176B"/>
    <w:rsid w:val="0060506C"/>
    <w:rsid w:val="0061040E"/>
    <w:rsid w:val="00611909"/>
    <w:rsid w:val="006132C4"/>
    <w:rsid w:val="006155CA"/>
    <w:rsid w:val="006177BD"/>
    <w:rsid w:val="0062129C"/>
    <w:rsid w:val="0062501A"/>
    <w:rsid w:val="00626F97"/>
    <w:rsid w:val="00650EA8"/>
    <w:rsid w:val="0067574A"/>
    <w:rsid w:val="00683E5A"/>
    <w:rsid w:val="006A0457"/>
    <w:rsid w:val="006A73AD"/>
    <w:rsid w:val="006A7D08"/>
    <w:rsid w:val="006C2DA6"/>
    <w:rsid w:val="006C5FEF"/>
    <w:rsid w:val="006E55BE"/>
    <w:rsid w:val="006F0CA9"/>
    <w:rsid w:val="006F6D8B"/>
    <w:rsid w:val="00710C56"/>
    <w:rsid w:val="007265A4"/>
    <w:rsid w:val="007540E9"/>
    <w:rsid w:val="00756C90"/>
    <w:rsid w:val="007643C4"/>
    <w:rsid w:val="00786EA2"/>
    <w:rsid w:val="007A2814"/>
    <w:rsid w:val="007C4530"/>
    <w:rsid w:val="007D1253"/>
    <w:rsid w:val="007D5A82"/>
    <w:rsid w:val="007D70CB"/>
    <w:rsid w:val="007D7C52"/>
    <w:rsid w:val="007E498E"/>
    <w:rsid w:val="007F75D3"/>
    <w:rsid w:val="00801274"/>
    <w:rsid w:val="008015C1"/>
    <w:rsid w:val="00834A0B"/>
    <w:rsid w:val="00836C6A"/>
    <w:rsid w:val="00872FFB"/>
    <w:rsid w:val="00892DD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8E7476"/>
    <w:rsid w:val="009004BB"/>
    <w:rsid w:val="00902C83"/>
    <w:rsid w:val="00903CCF"/>
    <w:rsid w:val="0090408F"/>
    <w:rsid w:val="00920C2B"/>
    <w:rsid w:val="00964B24"/>
    <w:rsid w:val="00967241"/>
    <w:rsid w:val="00970F98"/>
    <w:rsid w:val="009800AF"/>
    <w:rsid w:val="00993382"/>
    <w:rsid w:val="009A4080"/>
    <w:rsid w:val="009C0160"/>
    <w:rsid w:val="009C1879"/>
    <w:rsid w:val="009C7323"/>
    <w:rsid w:val="009E2986"/>
    <w:rsid w:val="009F41B2"/>
    <w:rsid w:val="00A0330B"/>
    <w:rsid w:val="00A22F10"/>
    <w:rsid w:val="00A2436E"/>
    <w:rsid w:val="00A338AB"/>
    <w:rsid w:val="00A47ABA"/>
    <w:rsid w:val="00A51979"/>
    <w:rsid w:val="00A51F35"/>
    <w:rsid w:val="00A71FCF"/>
    <w:rsid w:val="00A941E9"/>
    <w:rsid w:val="00AC2816"/>
    <w:rsid w:val="00AC2BF4"/>
    <w:rsid w:val="00AC7D63"/>
    <w:rsid w:val="00AD459E"/>
    <w:rsid w:val="00AD4870"/>
    <w:rsid w:val="00AE1F21"/>
    <w:rsid w:val="00AE3481"/>
    <w:rsid w:val="00AE3827"/>
    <w:rsid w:val="00AE48BA"/>
    <w:rsid w:val="00AE59D8"/>
    <w:rsid w:val="00AF26D0"/>
    <w:rsid w:val="00B00E41"/>
    <w:rsid w:val="00B263C2"/>
    <w:rsid w:val="00B2666C"/>
    <w:rsid w:val="00B274A9"/>
    <w:rsid w:val="00B30C1B"/>
    <w:rsid w:val="00B45B4C"/>
    <w:rsid w:val="00B56B4A"/>
    <w:rsid w:val="00B81190"/>
    <w:rsid w:val="00B82034"/>
    <w:rsid w:val="00B85BB9"/>
    <w:rsid w:val="00B85DC0"/>
    <w:rsid w:val="00B86DD4"/>
    <w:rsid w:val="00B96166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BF64EF"/>
    <w:rsid w:val="00C02248"/>
    <w:rsid w:val="00C04030"/>
    <w:rsid w:val="00C06D25"/>
    <w:rsid w:val="00C13622"/>
    <w:rsid w:val="00C42F9B"/>
    <w:rsid w:val="00C4332D"/>
    <w:rsid w:val="00C43E9E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1042"/>
    <w:rsid w:val="00D14390"/>
    <w:rsid w:val="00D17C4A"/>
    <w:rsid w:val="00D206FB"/>
    <w:rsid w:val="00D25023"/>
    <w:rsid w:val="00D36389"/>
    <w:rsid w:val="00D378A9"/>
    <w:rsid w:val="00D57510"/>
    <w:rsid w:val="00D61C2E"/>
    <w:rsid w:val="00D62C7D"/>
    <w:rsid w:val="00D76389"/>
    <w:rsid w:val="00D82275"/>
    <w:rsid w:val="00DA1212"/>
    <w:rsid w:val="00DA3C90"/>
    <w:rsid w:val="00DA785F"/>
    <w:rsid w:val="00DA7D05"/>
    <w:rsid w:val="00DB1E33"/>
    <w:rsid w:val="00DB346D"/>
    <w:rsid w:val="00DC718D"/>
    <w:rsid w:val="00DC7A59"/>
    <w:rsid w:val="00DD00C9"/>
    <w:rsid w:val="00DE23F3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737F6"/>
    <w:rsid w:val="00E8054B"/>
    <w:rsid w:val="00E87E49"/>
    <w:rsid w:val="00E96CE9"/>
    <w:rsid w:val="00EA00EF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3D16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2D725-524F-4EA4-BB6C-9279407B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Сайданова</cp:lastModifiedBy>
  <cp:revision>4</cp:revision>
  <cp:lastPrinted>2022-07-29T02:26:00Z</cp:lastPrinted>
  <dcterms:created xsi:type="dcterms:W3CDTF">2022-07-29T07:51:00Z</dcterms:created>
  <dcterms:modified xsi:type="dcterms:W3CDTF">2022-07-29T07:53:00Z</dcterms:modified>
</cp:coreProperties>
</file>