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0E1FC6">
        <w:rPr>
          <w:sz w:val="24"/>
          <w:lang w:val="ru-RU"/>
        </w:rPr>
        <w:t>15</w:t>
      </w:r>
      <w:r>
        <w:rPr>
          <w:sz w:val="24"/>
          <w:lang w:val="ru-RU"/>
        </w:rPr>
        <w:t xml:space="preserve">» </w:t>
      </w:r>
      <w:r w:rsidR="000E1FC6">
        <w:rPr>
          <w:sz w:val="24"/>
          <w:lang w:val="ru-RU"/>
        </w:rPr>
        <w:t>апреля</w:t>
      </w:r>
      <w:r>
        <w:rPr>
          <w:sz w:val="24"/>
          <w:lang w:val="ru-RU"/>
        </w:rPr>
        <w:t xml:space="preserve"> 2024 года в 14.00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27</w:t>
      </w:r>
      <w:r w:rsidR="000E1FC6">
        <w:rPr>
          <w:sz w:val="24"/>
          <w:lang w:val="ru-RU"/>
        </w:rPr>
        <w:t>5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0E1FC6" w:rsidRPr="000E1FC6" w:rsidRDefault="000E1FC6" w:rsidP="009533A3">
            <w:pPr>
              <w:ind w:firstLine="325"/>
              <w:jc w:val="both"/>
              <w:rPr>
                <w:color w:val="000000"/>
                <w:lang w:val="ru-RU"/>
              </w:rPr>
            </w:pPr>
            <w:r w:rsidRPr="000E1FC6">
              <w:rPr>
                <w:color w:val="000000"/>
                <w:lang w:val="ru-RU"/>
              </w:rPr>
              <w:t xml:space="preserve">Нежилое здание с кадастровым номером 24:58:0000000:1449, расположенное по адресу: </w:t>
            </w:r>
            <w:proofErr w:type="gramStart"/>
            <w:r w:rsidRPr="000E1FC6">
              <w:rPr>
                <w:color w:val="000000"/>
                <w:lang w:val="ru-RU"/>
              </w:rPr>
              <w:t>Российская Федерация, Красноярский край, ЗАТО Железногорск, ул. </w:t>
            </w:r>
            <w:proofErr w:type="spellStart"/>
            <w:r w:rsidRPr="000E1FC6">
              <w:rPr>
                <w:color w:val="000000"/>
                <w:lang w:val="ru-RU"/>
              </w:rPr>
              <w:t>Железногорск</w:t>
            </w:r>
            <w:proofErr w:type="spellEnd"/>
            <w:r w:rsidRPr="000E1FC6">
              <w:rPr>
                <w:color w:val="000000"/>
                <w:lang w:val="ru-RU"/>
              </w:rPr>
              <w:t xml:space="preserve">, </w:t>
            </w:r>
            <w:proofErr w:type="spellStart"/>
            <w:r w:rsidRPr="000E1FC6">
              <w:rPr>
                <w:color w:val="000000"/>
                <w:lang w:val="ru-RU"/>
              </w:rPr>
              <w:t>ул</w:t>
            </w:r>
            <w:proofErr w:type="spellEnd"/>
            <w:r w:rsidRPr="000E1FC6">
              <w:rPr>
                <w:color w:val="000000"/>
                <w:lang w:val="ru-RU"/>
              </w:rPr>
              <w:t>. </w:t>
            </w:r>
            <w:proofErr w:type="spellStart"/>
            <w:r w:rsidRPr="000E1FC6">
              <w:rPr>
                <w:color w:val="000000"/>
                <w:lang w:val="ru-RU"/>
              </w:rPr>
              <w:t>Восточная</w:t>
            </w:r>
            <w:proofErr w:type="spellEnd"/>
            <w:r w:rsidRPr="000E1FC6">
              <w:rPr>
                <w:color w:val="000000"/>
                <w:lang w:val="ru-RU"/>
              </w:rPr>
              <w:t>, д. 12В.</w:t>
            </w:r>
            <w:proofErr w:type="gramEnd"/>
          </w:p>
          <w:p w:rsidR="00E85890" w:rsidRPr="000E1FC6" w:rsidRDefault="000E1FC6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proofErr w:type="spellStart"/>
            <w:r w:rsidRPr="000E1FC6">
              <w:rPr>
                <w:color w:val="000000"/>
                <w:lang w:val="ru-RU"/>
              </w:rPr>
              <w:t>Площадь</w:t>
            </w:r>
            <w:proofErr w:type="spellEnd"/>
            <w:r w:rsidRPr="000E1FC6">
              <w:rPr>
                <w:color w:val="000000"/>
                <w:lang w:val="ru-RU"/>
              </w:rPr>
              <w:t xml:space="preserve"> </w:t>
            </w:r>
            <w:proofErr w:type="spellStart"/>
            <w:r w:rsidRPr="000E1FC6">
              <w:rPr>
                <w:color w:val="000000"/>
                <w:lang w:val="ru-RU"/>
              </w:rPr>
              <w:t>объекта</w:t>
            </w:r>
            <w:proofErr w:type="spellEnd"/>
            <w:r w:rsidRPr="000E1FC6">
              <w:rPr>
                <w:color w:val="000000"/>
                <w:lang w:val="ru-RU"/>
              </w:rPr>
              <w:t>: 257</w:t>
            </w:r>
            <w:proofErr w:type="gramStart"/>
            <w:r w:rsidRPr="000E1FC6">
              <w:rPr>
                <w:color w:val="000000"/>
                <w:lang w:val="ru-RU"/>
              </w:rPr>
              <w:t>,0</w:t>
            </w:r>
            <w:proofErr w:type="gramEnd"/>
            <w:r w:rsidRPr="000E1FC6">
              <w:rPr>
                <w:color w:val="000000"/>
                <w:lang w:val="ru-RU"/>
              </w:rPr>
              <w:t xml:space="preserve"> </w:t>
            </w:r>
            <w:proofErr w:type="spellStart"/>
            <w:r w:rsidRPr="000E1FC6">
              <w:rPr>
                <w:color w:val="000000"/>
                <w:lang w:val="ru-RU"/>
              </w:rPr>
              <w:t>кв.м</w:t>
            </w:r>
            <w:proofErr w:type="spellEnd"/>
            <w:r w:rsidRPr="000E1FC6">
              <w:rPr>
                <w:color w:val="000000"/>
                <w:lang w:val="ru-RU"/>
              </w:rPr>
              <w:t>.</w:t>
            </w:r>
          </w:p>
          <w:p w:rsidR="000E1FC6" w:rsidRPr="000E1FC6" w:rsidRDefault="000E1FC6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E85890" w:rsidRPr="00E85890" w:rsidRDefault="00E85890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9533A3" w:rsidRPr="009533A3" w:rsidRDefault="009533A3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proofErr w:type="spellStart"/>
            <w:r w:rsidRPr="009533A3">
              <w:rPr>
                <w:color w:val="000000"/>
                <w:lang w:val="ru-RU"/>
              </w:rPr>
              <w:t>Отдельностоящее</w:t>
            </w:r>
            <w:proofErr w:type="spellEnd"/>
            <w:r w:rsidRPr="009533A3">
              <w:rPr>
                <w:color w:val="000000"/>
                <w:lang w:val="ru-RU"/>
              </w:rPr>
              <w:t xml:space="preserve"> нежилое здание (склад-стоянка) состоит из 9 помещений: 6 складов, 3 гаражей.</w:t>
            </w:r>
          </w:p>
          <w:p w:rsidR="009533A3" w:rsidRPr="009533A3" w:rsidRDefault="009533A3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9533A3">
              <w:rPr>
                <w:color w:val="000000"/>
                <w:lang w:val="ru-RU"/>
              </w:rPr>
              <w:t xml:space="preserve">Помещение оборудовано центральными системами отопления, электроснабжения. </w:t>
            </w:r>
          </w:p>
          <w:p w:rsidR="00DF2321" w:rsidRDefault="00DF2321" w:rsidP="009533A3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9533A3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9533A3" w:rsidP="009533A3">
            <w:pPr>
              <w:ind w:firstLine="317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Складское</w:t>
            </w:r>
            <w:proofErr w:type="gramEnd"/>
            <w:r>
              <w:rPr>
                <w:lang w:val="ru-RU"/>
              </w:rPr>
              <w:t>, стоянка автотранспорта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 xml:space="preserve">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7659F" w:rsidRDefault="009533A3" w:rsidP="002C2129">
            <w:pPr>
              <w:ind w:firstLine="317"/>
              <w:jc w:val="both"/>
              <w:rPr>
                <w:lang w:val="ru-RU"/>
              </w:rPr>
            </w:pPr>
            <w:r w:rsidRPr="009533A3">
              <w:rPr>
                <w:lang w:val="ru-RU"/>
              </w:rPr>
              <w:t>33 410 (тридцать три тысячи четыреста десять) рублей 00 копеек</w:t>
            </w:r>
            <w:r>
              <w:rPr>
                <w:lang w:val="ru-RU"/>
              </w:rPr>
              <w:t xml:space="preserve"> </w:t>
            </w:r>
          </w:p>
          <w:p w:rsidR="0053309C" w:rsidRDefault="0053309C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услуг), руб.</w:t>
            </w:r>
          </w:p>
          <w:p w:rsidR="00DF73E4" w:rsidRPr="00DF73E4" w:rsidRDefault="009533A3" w:rsidP="009533A3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130</w:t>
            </w:r>
            <w:r w:rsidR="00DF73E4">
              <w:rPr>
                <w:lang w:val="ru-RU"/>
              </w:rPr>
              <w:t>,00 руб. (</w:t>
            </w:r>
            <w:r>
              <w:rPr>
                <w:lang w:val="ru-RU"/>
              </w:rPr>
              <w:t xml:space="preserve">сто тридцать </w:t>
            </w:r>
            <w:r w:rsidR="00DF73E4">
              <w:rPr>
                <w:lang w:val="ru-RU"/>
              </w:rPr>
              <w:t>рублей 00 копеек).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53309C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9533A3">
              <w:rPr>
                <w:color w:val="000000"/>
                <w:lang w:val="ru-RU"/>
              </w:rPr>
              <w:t>11</w:t>
            </w:r>
            <w:r w:rsidRPr="004373FE">
              <w:rPr>
                <w:color w:val="000000"/>
                <w:lang w:val="ru-RU"/>
              </w:rPr>
              <w:t xml:space="preserve">» </w:t>
            </w:r>
            <w:r w:rsidR="009533A3">
              <w:rPr>
                <w:color w:val="000000"/>
                <w:lang w:val="ru-RU"/>
              </w:rPr>
              <w:t>апреля 2</w:t>
            </w:r>
            <w:r w:rsidRPr="004373FE">
              <w:rPr>
                <w:color w:val="000000"/>
                <w:lang w:val="ru-RU"/>
              </w:rPr>
              <w:t>024 в 12 час. 00 мин. (время местное)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- </w:t>
            </w:r>
            <w:r w:rsidR="009533A3" w:rsidRPr="009533A3">
              <w:rPr>
                <w:rFonts w:ascii="Times New Roman" w:hAnsi="Times New Roman"/>
                <w:b/>
                <w:u w:val="single"/>
              </w:rPr>
              <w:t>33 410 (тридцать три тысячи четыреста десять) рублей 00 копеек</w:t>
            </w:r>
            <w:r w:rsidRPr="004373FE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A13931" w:rsidRPr="004373FE" w:rsidRDefault="004373FE" w:rsidP="004373FE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 xml:space="preserve">Участником аукциона может быть любое юридическое лицо независимо от организационно-правовой формы, места нахождения, а </w:t>
            </w:r>
            <w:r w:rsidRPr="003619F4">
              <w:rPr>
                <w:lang w:val="ru-RU"/>
              </w:rPr>
              <w:lastRenderedPageBreak/>
              <w:t>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9533A3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9533A3">
              <w:rPr>
                <w:bCs/>
                <w:lang w:val="ru-RU"/>
              </w:rPr>
              <w:t>11</w:t>
            </w:r>
            <w:r w:rsidRPr="00D821E0">
              <w:rPr>
                <w:bCs/>
                <w:lang w:val="ru-RU"/>
              </w:rPr>
              <w:t xml:space="preserve">» </w:t>
            </w:r>
            <w:r w:rsidR="009533A3">
              <w:rPr>
                <w:bCs/>
                <w:lang w:val="ru-RU"/>
              </w:rPr>
              <w:t xml:space="preserve">апреля </w:t>
            </w:r>
            <w:r w:rsidRPr="00D821E0">
              <w:rPr>
                <w:bCs/>
                <w:lang w:val="ru-RU"/>
              </w:rPr>
              <w:t>2024 года в 14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9533A3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D821E0" w:rsidRDefault="00D821E0" w:rsidP="009533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9533A3">
              <w:rPr>
                <w:lang w:val="ru-RU"/>
              </w:rPr>
              <w:t>1</w:t>
            </w:r>
            <w:r w:rsidR="00030C82">
              <w:rPr>
                <w:lang w:val="ru-RU"/>
              </w:rPr>
              <w:t> </w:t>
            </w:r>
            <w:r w:rsidR="009533A3">
              <w:rPr>
                <w:lang w:val="ru-RU"/>
              </w:rPr>
              <w:t>670</w:t>
            </w:r>
            <w:r w:rsidR="00030C82">
              <w:rPr>
                <w:lang w:val="ru-RU"/>
              </w:rPr>
              <w:t>,</w:t>
            </w:r>
            <w:r w:rsidR="009533A3">
              <w:rPr>
                <w:lang w:val="ru-RU"/>
              </w:rPr>
              <w:t>5</w:t>
            </w:r>
            <w:r w:rsidR="00030C82">
              <w:rPr>
                <w:lang w:val="ru-RU"/>
              </w:rPr>
              <w:t xml:space="preserve">0 руб. </w:t>
            </w:r>
            <w:r w:rsidRPr="00D821E0">
              <w:rPr>
                <w:lang w:val="ru-RU"/>
              </w:rPr>
              <w:t>(</w:t>
            </w:r>
            <w:r w:rsidR="009533A3">
              <w:rPr>
                <w:lang w:val="ru-RU"/>
              </w:rPr>
              <w:t>одна тысяча шестьсот семьдесят рублей 50</w:t>
            </w:r>
            <w:r w:rsidR="009C0477">
              <w:rPr>
                <w:sz w:val="24"/>
                <w:szCs w:val="24"/>
                <w:lang w:val="ru-RU"/>
              </w:rPr>
              <w:t>)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9533A3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9533A3">
              <w:rPr>
                <w:lang w:val="ru-RU"/>
              </w:rPr>
              <w:t>15</w:t>
            </w:r>
            <w:r w:rsidRPr="0007357F">
              <w:rPr>
                <w:lang w:val="ru-RU"/>
              </w:rPr>
              <w:t xml:space="preserve">» </w:t>
            </w:r>
            <w:r w:rsidR="009533A3">
              <w:rPr>
                <w:lang w:val="ru-RU"/>
              </w:rPr>
              <w:t xml:space="preserve">апреля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14:00 часов (время местное)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0E1FC6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E85890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20 (двадцати) 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 в</w:t>
            </w:r>
            <w:proofErr w:type="gramEnd"/>
            <w:r w:rsidRPr="0067659F">
              <w:rPr>
                <w:szCs w:val="24"/>
                <w:lang w:val="ru-RU"/>
              </w:rPr>
              <w:t xml:space="preserve"> </w:t>
            </w:r>
            <w:proofErr w:type="gramStart"/>
            <w:r w:rsidRPr="0067659F">
              <w:rPr>
                <w:szCs w:val="24"/>
                <w:lang w:val="ru-RU"/>
              </w:rPr>
              <w:t>аукционе</w:t>
            </w:r>
            <w:proofErr w:type="gramEnd"/>
            <w:r w:rsidRPr="0067659F">
              <w:rPr>
                <w:szCs w:val="24"/>
                <w:lang w:val="ru-RU"/>
              </w:rPr>
              <w:t xml:space="preserve">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  <w:r w:rsidRPr="001F7813">
        <w:rPr>
          <w:szCs w:val="24"/>
          <w:lang w:val="ru-RU"/>
        </w:rPr>
        <w:br w:type="page"/>
      </w:r>
    </w:p>
    <w:p w:rsidR="00DF2321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16452E">
        <w:rPr>
          <w:b w:val="0"/>
          <w:sz w:val="20"/>
          <w:szCs w:val="24"/>
        </w:rPr>
        <w:lastRenderedPageBreak/>
        <w:t>О</w:t>
      </w:r>
      <w:r w:rsidR="00DF2321" w:rsidRPr="0016452E">
        <w:rPr>
          <w:b w:val="0"/>
          <w:sz w:val="20"/>
          <w:szCs w:val="24"/>
        </w:rPr>
        <w:t xml:space="preserve">бъект: </w:t>
      </w:r>
      <w:r w:rsidRPr="0016452E">
        <w:rPr>
          <w:b w:val="0"/>
          <w:sz w:val="20"/>
          <w:szCs w:val="24"/>
        </w:rPr>
        <w:t xml:space="preserve">нежилое </w:t>
      </w:r>
      <w:r w:rsidR="009533A3">
        <w:rPr>
          <w:b w:val="0"/>
          <w:sz w:val="20"/>
          <w:szCs w:val="24"/>
        </w:rPr>
        <w:t xml:space="preserve">здание </w:t>
      </w:r>
      <w:r w:rsidRPr="0016452E">
        <w:rPr>
          <w:b w:val="0"/>
          <w:sz w:val="20"/>
          <w:szCs w:val="24"/>
        </w:rPr>
        <w:t xml:space="preserve">с </w:t>
      </w:r>
      <w:proofErr w:type="gramStart"/>
      <w:r w:rsidRPr="0016452E">
        <w:rPr>
          <w:b w:val="0"/>
          <w:sz w:val="20"/>
          <w:szCs w:val="24"/>
        </w:rPr>
        <w:t>кадастровым</w:t>
      </w:r>
      <w:proofErr w:type="gramEnd"/>
      <w:r w:rsidRPr="0016452E">
        <w:rPr>
          <w:b w:val="0"/>
          <w:sz w:val="20"/>
          <w:szCs w:val="24"/>
        </w:rPr>
        <w:t xml:space="preserve"> № 24:58:0000000:14</w:t>
      </w:r>
      <w:r w:rsidR="00C72048">
        <w:rPr>
          <w:b w:val="0"/>
          <w:sz w:val="20"/>
          <w:szCs w:val="24"/>
        </w:rPr>
        <w:t>49</w:t>
      </w:r>
      <w:r w:rsidRPr="0016452E">
        <w:rPr>
          <w:b w:val="0"/>
          <w:sz w:val="20"/>
          <w:szCs w:val="24"/>
        </w:rPr>
        <w:t>, расположенно</w:t>
      </w:r>
      <w:r w:rsidR="00C72048">
        <w:rPr>
          <w:b w:val="0"/>
          <w:sz w:val="20"/>
          <w:szCs w:val="24"/>
        </w:rPr>
        <w:t>е</w:t>
      </w:r>
      <w:r w:rsidRPr="0016452E">
        <w:rPr>
          <w:b w:val="0"/>
          <w:sz w:val="20"/>
          <w:szCs w:val="24"/>
        </w:rPr>
        <w:t xml:space="preserve"> по адресу: </w:t>
      </w:r>
      <w:proofErr w:type="gramStart"/>
      <w:r w:rsidRPr="0016452E">
        <w:rPr>
          <w:b w:val="0"/>
          <w:sz w:val="20"/>
          <w:szCs w:val="24"/>
        </w:rPr>
        <w:t>Российская Федерация, Красноярский край, ЗАТО Железногорск, г.</w:t>
      </w:r>
      <w:r w:rsidRPr="0016452E">
        <w:rPr>
          <w:b w:val="0"/>
          <w:szCs w:val="24"/>
        </w:rPr>
        <w:t> </w:t>
      </w:r>
      <w:r w:rsidRPr="0016452E">
        <w:rPr>
          <w:b w:val="0"/>
          <w:sz w:val="20"/>
          <w:szCs w:val="24"/>
        </w:rPr>
        <w:t>Железногорск, ул. </w:t>
      </w:r>
      <w:r w:rsidR="00C72048">
        <w:rPr>
          <w:b w:val="0"/>
          <w:sz w:val="20"/>
          <w:szCs w:val="24"/>
        </w:rPr>
        <w:t>Восточная, д.12В</w:t>
      </w:r>
      <w:proofErr w:type="gramEnd"/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1.</w:t>
      </w:r>
    </w:p>
    <w:p w:rsidR="0016452E" w:rsidRDefault="00C72048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6301105" cy="3549622"/>
            <wp:effectExtent l="19050" t="0" r="4445" b="0"/>
            <wp:docPr id="2" name="Рисунок 1" descr="C:\Users\Shapovalova\Documents\Аренда\АУКЦИОНЫ\2024\02. Документация об эл.аукционе 275_Восточная_12В_1 лот_общий\Фото_лот № 1\20231116_10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02. Документация об эл.аукционе 275_Восточная_12В_1 лот_общий\Фото_лот № 1\20231116_1058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54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53309C" w:rsidRDefault="0016452E" w:rsidP="0053309C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2</w:t>
      </w:r>
      <w:r w:rsidR="0053309C">
        <w:rPr>
          <w:b w:val="0"/>
          <w:sz w:val="20"/>
          <w:szCs w:val="24"/>
        </w:rPr>
        <w:tab/>
      </w:r>
      <w:r w:rsidR="0053309C">
        <w:rPr>
          <w:b w:val="0"/>
          <w:sz w:val="20"/>
          <w:szCs w:val="24"/>
        </w:rPr>
        <w:tab/>
      </w:r>
      <w:r w:rsidR="0053309C">
        <w:rPr>
          <w:b w:val="0"/>
          <w:sz w:val="20"/>
          <w:szCs w:val="24"/>
        </w:rPr>
        <w:tab/>
      </w:r>
      <w:r w:rsidR="0053309C">
        <w:rPr>
          <w:b w:val="0"/>
          <w:sz w:val="20"/>
          <w:szCs w:val="24"/>
        </w:rPr>
        <w:tab/>
      </w:r>
      <w:r w:rsidR="0053309C">
        <w:rPr>
          <w:b w:val="0"/>
          <w:sz w:val="20"/>
          <w:szCs w:val="24"/>
        </w:rPr>
        <w:tab/>
      </w:r>
      <w:r w:rsidR="0053309C">
        <w:rPr>
          <w:b w:val="0"/>
          <w:sz w:val="20"/>
          <w:szCs w:val="24"/>
        </w:rPr>
        <w:tab/>
        <w:t xml:space="preserve">         Фото 3</w:t>
      </w:r>
    </w:p>
    <w:p w:rsidR="0016452E" w:rsidRDefault="00C72048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2952000" cy="3889163"/>
            <wp:effectExtent l="19050" t="0" r="750" b="0"/>
            <wp:docPr id="5" name="Рисунок 2" descr="C:\Users\Shapovalova\Documents\Аренда\АУКЦИОНЫ\2024\02. Документация об эл.аукционе 275_Восточная_12В_1 лот_общий\Фото_лот № 1\IMG-202311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02. Документация об эл.аукционе 275_Восточная_12В_1 лот_общий\Фото_лот № 1\IMG-20231117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388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09C" w:rsidRPr="0053309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3309C">
        <w:rPr>
          <w:b w:val="0"/>
          <w:noProof/>
          <w:sz w:val="20"/>
          <w:szCs w:val="24"/>
        </w:rPr>
        <w:drawing>
          <wp:inline distT="0" distB="0" distL="0" distR="0">
            <wp:extent cx="2916000" cy="3879436"/>
            <wp:effectExtent l="19050" t="0" r="0" b="0"/>
            <wp:docPr id="6" name="Рисунок 3" descr="C:\Users\Shapovalova\Documents\Аренда\АУКЦИОНЫ\2024\02. Документация об эл.аукционе 275_Восточная_12В_1 лот_общий\Фото_лот № 1\IMG-202311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02. Документация об эл.аукционе 275_Восточная_12В_1 лот_общий\Фото_лот № 1\IMG-20231117-WA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87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sectPr w:rsidR="0016452E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EA" w:rsidRDefault="004943EA">
      <w:r>
        <w:separator/>
      </w:r>
    </w:p>
  </w:endnote>
  <w:endnote w:type="continuationSeparator" w:id="0">
    <w:p w:rsidR="004943EA" w:rsidRDefault="0049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EA" w:rsidRDefault="004943EA">
      <w:r>
        <w:separator/>
      </w:r>
    </w:p>
  </w:footnote>
  <w:footnote w:type="continuationSeparator" w:id="0">
    <w:p w:rsidR="004943EA" w:rsidRDefault="00494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890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FF35-1219-4E89-99DF-45EF5082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10622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4</cp:revision>
  <cp:lastPrinted>2024-02-26T03:35:00Z</cp:lastPrinted>
  <dcterms:created xsi:type="dcterms:W3CDTF">2024-02-26T04:18:00Z</dcterms:created>
  <dcterms:modified xsi:type="dcterms:W3CDTF">2024-03-20T02:22:00Z</dcterms:modified>
</cp:coreProperties>
</file>