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98" w:rsidRDefault="00D060A9" w:rsidP="008916C9">
      <w:pPr>
        <w:pStyle w:val="30"/>
        <w:framePr w:w="9897" w:wrap="around" w:x="1465" w:y="-87"/>
      </w:pPr>
      <w:r>
        <w:rPr>
          <w:noProof/>
        </w:rPr>
        <w:drawing>
          <wp:inline distT="0" distB="0" distL="0" distR="0">
            <wp:extent cx="612775" cy="89725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1598" w:rsidRDefault="00BB1598" w:rsidP="008916C9">
      <w:pPr>
        <w:pStyle w:val="30"/>
        <w:framePr w:w="9897" w:wrap="around" w:x="1465" w:y="-87"/>
      </w:pPr>
    </w:p>
    <w:p w:rsidR="00BB1598" w:rsidRPr="00C4332D" w:rsidRDefault="00BB1598" w:rsidP="008916C9">
      <w:pPr>
        <w:pStyle w:val="30"/>
        <w:framePr w:w="9897" w:wrap="around" w:x="1465" w:y="-87"/>
        <w:rPr>
          <w:rFonts w:ascii="Arial" w:hAnsi="Arial" w:cs="Arial"/>
          <w:sz w:val="28"/>
          <w:szCs w:val="28"/>
        </w:rPr>
      </w:pPr>
      <w:r w:rsidRPr="00C4332D">
        <w:rPr>
          <w:rFonts w:ascii="Arial" w:hAnsi="Arial" w:cs="Arial"/>
          <w:sz w:val="28"/>
          <w:szCs w:val="28"/>
        </w:rPr>
        <w:t>Муниципальное образование «Закрытое административно – территориальное образование  Железного</w:t>
      </w:r>
      <w:proofErr w:type="gramStart"/>
      <w:r w:rsidRPr="00C4332D">
        <w:rPr>
          <w:rFonts w:ascii="Arial" w:hAnsi="Arial" w:cs="Arial"/>
          <w:sz w:val="28"/>
          <w:szCs w:val="28"/>
        </w:rPr>
        <w:t>рск Кр</w:t>
      </w:r>
      <w:proofErr w:type="gramEnd"/>
      <w:r w:rsidRPr="00C4332D">
        <w:rPr>
          <w:rFonts w:ascii="Arial" w:hAnsi="Arial" w:cs="Arial"/>
          <w:sz w:val="28"/>
          <w:szCs w:val="28"/>
        </w:rPr>
        <w:t>асноярского края»</w:t>
      </w:r>
    </w:p>
    <w:p w:rsidR="00BB1598" w:rsidRPr="00C4332D" w:rsidRDefault="00BB1598" w:rsidP="008916C9">
      <w:pPr>
        <w:pStyle w:val="1"/>
        <w:framePr w:w="9897" w:wrap="around" w:x="1465" w:y="-87"/>
        <w:rPr>
          <w:rFonts w:ascii="Arial" w:hAnsi="Arial" w:cs="Arial"/>
          <w:szCs w:val="28"/>
        </w:rPr>
      </w:pPr>
    </w:p>
    <w:p w:rsidR="00BB1598" w:rsidRPr="006A0457" w:rsidRDefault="00BB1598" w:rsidP="008916C9">
      <w:pPr>
        <w:pStyle w:val="1"/>
        <w:framePr w:w="9897" w:wrap="around" w:x="1465" w:y="-87"/>
        <w:rPr>
          <w:sz w:val="32"/>
          <w:szCs w:val="32"/>
        </w:rPr>
      </w:pPr>
      <w:proofErr w:type="gramStart"/>
      <w:r w:rsidRPr="006A0457">
        <w:rPr>
          <w:sz w:val="32"/>
          <w:szCs w:val="32"/>
        </w:rPr>
        <w:t>АДМИНИСТРАЦИЯ</w:t>
      </w:r>
      <w:proofErr w:type="gramEnd"/>
      <w:r w:rsidRPr="006A0457">
        <w:rPr>
          <w:sz w:val="32"/>
          <w:szCs w:val="32"/>
        </w:rPr>
        <w:t xml:space="preserve"> ЗАТО </w:t>
      </w:r>
      <w:r>
        <w:rPr>
          <w:sz w:val="32"/>
          <w:szCs w:val="32"/>
        </w:rPr>
        <w:t>г.</w:t>
      </w:r>
      <w:r w:rsidR="000413CB">
        <w:rPr>
          <w:sz w:val="32"/>
          <w:szCs w:val="32"/>
        </w:rPr>
        <w:t xml:space="preserve"> </w:t>
      </w:r>
      <w:r w:rsidRPr="006A0457">
        <w:rPr>
          <w:sz w:val="32"/>
          <w:szCs w:val="32"/>
        </w:rPr>
        <w:t>ЖЕЛЕЗНОГОРСК</w:t>
      </w: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Times New Roman" w:hAnsi="Times New Roman"/>
          <w:b/>
          <w:sz w:val="28"/>
        </w:rPr>
      </w:pPr>
    </w:p>
    <w:p w:rsidR="00BB1598" w:rsidRDefault="00BB1598" w:rsidP="008916C9">
      <w:pPr>
        <w:framePr w:w="9897" w:h="1873" w:hSpace="180" w:wrap="around" w:vAnchor="text" w:hAnchor="page" w:x="1465" w:y="-87"/>
        <w:jc w:val="center"/>
        <w:rPr>
          <w:rFonts w:ascii="Arial" w:hAnsi="Arial"/>
        </w:rPr>
      </w:pPr>
      <w:r>
        <w:rPr>
          <w:rFonts w:ascii="Arial" w:hAnsi="Arial"/>
          <w:b/>
          <w:sz w:val="36"/>
        </w:rPr>
        <w:t>ПОСТАНОВЛЕНИЕ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CC2892" w:rsidRDefault="00CC2892"/>
    <w:p w:rsidR="00CC2892" w:rsidRDefault="00CC2892"/>
    <w:p w:rsidR="00CC2892" w:rsidRDefault="00CC2892"/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</w:p>
    <w:p w:rsidR="00246459" w:rsidRDefault="00246459" w:rsidP="00246459">
      <w:pPr>
        <w:framePr w:w="10077" w:h="441" w:hSpace="180" w:wrap="around" w:vAnchor="text" w:hAnchor="page" w:x="1162" w:y="13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     </w:t>
      </w:r>
      <w:r w:rsidR="006F35E9">
        <w:rPr>
          <w:rFonts w:ascii="Times New Roman" w:hAnsi="Times New Roman"/>
          <w:sz w:val="22"/>
        </w:rPr>
        <w:t>11</w:t>
      </w:r>
      <w:r w:rsidR="00722D43">
        <w:rPr>
          <w:rFonts w:ascii="Times New Roman" w:hAnsi="Times New Roman"/>
          <w:sz w:val="22"/>
        </w:rPr>
        <w:t xml:space="preserve">.04. </w:t>
      </w:r>
      <w:r>
        <w:rPr>
          <w:rFonts w:ascii="Times New Roman" w:hAnsi="Times New Roman"/>
          <w:sz w:val="22"/>
        </w:rPr>
        <w:t>20</w:t>
      </w:r>
      <w:r w:rsidR="00FA6294">
        <w:rPr>
          <w:rFonts w:ascii="Times New Roman" w:hAnsi="Times New Roman"/>
          <w:sz w:val="22"/>
        </w:rPr>
        <w:t>1</w:t>
      </w:r>
      <w:r w:rsidR="00FF2F9D">
        <w:rPr>
          <w:rFonts w:ascii="Times New Roman" w:hAnsi="Times New Roman"/>
          <w:sz w:val="22"/>
        </w:rPr>
        <w:t>7</w:t>
      </w:r>
      <w:r>
        <w:rPr>
          <w:rFonts w:ascii="Times New Roman" w:hAnsi="Times New Roman"/>
          <w:sz w:val="22"/>
        </w:rPr>
        <w:t xml:space="preserve">                                                                                         </w:t>
      </w:r>
      <w:r w:rsidR="0056149D">
        <w:rPr>
          <w:rFonts w:ascii="Times New Roman" w:hAnsi="Times New Roman"/>
          <w:sz w:val="22"/>
        </w:rPr>
        <w:t xml:space="preserve">                     </w:t>
      </w:r>
      <w:r w:rsidR="006F35E9">
        <w:rPr>
          <w:rFonts w:ascii="Times New Roman" w:hAnsi="Times New Roman"/>
          <w:sz w:val="22"/>
        </w:rPr>
        <w:t xml:space="preserve">             </w:t>
      </w:r>
      <w:r w:rsidR="0056149D">
        <w:rPr>
          <w:rFonts w:ascii="Times New Roman" w:hAnsi="Times New Roman"/>
          <w:sz w:val="22"/>
        </w:rPr>
        <w:t xml:space="preserve">         </w:t>
      </w:r>
      <w:r w:rsidR="00722D43">
        <w:rPr>
          <w:rFonts w:ascii="Times New Roman" w:hAnsi="Times New Roman"/>
          <w:sz w:val="22"/>
        </w:rPr>
        <w:t xml:space="preserve">     </w:t>
      </w:r>
      <w:r>
        <w:rPr>
          <w:rFonts w:ascii="Times New Roman" w:hAnsi="Times New Roman"/>
          <w:sz w:val="22"/>
        </w:rPr>
        <w:t xml:space="preserve">  </w:t>
      </w:r>
      <w:r w:rsidRPr="00B740A7">
        <w:rPr>
          <w:rFonts w:ascii="Times New Roman" w:hAnsi="Times New Roman"/>
          <w:sz w:val="22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9pt;height:9.5pt" o:ole="">
            <v:imagedata r:id="rId8" o:title=""/>
          </v:shape>
          <o:OLEObject Type="Embed" ProgID="MSWordArt.2" ShapeID="_x0000_i1025" DrawAspect="Content" ObjectID="_1553496907" r:id="rId9">
            <o:FieldCodes>\s</o:FieldCodes>
          </o:OLEObject>
        </w:object>
      </w:r>
      <w:r>
        <w:rPr>
          <w:rFonts w:ascii="Times New Roman" w:hAnsi="Times New Roman"/>
          <w:sz w:val="22"/>
        </w:rPr>
        <w:t xml:space="preserve"> </w:t>
      </w:r>
      <w:r w:rsidR="006F35E9">
        <w:rPr>
          <w:rFonts w:ascii="Times New Roman" w:hAnsi="Times New Roman"/>
          <w:sz w:val="22"/>
        </w:rPr>
        <w:t>102</w:t>
      </w:r>
      <w:proofErr w:type="gramStart"/>
      <w:r w:rsidR="006F35E9">
        <w:rPr>
          <w:rFonts w:ascii="Times New Roman" w:hAnsi="Times New Roman"/>
          <w:sz w:val="22"/>
        </w:rPr>
        <w:t xml:space="preserve"> </w:t>
      </w:r>
      <w:r w:rsidR="00722D43">
        <w:rPr>
          <w:rFonts w:ascii="Times New Roman" w:hAnsi="Times New Roman"/>
          <w:sz w:val="22"/>
        </w:rPr>
        <w:t>И</w:t>
      </w:r>
      <w:proofErr w:type="gramEnd"/>
    </w:p>
    <w:p w:rsidR="00246459" w:rsidRPr="00246459" w:rsidRDefault="00246459" w:rsidP="00246459">
      <w:pPr>
        <w:framePr w:w="10077" w:h="441" w:hSpace="180" w:wrap="around" w:vAnchor="text" w:hAnchor="page" w:x="1162" w:y="13"/>
        <w:jc w:val="center"/>
        <w:rPr>
          <w:sz w:val="22"/>
          <w:szCs w:val="22"/>
        </w:rPr>
      </w:pPr>
      <w:r w:rsidRPr="00246459">
        <w:rPr>
          <w:rFonts w:ascii="Times New Roman" w:hAnsi="Times New Roman"/>
          <w:b/>
          <w:sz w:val="22"/>
          <w:szCs w:val="22"/>
        </w:rPr>
        <w:t>г.</w:t>
      </w:r>
      <w:r w:rsidR="000413CB">
        <w:rPr>
          <w:rFonts w:ascii="Times New Roman" w:hAnsi="Times New Roman"/>
          <w:b/>
          <w:sz w:val="22"/>
          <w:szCs w:val="22"/>
        </w:rPr>
        <w:t xml:space="preserve"> </w:t>
      </w:r>
      <w:r w:rsidRPr="00246459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/>
    <w:p w:rsidR="00CC2892" w:rsidRDefault="00CC2892"/>
    <w:p w:rsidR="00CC2892" w:rsidRDefault="00CC2892" w:rsidP="00902C83">
      <w:pPr>
        <w:widowControl w:val="0"/>
        <w:jc w:val="both"/>
      </w:pPr>
    </w:p>
    <w:p w:rsidR="00FF2F9D" w:rsidRPr="00786F84" w:rsidRDefault="00FF2F9D" w:rsidP="00FF2F9D">
      <w:pPr>
        <w:pStyle w:val="a3"/>
        <w:jc w:val="both"/>
        <w:rPr>
          <w:rFonts w:ascii="Times New Roman" w:hAnsi="Times New Roman"/>
          <w:sz w:val="28"/>
          <w:szCs w:val="28"/>
        </w:rPr>
      </w:pPr>
      <w:r w:rsidRPr="00190FD6">
        <w:rPr>
          <w:rFonts w:ascii="Times New Roman" w:hAnsi="Times New Roman"/>
          <w:sz w:val="28"/>
        </w:rPr>
        <w:t>Об условиях приватизации</w:t>
      </w:r>
      <w:r w:rsidRPr="00D24101">
        <w:rPr>
          <w:rFonts w:ascii="Times New Roman" w:hAnsi="Times New Roman"/>
          <w:b/>
          <w:i/>
          <w:sz w:val="28"/>
        </w:rPr>
        <w:t xml:space="preserve"> </w:t>
      </w:r>
      <w:r w:rsidRPr="00786F84">
        <w:rPr>
          <w:rFonts w:ascii="Times New Roman" w:hAnsi="Times New Roman"/>
          <w:sz w:val="28"/>
          <w:szCs w:val="28"/>
        </w:rPr>
        <w:t>нежил</w:t>
      </w:r>
      <w:r>
        <w:rPr>
          <w:rFonts w:ascii="Times New Roman" w:hAnsi="Times New Roman"/>
          <w:sz w:val="28"/>
          <w:szCs w:val="28"/>
        </w:rPr>
        <w:t>ого</w:t>
      </w:r>
      <w:r w:rsidRPr="00786F84">
        <w:rPr>
          <w:rFonts w:ascii="Times New Roman" w:hAnsi="Times New Roman"/>
          <w:sz w:val="28"/>
          <w:szCs w:val="28"/>
        </w:rPr>
        <w:t xml:space="preserve"> здани</w:t>
      </w:r>
      <w:r>
        <w:rPr>
          <w:rFonts w:ascii="Times New Roman" w:hAnsi="Times New Roman"/>
          <w:sz w:val="28"/>
          <w:szCs w:val="28"/>
        </w:rPr>
        <w:t>я</w:t>
      </w:r>
      <w:r w:rsidRPr="00786F84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телятник на 414 голов</w:t>
      </w:r>
      <w:r w:rsidRPr="00786F84">
        <w:rPr>
          <w:rFonts w:ascii="Times New Roman" w:hAnsi="Times New Roman"/>
          <w:sz w:val="28"/>
          <w:szCs w:val="28"/>
        </w:rPr>
        <w:t>), расположенно</w:t>
      </w:r>
      <w:r>
        <w:rPr>
          <w:rFonts w:ascii="Times New Roman" w:hAnsi="Times New Roman"/>
          <w:sz w:val="28"/>
          <w:szCs w:val="28"/>
        </w:rPr>
        <w:t>го</w:t>
      </w:r>
      <w:r w:rsidRPr="00786F84">
        <w:rPr>
          <w:rFonts w:ascii="Times New Roman" w:hAnsi="Times New Roman"/>
          <w:sz w:val="28"/>
          <w:szCs w:val="28"/>
        </w:rPr>
        <w:t xml:space="preserve"> по адресу: Красноярский край, ЗАТО Железногорск, </w:t>
      </w:r>
      <w:r>
        <w:rPr>
          <w:rFonts w:ascii="Times New Roman" w:hAnsi="Times New Roman"/>
          <w:sz w:val="28"/>
          <w:szCs w:val="28"/>
        </w:rPr>
        <w:t xml:space="preserve">в 301м северо-восточнее нежилого здания № 3 (баня) по ул. Новая в д. </w:t>
      </w:r>
      <w:proofErr w:type="spellStart"/>
      <w:r>
        <w:rPr>
          <w:rFonts w:ascii="Times New Roman" w:hAnsi="Times New Roman"/>
          <w:sz w:val="28"/>
          <w:szCs w:val="28"/>
        </w:rPr>
        <w:t>Шивера</w:t>
      </w:r>
      <w:proofErr w:type="spellEnd"/>
      <w:r>
        <w:rPr>
          <w:rFonts w:ascii="Times New Roman" w:hAnsi="Times New Roman"/>
          <w:sz w:val="28"/>
          <w:szCs w:val="28"/>
        </w:rPr>
        <w:t>, строение № 4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840170" w:rsidRPr="00437BDA" w:rsidRDefault="00D24101" w:rsidP="00CD6709">
      <w:pPr>
        <w:pStyle w:val="a3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Руководствуясь Федеральным законом от 21.12.2001 № 178-ФЗ </w:t>
      </w:r>
      <w:r w:rsidR="00E93649">
        <w:rPr>
          <w:rFonts w:ascii="Times New Roman" w:hAnsi="Times New Roman"/>
          <w:sz w:val="28"/>
        </w:rPr>
        <w:t>«</w:t>
      </w:r>
      <w:r>
        <w:rPr>
          <w:rFonts w:ascii="Times New Roman" w:hAnsi="Times New Roman"/>
          <w:sz w:val="28"/>
        </w:rPr>
        <w:t>О приватизации государственного и муниципального имущества</w:t>
      </w:r>
      <w:r w:rsidR="00E93649"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 на основании п</w:t>
      </w:r>
      <w:r w:rsidR="009825CD">
        <w:rPr>
          <w:rFonts w:ascii="Times New Roman" w:hAnsi="Times New Roman"/>
          <w:sz w:val="28"/>
        </w:rPr>
        <w:t>унктов</w:t>
      </w:r>
      <w:r>
        <w:rPr>
          <w:rFonts w:ascii="Times New Roman" w:hAnsi="Times New Roman"/>
          <w:sz w:val="28"/>
        </w:rPr>
        <w:t xml:space="preserve"> 1.5.2, 3.2.4 решения городского </w:t>
      </w:r>
      <w:proofErr w:type="gramStart"/>
      <w:r>
        <w:rPr>
          <w:rFonts w:ascii="Times New Roman" w:hAnsi="Times New Roman"/>
          <w:sz w:val="28"/>
        </w:rPr>
        <w:t>Совета</w:t>
      </w:r>
      <w:proofErr w:type="gramEnd"/>
      <w:r>
        <w:rPr>
          <w:rFonts w:ascii="Times New Roman" w:hAnsi="Times New Roman"/>
          <w:sz w:val="28"/>
        </w:rPr>
        <w:t xml:space="preserve"> ЗАТО Железногорск от 29.06.2006 № 14-72Р «Об утверждении Положения о порядке и условиях приватизации муниципального имущества </w:t>
      </w:r>
      <w:r w:rsidR="000413CB">
        <w:rPr>
          <w:rFonts w:ascii="Times New Roman" w:hAnsi="Times New Roman"/>
          <w:sz w:val="28"/>
        </w:rPr>
        <w:t xml:space="preserve">на территории </w:t>
      </w:r>
      <w:r>
        <w:rPr>
          <w:rFonts w:ascii="Times New Roman" w:hAnsi="Times New Roman"/>
          <w:sz w:val="28"/>
        </w:rPr>
        <w:t xml:space="preserve">ЗАТО Железногорск Красноярского края», </w:t>
      </w:r>
    </w:p>
    <w:p w:rsidR="00D24101" w:rsidRDefault="00D24101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F9089E" w:rsidRDefault="00F9089E" w:rsidP="00D24101">
      <w:pPr>
        <w:pStyle w:val="ConsNonformat"/>
        <w:widowControl/>
        <w:ind w:firstLine="709"/>
        <w:jc w:val="both"/>
        <w:rPr>
          <w:rFonts w:ascii="Times New Roman" w:hAnsi="Times New Roman"/>
          <w:sz w:val="28"/>
        </w:rPr>
      </w:pPr>
    </w:p>
    <w:p w:rsidR="00D24101" w:rsidRDefault="00840170" w:rsidP="00D24101">
      <w:pPr>
        <w:pStyle w:val="ConsNonformat"/>
        <w:widowControl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</w:t>
      </w:r>
      <w:r w:rsidR="00D24101">
        <w:rPr>
          <w:rFonts w:ascii="Times New Roman" w:hAnsi="Times New Roman"/>
          <w:sz w:val="28"/>
        </w:rPr>
        <w:t>ОСТАНОВЛЯЮ:</w:t>
      </w:r>
    </w:p>
    <w:p w:rsidR="00D24101" w:rsidRDefault="00D24101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</w:p>
    <w:p w:rsidR="00D24101" w:rsidRDefault="00D24101" w:rsidP="004B5EAD">
      <w:pPr>
        <w:pStyle w:val="a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1. Осуществить приватизацию муниципального имущества –</w:t>
      </w:r>
      <w:r w:rsidR="00FF2F9D">
        <w:rPr>
          <w:rFonts w:ascii="Times New Roman" w:hAnsi="Times New Roman"/>
          <w:sz w:val="28"/>
        </w:rPr>
        <w:t xml:space="preserve"> </w:t>
      </w:r>
      <w:r w:rsidR="00FF2F9D" w:rsidRPr="00786F84">
        <w:rPr>
          <w:rFonts w:ascii="Times New Roman" w:hAnsi="Times New Roman"/>
          <w:sz w:val="28"/>
          <w:szCs w:val="28"/>
        </w:rPr>
        <w:t>нежил</w:t>
      </w:r>
      <w:r w:rsidR="00FF2F9D">
        <w:rPr>
          <w:rFonts w:ascii="Times New Roman" w:hAnsi="Times New Roman"/>
          <w:sz w:val="28"/>
          <w:szCs w:val="28"/>
        </w:rPr>
        <w:t>ого</w:t>
      </w:r>
      <w:r w:rsidR="00FF2F9D" w:rsidRPr="00786F84">
        <w:rPr>
          <w:rFonts w:ascii="Times New Roman" w:hAnsi="Times New Roman"/>
          <w:sz w:val="28"/>
          <w:szCs w:val="28"/>
        </w:rPr>
        <w:t xml:space="preserve"> здани</w:t>
      </w:r>
      <w:r w:rsidR="00FF2F9D">
        <w:rPr>
          <w:rFonts w:ascii="Times New Roman" w:hAnsi="Times New Roman"/>
          <w:sz w:val="28"/>
          <w:szCs w:val="28"/>
        </w:rPr>
        <w:t>я</w:t>
      </w:r>
      <w:r w:rsidR="00FF2F9D" w:rsidRPr="00786F84">
        <w:rPr>
          <w:rFonts w:ascii="Times New Roman" w:hAnsi="Times New Roman"/>
          <w:sz w:val="28"/>
          <w:szCs w:val="28"/>
        </w:rPr>
        <w:t xml:space="preserve"> (</w:t>
      </w:r>
      <w:r w:rsidR="00FF2F9D">
        <w:rPr>
          <w:rFonts w:ascii="Times New Roman" w:hAnsi="Times New Roman"/>
          <w:sz w:val="28"/>
          <w:szCs w:val="28"/>
        </w:rPr>
        <w:t>телятник на 414 голов</w:t>
      </w:r>
      <w:r w:rsidR="00FF2F9D" w:rsidRPr="00786F84">
        <w:rPr>
          <w:rFonts w:ascii="Times New Roman" w:hAnsi="Times New Roman"/>
          <w:sz w:val="28"/>
          <w:szCs w:val="28"/>
        </w:rPr>
        <w:t>), расположенно</w:t>
      </w:r>
      <w:r w:rsidR="00FF2F9D">
        <w:rPr>
          <w:rFonts w:ascii="Times New Roman" w:hAnsi="Times New Roman"/>
          <w:sz w:val="28"/>
          <w:szCs w:val="28"/>
        </w:rPr>
        <w:t>го</w:t>
      </w:r>
      <w:r w:rsidR="00FF2F9D" w:rsidRPr="00786F84">
        <w:rPr>
          <w:rFonts w:ascii="Times New Roman" w:hAnsi="Times New Roman"/>
          <w:sz w:val="28"/>
          <w:szCs w:val="28"/>
        </w:rPr>
        <w:t xml:space="preserve"> по адресу: Красноярский край, ЗАТО Железногорск, </w:t>
      </w:r>
      <w:r w:rsidR="00FF2F9D">
        <w:rPr>
          <w:rFonts w:ascii="Times New Roman" w:hAnsi="Times New Roman"/>
          <w:sz w:val="28"/>
          <w:szCs w:val="28"/>
        </w:rPr>
        <w:t xml:space="preserve">в 301м северо-восточнее нежилого здания № 3 (баня) по ул. Новая в д. </w:t>
      </w:r>
      <w:proofErr w:type="spellStart"/>
      <w:r w:rsidR="00FF2F9D">
        <w:rPr>
          <w:rFonts w:ascii="Times New Roman" w:hAnsi="Times New Roman"/>
          <w:sz w:val="28"/>
          <w:szCs w:val="28"/>
        </w:rPr>
        <w:t>Шивера</w:t>
      </w:r>
      <w:proofErr w:type="spellEnd"/>
      <w:r w:rsidR="00FF2F9D">
        <w:rPr>
          <w:rFonts w:ascii="Times New Roman" w:hAnsi="Times New Roman"/>
          <w:sz w:val="28"/>
          <w:szCs w:val="28"/>
        </w:rPr>
        <w:t>, строение № 4</w:t>
      </w:r>
      <w:r w:rsidR="004B5E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 xml:space="preserve"> со следующими условиями:</w:t>
      </w:r>
    </w:p>
    <w:p w:rsidR="00130F5D" w:rsidRPr="007111E6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7111E6">
        <w:rPr>
          <w:rFonts w:ascii="Times New Roman" w:hAnsi="Times New Roman"/>
          <w:sz w:val="28"/>
          <w:szCs w:val="28"/>
        </w:rPr>
        <w:t xml:space="preserve">- Способ приватизации – </w:t>
      </w:r>
      <w:r w:rsidR="00D13222">
        <w:rPr>
          <w:rFonts w:ascii="Times New Roman" w:hAnsi="Times New Roman"/>
          <w:sz w:val="28"/>
          <w:szCs w:val="28"/>
        </w:rPr>
        <w:t>аукцион</w:t>
      </w:r>
      <w:r w:rsidRPr="007111E6">
        <w:rPr>
          <w:rFonts w:ascii="Times New Roman" w:hAnsi="Times New Roman"/>
          <w:sz w:val="28"/>
          <w:szCs w:val="28"/>
        </w:rPr>
        <w:t>;</w:t>
      </w:r>
    </w:p>
    <w:p w:rsidR="00130F5D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7111E6">
        <w:rPr>
          <w:rFonts w:ascii="Times New Roman" w:hAnsi="Times New Roman"/>
          <w:sz w:val="28"/>
          <w:szCs w:val="28"/>
        </w:rPr>
        <w:t xml:space="preserve">- </w:t>
      </w:r>
      <w:r w:rsidR="00D13222">
        <w:rPr>
          <w:rFonts w:ascii="Times New Roman" w:hAnsi="Times New Roman"/>
          <w:sz w:val="28"/>
          <w:szCs w:val="28"/>
        </w:rPr>
        <w:t>Начальная цена</w:t>
      </w:r>
      <w:r w:rsidRPr="007111E6">
        <w:rPr>
          <w:rFonts w:ascii="Times New Roman" w:hAnsi="Times New Roman"/>
          <w:sz w:val="28"/>
          <w:szCs w:val="28"/>
        </w:rPr>
        <w:t xml:space="preserve">  – </w:t>
      </w:r>
      <w:r w:rsidR="00A96DDC">
        <w:rPr>
          <w:rFonts w:ascii="Times New Roman" w:hAnsi="Times New Roman"/>
          <w:sz w:val="28"/>
          <w:szCs w:val="28"/>
        </w:rPr>
        <w:t>4</w:t>
      </w:r>
      <w:r w:rsidR="00FF2F9D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>5 000,00</w:t>
      </w:r>
      <w:r w:rsidRPr="007111E6">
        <w:rPr>
          <w:rFonts w:ascii="Times New Roman" w:hAnsi="Times New Roman"/>
          <w:sz w:val="28"/>
          <w:szCs w:val="28"/>
        </w:rPr>
        <w:t xml:space="preserve"> рублей;</w:t>
      </w:r>
    </w:p>
    <w:p w:rsidR="00130F5D" w:rsidRPr="007111E6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7111E6">
        <w:rPr>
          <w:rFonts w:ascii="Times New Roman" w:hAnsi="Times New Roman"/>
          <w:sz w:val="28"/>
          <w:szCs w:val="28"/>
        </w:rPr>
        <w:t xml:space="preserve">- Задаток – </w:t>
      </w:r>
      <w:r w:rsidR="00A96DDC">
        <w:rPr>
          <w:rFonts w:ascii="Times New Roman" w:hAnsi="Times New Roman"/>
          <w:sz w:val="28"/>
          <w:szCs w:val="28"/>
        </w:rPr>
        <w:t>9</w:t>
      </w:r>
      <w:r w:rsidR="00FF2F9D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000,00</w:t>
      </w:r>
      <w:r w:rsidRPr="007111E6">
        <w:rPr>
          <w:rFonts w:ascii="Times New Roman" w:hAnsi="Times New Roman"/>
          <w:sz w:val="28"/>
          <w:szCs w:val="28"/>
        </w:rPr>
        <w:t xml:space="preserve"> рублей</w:t>
      </w:r>
      <w:r>
        <w:rPr>
          <w:rFonts w:ascii="Times New Roman" w:hAnsi="Times New Roman"/>
          <w:sz w:val="28"/>
          <w:szCs w:val="28"/>
        </w:rPr>
        <w:t>;</w:t>
      </w:r>
    </w:p>
    <w:p w:rsidR="00130F5D" w:rsidRPr="007111E6" w:rsidRDefault="00130F5D" w:rsidP="00130F5D">
      <w:pPr>
        <w:jc w:val="both"/>
        <w:rPr>
          <w:rFonts w:ascii="Times New Roman" w:hAnsi="Times New Roman"/>
          <w:sz w:val="28"/>
          <w:szCs w:val="28"/>
        </w:rPr>
      </w:pPr>
      <w:r w:rsidRPr="007111E6">
        <w:rPr>
          <w:rFonts w:ascii="Times New Roman" w:hAnsi="Times New Roman"/>
          <w:sz w:val="28"/>
          <w:szCs w:val="28"/>
        </w:rPr>
        <w:t xml:space="preserve">- Шаг аукциона – </w:t>
      </w:r>
      <w:r w:rsidR="00A96DDC">
        <w:rPr>
          <w:rFonts w:ascii="Times New Roman" w:hAnsi="Times New Roman"/>
          <w:sz w:val="28"/>
          <w:szCs w:val="28"/>
        </w:rPr>
        <w:t>2</w:t>
      </w:r>
      <w:r w:rsidR="00FF2F9D">
        <w:rPr>
          <w:rFonts w:ascii="Times New Roman" w:hAnsi="Times New Roman"/>
          <w:sz w:val="28"/>
          <w:szCs w:val="28"/>
        </w:rPr>
        <w:t>3</w:t>
      </w:r>
      <w:r w:rsidR="00A96DDC">
        <w:rPr>
          <w:rFonts w:ascii="Times New Roman" w:hAnsi="Times New Roman"/>
          <w:sz w:val="28"/>
          <w:szCs w:val="28"/>
        </w:rPr>
        <w:t xml:space="preserve"> 0</w:t>
      </w:r>
      <w:r>
        <w:rPr>
          <w:rFonts w:ascii="Times New Roman" w:hAnsi="Times New Roman"/>
          <w:sz w:val="28"/>
          <w:szCs w:val="28"/>
        </w:rPr>
        <w:t>00,00</w:t>
      </w:r>
      <w:r w:rsidRPr="007111E6">
        <w:rPr>
          <w:rFonts w:ascii="Times New Roman" w:hAnsi="Times New Roman"/>
          <w:sz w:val="28"/>
          <w:szCs w:val="28"/>
        </w:rPr>
        <w:t xml:space="preserve"> рублей.</w:t>
      </w:r>
    </w:p>
    <w:p w:rsidR="00D24101" w:rsidRPr="00FF2F9D" w:rsidRDefault="00D24101" w:rsidP="00200D1F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200D1F">
        <w:rPr>
          <w:rFonts w:ascii="Times New Roman" w:hAnsi="Times New Roman"/>
          <w:sz w:val="28"/>
          <w:szCs w:val="28"/>
        </w:rPr>
        <w:t>2. Утвердить прилагаемый План приватизации муниципального имущества –</w:t>
      </w:r>
      <w:r w:rsidR="004B5EAD" w:rsidRPr="00200D1F">
        <w:rPr>
          <w:rFonts w:ascii="Times New Roman" w:hAnsi="Times New Roman"/>
          <w:sz w:val="28"/>
          <w:szCs w:val="28"/>
        </w:rPr>
        <w:t xml:space="preserve"> </w:t>
      </w:r>
      <w:r w:rsidR="00FF2F9D" w:rsidRPr="00FF2F9D">
        <w:rPr>
          <w:rFonts w:ascii="Times New Roman" w:hAnsi="Times New Roman"/>
          <w:sz w:val="28"/>
          <w:szCs w:val="28"/>
        </w:rPr>
        <w:t xml:space="preserve">нежилого здания (телятник на 414 голов), расположенного по адресу: Красноярский край, ЗАТО Железногорск, в 301 м северо-восточнее нежилого здания № 3 (баня) по ул. Новая в д. </w:t>
      </w:r>
      <w:proofErr w:type="spellStart"/>
      <w:r w:rsidR="00FF2F9D" w:rsidRPr="00FF2F9D">
        <w:rPr>
          <w:rFonts w:ascii="Times New Roman" w:hAnsi="Times New Roman"/>
          <w:sz w:val="28"/>
          <w:szCs w:val="28"/>
        </w:rPr>
        <w:t>Шивера</w:t>
      </w:r>
      <w:proofErr w:type="spellEnd"/>
      <w:r w:rsidR="00FF2F9D" w:rsidRPr="00FF2F9D">
        <w:rPr>
          <w:rFonts w:ascii="Times New Roman" w:hAnsi="Times New Roman"/>
          <w:sz w:val="28"/>
          <w:szCs w:val="28"/>
        </w:rPr>
        <w:t>, строение № 4</w:t>
      </w:r>
      <w:r w:rsidRPr="00FF2F9D">
        <w:rPr>
          <w:rFonts w:ascii="Times New Roman" w:hAnsi="Times New Roman"/>
          <w:sz w:val="28"/>
          <w:szCs w:val="28"/>
        </w:rPr>
        <w:t>.</w:t>
      </w:r>
    </w:p>
    <w:p w:rsidR="00993A86" w:rsidRPr="00993A86" w:rsidRDefault="00D24101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/>
          <w:sz w:val="28"/>
          <w:szCs w:val="28"/>
        </w:rPr>
        <w:t xml:space="preserve">3. </w:t>
      </w:r>
      <w:r w:rsidR="00993A86" w:rsidRPr="00993A86">
        <w:rPr>
          <w:rFonts w:ascii="Times New Roman" w:hAnsi="Times New Roman" w:cs="Times New Roman"/>
          <w:sz w:val="28"/>
          <w:szCs w:val="28"/>
        </w:rPr>
        <w:t xml:space="preserve">Комитету по управлению муниципальным имуществом </w:t>
      </w:r>
      <w:proofErr w:type="gramStart"/>
      <w:r w:rsidR="00993A86"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="00993A86"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 (Н.В. Дедова):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lastRenderedPageBreak/>
        <w:t xml:space="preserve">3.1.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настоящее постановление в течение десяти дней со дня вступления его в силу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3.2.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 продаже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3.3.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>существить продажу указанного объекта в соответствии с утвержденным планом приватизации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3.4. </w:t>
      </w:r>
      <w:r w:rsidR="002B5093">
        <w:rPr>
          <w:rFonts w:ascii="Times New Roman" w:hAnsi="Times New Roman" w:cs="Times New Roman"/>
          <w:sz w:val="28"/>
          <w:szCs w:val="28"/>
        </w:rPr>
        <w:t>Р</w:t>
      </w:r>
      <w:r w:rsidRPr="00993A86">
        <w:rPr>
          <w:rFonts w:ascii="Times New Roman" w:hAnsi="Times New Roman" w:cs="Times New Roman"/>
          <w:sz w:val="28"/>
          <w:szCs w:val="28"/>
        </w:rPr>
        <w:t>азместить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 информационное сообщение об итогах продажи муниципального имущества в срок, установленный законом</w:t>
      </w:r>
      <w:r w:rsidR="002B5093">
        <w:rPr>
          <w:rFonts w:ascii="Times New Roman" w:hAnsi="Times New Roman" w:cs="Times New Roman"/>
          <w:sz w:val="28"/>
          <w:szCs w:val="28"/>
        </w:rPr>
        <w:t>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3.5. </w:t>
      </w:r>
      <w:r w:rsidR="002B5093">
        <w:rPr>
          <w:rFonts w:ascii="Times New Roman" w:hAnsi="Times New Roman" w:cs="Times New Roman"/>
          <w:sz w:val="28"/>
          <w:szCs w:val="28"/>
        </w:rPr>
        <w:t>О</w:t>
      </w:r>
      <w:r w:rsidRPr="00993A86">
        <w:rPr>
          <w:rFonts w:ascii="Times New Roman" w:hAnsi="Times New Roman" w:cs="Times New Roman"/>
          <w:sz w:val="28"/>
          <w:szCs w:val="28"/>
        </w:rPr>
        <w:t xml:space="preserve">беспечить размещение на официальном сайте муниципального образования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рск Кр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>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информационно</w:t>
      </w:r>
      <w:r w:rsidR="00A96DDC">
        <w:rPr>
          <w:rFonts w:ascii="Times New Roman" w:hAnsi="Times New Roman" w:cs="Times New Roman"/>
          <w:sz w:val="28"/>
          <w:szCs w:val="28"/>
        </w:rPr>
        <w:t>го</w:t>
      </w:r>
      <w:r w:rsidRPr="00993A86">
        <w:rPr>
          <w:rFonts w:ascii="Times New Roman" w:hAnsi="Times New Roman" w:cs="Times New Roman"/>
          <w:sz w:val="28"/>
          <w:szCs w:val="28"/>
        </w:rPr>
        <w:t xml:space="preserve"> сообщени</w:t>
      </w:r>
      <w:r w:rsidR="00A96DDC">
        <w:rPr>
          <w:rFonts w:ascii="Times New Roman" w:hAnsi="Times New Roman" w:cs="Times New Roman"/>
          <w:sz w:val="28"/>
          <w:szCs w:val="28"/>
        </w:rPr>
        <w:t>я</w:t>
      </w:r>
      <w:r w:rsidRPr="00993A86">
        <w:rPr>
          <w:rFonts w:ascii="Times New Roman" w:hAnsi="Times New Roman" w:cs="Times New Roman"/>
          <w:sz w:val="28"/>
          <w:szCs w:val="28"/>
        </w:rPr>
        <w:t xml:space="preserve"> о продаже муниципального имущества и об итогах его продажи в срок, установленный законом.</w:t>
      </w:r>
    </w:p>
    <w:p w:rsidR="00993A86" w:rsidRPr="00993A86" w:rsidRDefault="00993A86" w:rsidP="00993A8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93A86">
        <w:rPr>
          <w:rFonts w:ascii="Times New Roman" w:hAnsi="Times New Roman" w:cs="Times New Roman"/>
          <w:sz w:val="28"/>
          <w:szCs w:val="28"/>
        </w:rPr>
        <w:t xml:space="preserve">4. Отделу общественных связей </w:t>
      </w:r>
      <w:proofErr w:type="gramStart"/>
      <w:r w:rsidRPr="00993A86">
        <w:rPr>
          <w:rFonts w:ascii="Times New Roman" w:hAnsi="Times New Roman" w:cs="Times New Roman"/>
          <w:sz w:val="28"/>
          <w:szCs w:val="28"/>
        </w:rPr>
        <w:t>Администрации</w:t>
      </w:r>
      <w:proofErr w:type="gramEnd"/>
      <w:r w:rsidRPr="00993A86">
        <w:rPr>
          <w:rFonts w:ascii="Times New Roman" w:hAnsi="Times New Roman" w:cs="Times New Roman"/>
          <w:sz w:val="28"/>
          <w:szCs w:val="28"/>
        </w:rPr>
        <w:t xml:space="preserve"> ЗАТО г. Железногорск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993A86">
        <w:rPr>
          <w:rFonts w:ascii="Times New Roman" w:hAnsi="Times New Roman" w:cs="Times New Roman"/>
          <w:sz w:val="28"/>
          <w:szCs w:val="28"/>
        </w:rPr>
        <w:t xml:space="preserve"> (И.С. Пикалова) разместить настоящее </w:t>
      </w:r>
      <w:r w:rsidR="00A96DDC">
        <w:rPr>
          <w:rFonts w:ascii="Times New Roman" w:hAnsi="Times New Roman" w:cs="Times New Roman"/>
          <w:sz w:val="28"/>
          <w:szCs w:val="28"/>
        </w:rPr>
        <w:t>п</w:t>
      </w:r>
      <w:r w:rsidRPr="00993A86">
        <w:rPr>
          <w:rFonts w:ascii="Times New Roman" w:hAnsi="Times New Roman" w:cs="Times New Roman"/>
          <w:sz w:val="28"/>
          <w:szCs w:val="28"/>
        </w:rPr>
        <w:t xml:space="preserve">остановление на официальном сайте муниципального образования </w:t>
      </w:r>
      <w:r w:rsidR="002B5093">
        <w:rPr>
          <w:rFonts w:ascii="Times New Roman" w:hAnsi="Times New Roman" w:cs="Times New Roman"/>
          <w:sz w:val="28"/>
          <w:szCs w:val="28"/>
        </w:rPr>
        <w:t>«</w:t>
      </w:r>
      <w:r w:rsidRPr="00993A86">
        <w:rPr>
          <w:rFonts w:ascii="Times New Roman" w:hAnsi="Times New Roman" w:cs="Times New Roman"/>
          <w:sz w:val="28"/>
          <w:szCs w:val="28"/>
        </w:rPr>
        <w:t>Закрытое административно-территориальное образование Железногорск Красноярского края</w:t>
      </w:r>
      <w:r w:rsidR="002B5093">
        <w:rPr>
          <w:rFonts w:ascii="Times New Roman" w:hAnsi="Times New Roman" w:cs="Times New Roman"/>
          <w:sz w:val="28"/>
          <w:szCs w:val="28"/>
        </w:rPr>
        <w:t>»</w:t>
      </w:r>
      <w:r w:rsidRPr="00993A86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 в течение десяти дней со дня вступления его в силу. </w:t>
      </w:r>
    </w:p>
    <w:p w:rsidR="00D24101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D24101">
        <w:rPr>
          <w:rFonts w:ascii="Times New Roman" w:hAnsi="Times New Roman"/>
          <w:sz w:val="28"/>
        </w:rPr>
        <w:t xml:space="preserve">. Контроль над исполнением настоящего постановления  возложить на первого заместителя Главы </w:t>
      </w:r>
      <w:proofErr w:type="gramStart"/>
      <w:r w:rsidR="00D24101">
        <w:rPr>
          <w:rFonts w:ascii="Times New Roman" w:hAnsi="Times New Roman"/>
          <w:sz w:val="28"/>
        </w:rPr>
        <w:t>администрации</w:t>
      </w:r>
      <w:proofErr w:type="gramEnd"/>
      <w:r w:rsidR="00D24101">
        <w:rPr>
          <w:rFonts w:ascii="Times New Roman" w:hAnsi="Times New Roman"/>
          <w:sz w:val="28"/>
        </w:rPr>
        <w:t xml:space="preserve"> ЗАТО г.</w:t>
      </w:r>
      <w:r w:rsidR="000413CB">
        <w:rPr>
          <w:rFonts w:ascii="Times New Roman" w:hAnsi="Times New Roman"/>
          <w:sz w:val="28"/>
        </w:rPr>
        <w:t xml:space="preserve"> </w:t>
      </w:r>
      <w:r w:rsidR="00D24101">
        <w:rPr>
          <w:rFonts w:ascii="Times New Roman" w:hAnsi="Times New Roman"/>
          <w:sz w:val="28"/>
        </w:rPr>
        <w:t xml:space="preserve">Железногорск </w:t>
      </w:r>
      <w:r w:rsidR="000413CB">
        <w:rPr>
          <w:rFonts w:ascii="Times New Roman" w:hAnsi="Times New Roman"/>
          <w:sz w:val="28"/>
        </w:rPr>
        <w:t xml:space="preserve">                    </w:t>
      </w:r>
      <w:r w:rsidR="00D24101">
        <w:rPr>
          <w:rFonts w:ascii="Times New Roman" w:hAnsi="Times New Roman"/>
          <w:sz w:val="28"/>
        </w:rPr>
        <w:t>С.Д. Проскурнина.</w:t>
      </w:r>
    </w:p>
    <w:p w:rsidR="00FA490F" w:rsidRDefault="00993A86" w:rsidP="00D24101">
      <w:pPr>
        <w:pStyle w:val="ConsNonformat"/>
        <w:widowControl/>
        <w:ind w:firstLine="72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</w:t>
      </w:r>
      <w:r w:rsidR="00FA490F">
        <w:rPr>
          <w:rFonts w:ascii="Times New Roman" w:hAnsi="Times New Roman"/>
          <w:sz w:val="28"/>
        </w:rPr>
        <w:t>. Настоящее постановление вступает в силу с момента его подписания.</w:t>
      </w:r>
    </w:p>
    <w:p w:rsidR="00D24101" w:rsidRDefault="00D24101" w:rsidP="00D24101">
      <w:pPr>
        <w:pStyle w:val="ConsNonformat"/>
        <w:widowControl/>
        <w:ind w:left="660"/>
        <w:jc w:val="both"/>
        <w:rPr>
          <w:rFonts w:ascii="Times New Roman" w:hAnsi="Times New Roman"/>
          <w:sz w:val="28"/>
        </w:rPr>
      </w:pPr>
    </w:p>
    <w:p w:rsidR="00D24101" w:rsidRDefault="00D24101" w:rsidP="00D24101">
      <w:pPr>
        <w:pStyle w:val="a9"/>
      </w:pPr>
    </w:p>
    <w:tbl>
      <w:tblPr>
        <w:tblW w:w="0" w:type="auto"/>
        <w:tblLook w:val="01E0"/>
      </w:tblPr>
      <w:tblGrid>
        <w:gridCol w:w="5899"/>
        <w:gridCol w:w="3814"/>
      </w:tblGrid>
      <w:tr w:rsidR="00D24101" w:rsidTr="00800F5C">
        <w:tc>
          <w:tcPr>
            <w:tcW w:w="5920" w:type="dxa"/>
          </w:tcPr>
          <w:p w:rsidR="00D24101" w:rsidRDefault="00D24101" w:rsidP="00AA5084">
            <w:pPr>
              <w:pStyle w:val="a9"/>
            </w:pPr>
            <w:r>
              <w:t>Глав</w:t>
            </w:r>
            <w:r w:rsidR="00FF2F9D">
              <w:t>а</w:t>
            </w:r>
            <w:r w:rsidR="00D13222">
              <w:t xml:space="preserve"> </w:t>
            </w:r>
            <w:r>
              <w:t xml:space="preserve"> администрации  </w:t>
            </w:r>
            <w:r w:rsidR="00800F5C">
              <w:t xml:space="preserve">                 </w:t>
            </w:r>
          </w:p>
        </w:tc>
        <w:tc>
          <w:tcPr>
            <w:tcW w:w="3828" w:type="dxa"/>
            <w:vAlign w:val="center"/>
          </w:tcPr>
          <w:p w:rsidR="0099338B" w:rsidRDefault="00D24101" w:rsidP="00800F5C">
            <w:pPr>
              <w:pStyle w:val="a9"/>
            </w:pPr>
            <w:r>
              <w:t xml:space="preserve">          </w:t>
            </w:r>
            <w:r w:rsidR="00800F5C">
              <w:t xml:space="preserve">           </w:t>
            </w:r>
            <w:r w:rsidR="00FF2F9D">
              <w:t xml:space="preserve">      </w:t>
            </w:r>
            <w:r w:rsidR="00800F5C">
              <w:t>С</w:t>
            </w:r>
            <w:r w:rsidR="00AA5084">
              <w:t>.</w:t>
            </w:r>
            <w:r w:rsidR="00FF2F9D">
              <w:t>Е</w:t>
            </w:r>
            <w:r w:rsidR="00800F5C">
              <w:t>. П</w:t>
            </w:r>
            <w:r w:rsidR="00FF2F9D">
              <w:t>ешков</w:t>
            </w:r>
          </w:p>
          <w:p w:rsidR="00D24101" w:rsidRDefault="0099338B" w:rsidP="00800F5C">
            <w:pPr>
              <w:pStyle w:val="a9"/>
              <w:jc w:val="center"/>
            </w:pPr>
            <w:r>
              <w:t xml:space="preserve">                      </w:t>
            </w:r>
          </w:p>
        </w:tc>
      </w:tr>
    </w:tbl>
    <w:p w:rsidR="00D24101" w:rsidRDefault="00D24101" w:rsidP="00D24101">
      <w:pPr>
        <w:pStyle w:val="a9"/>
      </w:pPr>
    </w:p>
    <w:p w:rsidR="00070D26" w:rsidRDefault="00070D26">
      <w:pPr>
        <w:rPr>
          <w:rFonts w:ascii="Times New Roman" w:hAnsi="Times New Roman"/>
          <w:sz w:val="28"/>
        </w:rPr>
      </w:pPr>
      <w:r>
        <w:br w:type="page"/>
      </w:r>
    </w:p>
    <w:p w:rsidR="00070D26" w:rsidRPr="00070D26" w:rsidRDefault="00070D26" w:rsidP="00070D26">
      <w:pPr>
        <w:pStyle w:val="2"/>
        <w:rPr>
          <w:b/>
          <w:bCs/>
          <w:szCs w:val="28"/>
        </w:rPr>
      </w:pPr>
      <w:r>
        <w:rPr>
          <w:bCs/>
        </w:rPr>
        <w:lastRenderedPageBreak/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</w:t>
      </w:r>
      <w:r w:rsidRPr="00070D26">
        <w:rPr>
          <w:bCs/>
          <w:szCs w:val="28"/>
        </w:rPr>
        <w:t>Приложение</w:t>
      </w:r>
    </w:p>
    <w:p w:rsidR="00070D26" w:rsidRPr="00070D26" w:rsidRDefault="00070D26" w:rsidP="00070D26">
      <w:pPr>
        <w:pStyle w:val="2"/>
        <w:rPr>
          <w:b/>
          <w:bCs/>
          <w:szCs w:val="28"/>
        </w:rPr>
      </w:pPr>
    </w:p>
    <w:p w:rsidR="00070D26" w:rsidRPr="00070D26" w:rsidRDefault="00070D26" w:rsidP="00070D26">
      <w:pPr>
        <w:pStyle w:val="2"/>
        <w:rPr>
          <w:b/>
          <w:bCs/>
          <w:szCs w:val="28"/>
        </w:rPr>
      </w:pPr>
      <w:r w:rsidRPr="00070D26">
        <w:rPr>
          <w:bCs/>
          <w:szCs w:val="28"/>
        </w:rPr>
        <w:t xml:space="preserve">                                                         </w:t>
      </w:r>
      <w:r>
        <w:rPr>
          <w:bCs/>
          <w:szCs w:val="28"/>
        </w:rPr>
        <w:t xml:space="preserve">                    </w:t>
      </w:r>
      <w:r w:rsidRPr="00070D26">
        <w:rPr>
          <w:bCs/>
          <w:szCs w:val="28"/>
        </w:rPr>
        <w:t xml:space="preserve">  УТВЕРЖДЕН</w:t>
      </w:r>
    </w:p>
    <w:p w:rsidR="00070D26" w:rsidRPr="00070D26" w:rsidRDefault="00070D26" w:rsidP="00070D26">
      <w:pPr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 xml:space="preserve">                </w:t>
      </w:r>
      <w:r w:rsidRPr="00070D26">
        <w:rPr>
          <w:rFonts w:ascii="Times New Roman" w:hAnsi="Times New Roman"/>
          <w:sz w:val="28"/>
          <w:szCs w:val="28"/>
        </w:rPr>
        <w:tab/>
      </w:r>
      <w:r w:rsidRPr="00070D26">
        <w:rPr>
          <w:rFonts w:ascii="Times New Roman" w:hAnsi="Times New Roman"/>
          <w:sz w:val="28"/>
          <w:szCs w:val="28"/>
        </w:rPr>
        <w:tab/>
      </w:r>
      <w:r w:rsidRPr="00070D26">
        <w:rPr>
          <w:rFonts w:ascii="Times New Roman" w:hAnsi="Times New Roman"/>
          <w:sz w:val="28"/>
          <w:szCs w:val="28"/>
        </w:rPr>
        <w:tab/>
      </w:r>
      <w:r w:rsidRPr="00070D26">
        <w:rPr>
          <w:rFonts w:ascii="Times New Roman" w:hAnsi="Times New Roman"/>
          <w:sz w:val="28"/>
          <w:szCs w:val="28"/>
        </w:rPr>
        <w:tab/>
      </w:r>
      <w:r w:rsidRPr="00070D26">
        <w:rPr>
          <w:rFonts w:ascii="Times New Roman" w:hAnsi="Times New Roman"/>
          <w:sz w:val="28"/>
          <w:szCs w:val="28"/>
        </w:rPr>
        <w:tab/>
      </w:r>
      <w:r w:rsidRPr="00070D26">
        <w:rPr>
          <w:rFonts w:ascii="Times New Roman" w:hAnsi="Times New Roman"/>
          <w:sz w:val="28"/>
          <w:szCs w:val="28"/>
        </w:rPr>
        <w:tab/>
        <w:t xml:space="preserve">      постановлением Администрации</w:t>
      </w:r>
    </w:p>
    <w:p w:rsidR="00070D26" w:rsidRPr="00070D26" w:rsidRDefault="00070D26" w:rsidP="00070D26">
      <w:pPr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ab/>
      </w:r>
      <w:r w:rsidRPr="00070D26">
        <w:rPr>
          <w:rFonts w:ascii="Times New Roman" w:hAnsi="Times New Roman"/>
          <w:sz w:val="28"/>
          <w:szCs w:val="28"/>
        </w:rPr>
        <w:tab/>
      </w:r>
      <w:r w:rsidRPr="00070D26">
        <w:rPr>
          <w:rFonts w:ascii="Times New Roman" w:hAnsi="Times New Roman"/>
          <w:sz w:val="28"/>
          <w:szCs w:val="28"/>
        </w:rPr>
        <w:tab/>
      </w:r>
      <w:r w:rsidRPr="00070D26">
        <w:rPr>
          <w:rFonts w:ascii="Times New Roman" w:hAnsi="Times New Roman"/>
          <w:sz w:val="28"/>
          <w:szCs w:val="28"/>
        </w:rPr>
        <w:tab/>
      </w:r>
      <w:r w:rsidRPr="00070D26">
        <w:rPr>
          <w:rFonts w:ascii="Times New Roman" w:hAnsi="Times New Roman"/>
          <w:sz w:val="28"/>
          <w:szCs w:val="28"/>
        </w:rPr>
        <w:tab/>
        <w:t xml:space="preserve">                          ЗАТО </w:t>
      </w:r>
      <w:proofErr w:type="gramStart"/>
      <w:r w:rsidRPr="00070D26">
        <w:rPr>
          <w:rFonts w:ascii="Times New Roman" w:hAnsi="Times New Roman"/>
          <w:sz w:val="28"/>
          <w:szCs w:val="28"/>
        </w:rPr>
        <w:t>г</w:t>
      </w:r>
      <w:proofErr w:type="gramEnd"/>
      <w:r w:rsidRPr="00070D26">
        <w:rPr>
          <w:rFonts w:ascii="Times New Roman" w:hAnsi="Times New Roman"/>
          <w:sz w:val="28"/>
          <w:szCs w:val="28"/>
        </w:rPr>
        <w:t>. Железногорск</w:t>
      </w:r>
    </w:p>
    <w:p w:rsidR="00070D26" w:rsidRPr="00070D26" w:rsidRDefault="00070D26" w:rsidP="00070D26">
      <w:pPr>
        <w:jc w:val="center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70D26">
        <w:rPr>
          <w:rFonts w:ascii="Times New Roman" w:hAnsi="Times New Roman"/>
          <w:sz w:val="28"/>
          <w:szCs w:val="28"/>
        </w:rPr>
        <w:t xml:space="preserve"> от </w:t>
      </w:r>
      <w:r w:rsidR="006F35E9">
        <w:rPr>
          <w:rFonts w:ascii="Times New Roman" w:hAnsi="Times New Roman"/>
          <w:sz w:val="28"/>
          <w:szCs w:val="28"/>
        </w:rPr>
        <w:t>11</w:t>
      </w:r>
      <w:r w:rsidR="00722D43">
        <w:rPr>
          <w:rFonts w:ascii="Times New Roman" w:hAnsi="Times New Roman"/>
          <w:sz w:val="28"/>
          <w:szCs w:val="28"/>
        </w:rPr>
        <w:t>.04.</w:t>
      </w:r>
      <w:r w:rsidRPr="00070D26">
        <w:rPr>
          <w:rFonts w:ascii="Times New Roman" w:hAnsi="Times New Roman"/>
          <w:sz w:val="28"/>
          <w:szCs w:val="28"/>
        </w:rPr>
        <w:t xml:space="preserve"> 2017 № </w:t>
      </w:r>
      <w:r w:rsidR="006F35E9">
        <w:rPr>
          <w:rFonts w:ascii="Times New Roman" w:hAnsi="Times New Roman"/>
          <w:sz w:val="28"/>
          <w:szCs w:val="28"/>
        </w:rPr>
        <w:t xml:space="preserve"> 102</w:t>
      </w:r>
      <w:proofErr w:type="gramStart"/>
      <w:r w:rsidR="006F35E9">
        <w:rPr>
          <w:rFonts w:ascii="Times New Roman" w:hAnsi="Times New Roman"/>
          <w:sz w:val="28"/>
          <w:szCs w:val="28"/>
        </w:rPr>
        <w:t xml:space="preserve"> </w:t>
      </w:r>
      <w:r w:rsidR="00722D43">
        <w:rPr>
          <w:rFonts w:ascii="Times New Roman" w:hAnsi="Times New Roman"/>
          <w:sz w:val="28"/>
          <w:szCs w:val="28"/>
        </w:rPr>
        <w:t>И</w:t>
      </w:r>
      <w:proofErr w:type="gramEnd"/>
      <w:r w:rsidRPr="00070D26">
        <w:rPr>
          <w:rFonts w:ascii="Times New Roman" w:hAnsi="Times New Roman"/>
          <w:sz w:val="28"/>
          <w:szCs w:val="28"/>
        </w:rPr>
        <w:t xml:space="preserve">        </w:t>
      </w:r>
    </w:p>
    <w:p w:rsidR="00070D26" w:rsidRPr="00070D26" w:rsidRDefault="00070D26" w:rsidP="00070D26">
      <w:pPr>
        <w:jc w:val="right"/>
        <w:rPr>
          <w:rFonts w:ascii="Times New Roman" w:hAnsi="Times New Roman"/>
          <w:sz w:val="28"/>
          <w:szCs w:val="28"/>
        </w:rPr>
      </w:pPr>
    </w:p>
    <w:p w:rsidR="00070D26" w:rsidRPr="00070D26" w:rsidRDefault="00070D26" w:rsidP="00070D26">
      <w:pPr>
        <w:jc w:val="right"/>
        <w:rPr>
          <w:rFonts w:ascii="Times New Roman" w:hAnsi="Times New Roman"/>
          <w:sz w:val="28"/>
          <w:szCs w:val="28"/>
        </w:rPr>
      </w:pPr>
    </w:p>
    <w:p w:rsidR="00070D26" w:rsidRPr="00070D26" w:rsidRDefault="00070D26" w:rsidP="00070D26">
      <w:pPr>
        <w:jc w:val="right"/>
        <w:rPr>
          <w:rFonts w:ascii="Times New Roman" w:hAnsi="Times New Roman"/>
          <w:sz w:val="28"/>
          <w:szCs w:val="28"/>
        </w:rPr>
      </w:pPr>
    </w:p>
    <w:p w:rsidR="00070D26" w:rsidRPr="00070D26" w:rsidRDefault="00070D26" w:rsidP="00070D26">
      <w:pPr>
        <w:pStyle w:val="3"/>
        <w:ind w:firstLine="709"/>
        <w:jc w:val="center"/>
        <w:rPr>
          <w:b/>
          <w:szCs w:val="28"/>
        </w:rPr>
      </w:pPr>
      <w:r w:rsidRPr="00070D26">
        <w:rPr>
          <w:b/>
          <w:szCs w:val="28"/>
        </w:rPr>
        <w:t>ПЛАН ПРИВАТИЗАЦИИ</w:t>
      </w:r>
    </w:p>
    <w:p w:rsidR="00070D26" w:rsidRPr="00070D26" w:rsidRDefault="00070D26" w:rsidP="00070D26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 xml:space="preserve">муниципального имущества – </w:t>
      </w:r>
    </w:p>
    <w:p w:rsidR="00070D26" w:rsidRPr="00070D26" w:rsidRDefault="00070D26" w:rsidP="00070D26">
      <w:pPr>
        <w:pStyle w:val="2"/>
        <w:ind w:firstLine="709"/>
        <w:jc w:val="center"/>
        <w:rPr>
          <w:b/>
          <w:szCs w:val="28"/>
        </w:rPr>
      </w:pPr>
      <w:r w:rsidRPr="00070D26">
        <w:rPr>
          <w:szCs w:val="28"/>
        </w:rPr>
        <w:t xml:space="preserve">нежилого здания (телятник на 414 голов), расположенного по адресу: Красноярский край, ЗАТО Железногорск, в 301 м северо-восточнее нежилого здания № 3 (баня) по ул. Новая в д. </w:t>
      </w:r>
      <w:proofErr w:type="spellStart"/>
      <w:r w:rsidRPr="00070D26">
        <w:rPr>
          <w:szCs w:val="28"/>
        </w:rPr>
        <w:t>Шивера</w:t>
      </w:r>
      <w:proofErr w:type="spellEnd"/>
      <w:r w:rsidRPr="00070D26">
        <w:rPr>
          <w:szCs w:val="28"/>
        </w:rPr>
        <w:t>, строение № 4.</w:t>
      </w:r>
    </w:p>
    <w:p w:rsidR="00070D26" w:rsidRPr="00070D26" w:rsidRDefault="00070D26" w:rsidP="00070D26">
      <w:pPr>
        <w:pStyle w:val="2"/>
        <w:ind w:firstLine="709"/>
        <w:jc w:val="center"/>
        <w:rPr>
          <w:szCs w:val="28"/>
        </w:rPr>
      </w:pPr>
      <w:r w:rsidRPr="00070D26">
        <w:rPr>
          <w:szCs w:val="28"/>
        </w:rPr>
        <w:t xml:space="preserve">                                                                                                                              </w:t>
      </w:r>
    </w:p>
    <w:p w:rsidR="00070D26" w:rsidRPr="00070D26" w:rsidRDefault="00070D26" w:rsidP="00070D26">
      <w:pPr>
        <w:numPr>
          <w:ilvl w:val="0"/>
          <w:numId w:val="5"/>
        </w:numPr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070D26">
        <w:rPr>
          <w:rFonts w:ascii="Times New Roman" w:hAnsi="Times New Roman"/>
          <w:b/>
          <w:sz w:val="28"/>
          <w:szCs w:val="28"/>
        </w:rPr>
        <w:t>Основные характеристики объекта</w:t>
      </w:r>
    </w:p>
    <w:p w:rsidR="00070D26" w:rsidRPr="00070D26" w:rsidRDefault="00070D26" w:rsidP="00070D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b/>
          <w:sz w:val="28"/>
          <w:szCs w:val="28"/>
        </w:rPr>
        <w:t>1.1. Наименование объекта</w:t>
      </w:r>
      <w:r w:rsidRPr="00070D26">
        <w:rPr>
          <w:rFonts w:ascii="Times New Roman" w:hAnsi="Times New Roman"/>
          <w:sz w:val="28"/>
          <w:szCs w:val="28"/>
        </w:rPr>
        <w:t xml:space="preserve"> – нежилое здание (телятник на 414 голов);</w:t>
      </w:r>
    </w:p>
    <w:p w:rsidR="00070D26" w:rsidRPr="00070D26" w:rsidRDefault="00070D26" w:rsidP="00070D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b/>
          <w:sz w:val="28"/>
          <w:szCs w:val="28"/>
        </w:rPr>
        <w:t>1.2. Адрес объекта</w:t>
      </w:r>
      <w:r w:rsidRPr="00070D26">
        <w:rPr>
          <w:rFonts w:ascii="Times New Roman" w:hAnsi="Times New Roman"/>
          <w:sz w:val="28"/>
          <w:szCs w:val="28"/>
        </w:rPr>
        <w:t xml:space="preserve"> – Красноярский край, ЗАТО Железногорск,  в 301 м северо-восточнее нежилого здания № 3 (баня) по ул. Новая в д. </w:t>
      </w:r>
      <w:proofErr w:type="spellStart"/>
      <w:r w:rsidRPr="00070D26">
        <w:rPr>
          <w:rFonts w:ascii="Times New Roman" w:hAnsi="Times New Roman"/>
          <w:sz w:val="28"/>
          <w:szCs w:val="28"/>
        </w:rPr>
        <w:t>Шивера</w:t>
      </w:r>
      <w:proofErr w:type="spellEnd"/>
      <w:r w:rsidRPr="00070D26">
        <w:rPr>
          <w:rFonts w:ascii="Times New Roman" w:hAnsi="Times New Roman"/>
          <w:sz w:val="28"/>
          <w:szCs w:val="28"/>
        </w:rPr>
        <w:t>, строение № 4;</w:t>
      </w:r>
    </w:p>
    <w:p w:rsidR="00070D26" w:rsidRPr="00070D26" w:rsidRDefault="00070D26" w:rsidP="00070D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b/>
          <w:sz w:val="28"/>
          <w:szCs w:val="28"/>
        </w:rPr>
        <w:t xml:space="preserve">1.3. Год ввода в эксплуатацию </w:t>
      </w:r>
      <w:r w:rsidRPr="00070D26">
        <w:rPr>
          <w:rFonts w:ascii="Times New Roman" w:hAnsi="Times New Roman"/>
          <w:sz w:val="28"/>
          <w:szCs w:val="28"/>
        </w:rPr>
        <w:t>– 1982 г.;</w:t>
      </w:r>
    </w:p>
    <w:p w:rsidR="00070D26" w:rsidRPr="00070D26" w:rsidRDefault="00070D26" w:rsidP="00070D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b/>
          <w:sz w:val="28"/>
          <w:szCs w:val="28"/>
        </w:rPr>
        <w:t>1.4.</w:t>
      </w:r>
      <w:r w:rsidRPr="00070D26">
        <w:rPr>
          <w:rFonts w:ascii="Times New Roman" w:hAnsi="Times New Roman"/>
          <w:sz w:val="28"/>
          <w:szCs w:val="28"/>
        </w:rPr>
        <w:t xml:space="preserve"> </w:t>
      </w:r>
      <w:r w:rsidRPr="00070D26">
        <w:rPr>
          <w:rFonts w:ascii="Times New Roman" w:hAnsi="Times New Roman"/>
          <w:b/>
          <w:sz w:val="28"/>
          <w:szCs w:val="28"/>
        </w:rPr>
        <w:t xml:space="preserve">Площадь </w:t>
      </w:r>
      <w:r w:rsidRPr="00070D26">
        <w:rPr>
          <w:rFonts w:ascii="Times New Roman" w:hAnsi="Times New Roman"/>
          <w:sz w:val="28"/>
          <w:szCs w:val="28"/>
        </w:rPr>
        <w:t>– 2 603,6 кв</w:t>
      </w:r>
      <w:proofErr w:type="gramStart"/>
      <w:r w:rsidRPr="00070D26">
        <w:rPr>
          <w:rFonts w:ascii="Times New Roman" w:hAnsi="Times New Roman"/>
          <w:sz w:val="28"/>
          <w:szCs w:val="28"/>
        </w:rPr>
        <w:t>.м</w:t>
      </w:r>
      <w:proofErr w:type="gramEnd"/>
      <w:r w:rsidRPr="00070D26">
        <w:rPr>
          <w:rFonts w:ascii="Times New Roman" w:hAnsi="Times New Roman"/>
          <w:sz w:val="28"/>
          <w:szCs w:val="28"/>
        </w:rPr>
        <w:t>етров;</w:t>
      </w:r>
    </w:p>
    <w:p w:rsidR="00070D26" w:rsidRPr="00070D26" w:rsidRDefault="00070D26" w:rsidP="00070D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b/>
          <w:sz w:val="28"/>
          <w:szCs w:val="28"/>
        </w:rPr>
        <w:t xml:space="preserve">1.5. Назначение – </w:t>
      </w:r>
      <w:r w:rsidRPr="00070D26">
        <w:rPr>
          <w:rFonts w:ascii="Times New Roman" w:hAnsi="Times New Roman"/>
          <w:sz w:val="28"/>
          <w:szCs w:val="28"/>
        </w:rPr>
        <w:t>нежилое;</w:t>
      </w:r>
    </w:p>
    <w:p w:rsidR="00070D26" w:rsidRPr="00070D26" w:rsidRDefault="00070D26" w:rsidP="00070D26">
      <w:pPr>
        <w:numPr>
          <w:ilvl w:val="1"/>
          <w:numId w:val="7"/>
        </w:numPr>
        <w:tabs>
          <w:tab w:val="left" w:pos="426"/>
        </w:tabs>
        <w:ind w:firstLine="34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b/>
          <w:sz w:val="28"/>
          <w:szCs w:val="28"/>
        </w:rPr>
        <w:t>Начальная цена объекта</w:t>
      </w:r>
      <w:r w:rsidRPr="00070D26">
        <w:rPr>
          <w:rFonts w:ascii="Times New Roman" w:hAnsi="Times New Roman"/>
          <w:sz w:val="28"/>
          <w:szCs w:val="28"/>
        </w:rPr>
        <w:t xml:space="preserve"> –  475 000,00 рублей.</w:t>
      </w:r>
    </w:p>
    <w:p w:rsidR="00070D26" w:rsidRPr="00070D26" w:rsidRDefault="00070D26" w:rsidP="00070D26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b/>
          <w:sz w:val="28"/>
          <w:szCs w:val="28"/>
        </w:rPr>
        <w:t xml:space="preserve">Рыночная стоимость объекта – </w:t>
      </w:r>
      <w:r w:rsidRPr="00070D26">
        <w:rPr>
          <w:rFonts w:ascii="Times New Roman" w:hAnsi="Times New Roman"/>
          <w:sz w:val="28"/>
          <w:szCs w:val="28"/>
        </w:rPr>
        <w:t xml:space="preserve">470 000,00 рублей. </w:t>
      </w:r>
    </w:p>
    <w:p w:rsidR="00070D26" w:rsidRPr="00070D26" w:rsidRDefault="00070D26" w:rsidP="00070D26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b/>
          <w:sz w:val="28"/>
          <w:szCs w:val="28"/>
        </w:rPr>
        <w:t>Расходы по приватизации, всего –</w:t>
      </w:r>
      <w:r w:rsidRPr="00070D26">
        <w:rPr>
          <w:rFonts w:ascii="Times New Roman" w:hAnsi="Times New Roman"/>
          <w:sz w:val="28"/>
          <w:szCs w:val="28"/>
        </w:rPr>
        <w:t xml:space="preserve">   5 000,00 рублей.</w:t>
      </w:r>
    </w:p>
    <w:p w:rsidR="00070D26" w:rsidRPr="00070D26" w:rsidRDefault="00070D26" w:rsidP="00070D26">
      <w:pPr>
        <w:ind w:left="284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b/>
          <w:sz w:val="28"/>
          <w:szCs w:val="28"/>
        </w:rPr>
        <w:t xml:space="preserve">в т.ч.:  </w:t>
      </w:r>
      <w:r w:rsidRPr="00070D26">
        <w:rPr>
          <w:rFonts w:ascii="Times New Roman" w:hAnsi="Times New Roman"/>
          <w:sz w:val="28"/>
          <w:szCs w:val="28"/>
        </w:rPr>
        <w:t>техническая инвентаризация – 0,00 рублей.</w:t>
      </w:r>
    </w:p>
    <w:p w:rsidR="00070D26" w:rsidRPr="00070D26" w:rsidRDefault="00070D26" w:rsidP="00070D26">
      <w:pPr>
        <w:ind w:left="284"/>
        <w:jc w:val="both"/>
        <w:rPr>
          <w:rFonts w:ascii="Times New Roman" w:hAnsi="Times New Roman"/>
          <w:b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 xml:space="preserve">             оценка рыночной стоимости –  5 000,00 рублей.</w:t>
      </w:r>
      <w:r w:rsidRPr="00070D26">
        <w:rPr>
          <w:rFonts w:ascii="Times New Roman" w:hAnsi="Times New Roman"/>
          <w:b/>
          <w:sz w:val="28"/>
          <w:szCs w:val="28"/>
        </w:rPr>
        <w:t xml:space="preserve">    </w:t>
      </w:r>
    </w:p>
    <w:p w:rsidR="00070D26" w:rsidRPr="00070D26" w:rsidRDefault="00070D26" w:rsidP="00070D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b/>
          <w:sz w:val="28"/>
          <w:szCs w:val="28"/>
        </w:rPr>
        <w:t xml:space="preserve">1.7. Задаток </w:t>
      </w:r>
      <w:r w:rsidRPr="00070D26">
        <w:rPr>
          <w:rFonts w:ascii="Times New Roman" w:hAnsi="Times New Roman"/>
          <w:sz w:val="28"/>
          <w:szCs w:val="28"/>
        </w:rPr>
        <w:t>–  95 000,00 рублей.</w:t>
      </w:r>
    </w:p>
    <w:p w:rsidR="00070D26" w:rsidRPr="00070D26" w:rsidRDefault="00070D26" w:rsidP="00070D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b/>
          <w:sz w:val="28"/>
          <w:szCs w:val="28"/>
        </w:rPr>
        <w:t xml:space="preserve">1.8. Шаг аукциона </w:t>
      </w:r>
      <w:r w:rsidRPr="00070D26">
        <w:rPr>
          <w:rFonts w:ascii="Times New Roman" w:hAnsi="Times New Roman"/>
          <w:sz w:val="28"/>
          <w:szCs w:val="28"/>
        </w:rPr>
        <w:t>– 23 000,00 рублей.</w:t>
      </w:r>
    </w:p>
    <w:p w:rsidR="00070D26" w:rsidRPr="00070D26" w:rsidRDefault="00070D26" w:rsidP="00070D26">
      <w:pPr>
        <w:ind w:left="360"/>
        <w:jc w:val="center"/>
        <w:rPr>
          <w:rFonts w:ascii="Times New Roman" w:hAnsi="Times New Roman"/>
          <w:b/>
          <w:sz w:val="28"/>
          <w:szCs w:val="28"/>
        </w:rPr>
      </w:pPr>
    </w:p>
    <w:p w:rsidR="00070D26" w:rsidRPr="00070D26" w:rsidRDefault="00070D26" w:rsidP="00070D26">
      <w:pPr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070D26">
        <w:rPr>
          <w:rFonts w:ascii="Times New Roman" w:hAnsi="Times New Roman"/>
          <w:b/>
          <w:sz w:val="28"/>
          <w:szCs w:val="28"/>
        </w:rPr>
        <w:t>Условия и порядок приватизации</w:t>
      </w:r>
    </w:p>
    <w:p w:rsidR="00070D26" w:rsidRPr="00070D26" w:rsidRDefault="00070D26" w:rsidP="00070D26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b/>
          <w:bCs/>
          <w:sz w:val="28"/>
          <w:szCs w:val="28"/>
        </w:rPr>
        <w:t xml:space="preserve">2.1.   </w:t>
      </w:r>
      <w:r w:rsidRPr="00070D26">
        <w:rPr>
          <w:rFonts w:ascii="Times New Roman" w:hAnsi="Times New Roman"/>
          <w:sz w:val="28"/>
          <w:szCs w:val="28"/>
        </w:rPr>
        <w:t xml:space="preserve">Способ приватизации – </w:t>
      </w:r>
      <w:r w:rsidRPr="00070D26">
        <w:rPr>
          <w:rFonts w:ascii="Times New Roman" w:hAnsi="Times New Roman"/>
          <w:b/>
          <w:bCs/>
          <w:sz w:val="28"/>
          <w:szCs w:val="28"/>
        </w:rPr>
        <w:t>аукцион</w:t>
      </w:r>
      <w:r w:rsidRPr="00070D26">
        <w:rPr>
          <w:rFonts w:ascii="Times New Roman" w:hAnsi="Times New Roman"/>
          <w:sz w:val="28"/>
          <w:szCs w:val="28"/>
        </w:rPr>
        <w:t>.</w:t>
      </w:r>
    </w:p>
    <w:p w:rsidR="00070D26" w:rsidRPr="00070D26" w:rsidRDefault="00070D26" w:rsidP="00070D26">
      <w:pPr>
        <w:numPr>
          <w:ilvl w:val="1"/>
          <w:numId w:val="6"/>
        </w:numPr>
        <w:tabs>
          <w:tab w:val="clear" w:pos="900"/>
          <w:tab w:val="num" w:pos="426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>Форма подачи предложения о цене приватизируемого имущества – открытая в ходе торгов.</w:t>
      </w:r>
    </w:p>
    <w:p w:rsidR="00070D26" w:rsidRPr="00070D26" w:rsidRDefault="00070D26" w:rsidP="00070D26">
      <w:pPr>
        <w:numPr>
          <w:ilvl w:val="1"/>
          <w:numId w:val="6"/>
        </w:numPr>
        <w:tabs>
          <w:tab w:val="clear" w:pos="900"/>
          <w:tab w:val="num" w:pos="284"/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>Условия участия  в  аукционе,  порядок  проведения аукциона,  определение  победителя и заключение договора.</w:t>
      </w:r>
    </w:p>
    <w:p w:rsidR="00070D26" w:rsidRPr="00070D26" w:rsidRDefault="00070D26" w:rsidP="00070D26">
      <w:pPr>
        <w:numPr>
          <w:ilvl w:val="2"/>
          <w:numId w:val="6"/>
        </w:numPr>
        <w:tabs>
          <w:tab w:val="clear" w:pos="1288"/>
          <w:tab w:val="num" w:pos="851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 xml:space="preserve"> Для участия в аукционе претенденты подают в конкурсную (аукционную) комиссию заявки установленной формы в сроки и порядке, указанном в информационном сообщении.</w:t>
      </w:r>
    </w:p>
    <w:p w:rsidR="00070D26" w:rsidRPr="00070D26" w:rsidRDefault="00070D26" w:rsidP="00070D26">
      <w:pPr>
        <w:numPr>
          <w:ilvl w:val="2"/>
          <w:numId w:val="6"/>
        </w:numPr>
        <w:tabs>
          <w:tab w:val="clear" w:pos="1288"/>
          <w:tab w:val="num" w:pos="426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 xml:space="preserve">В установленные сроки претенденты заключают с продавцом </w:t>
      </w:r>
      <w:proofErr w:type="gramStart"/>
      <w:r w:rsidRPr="00070D26">
        <w:rPr>
          <w:rFonts w:ascii="Times New Roman" w:hAnsi="Times New Roman"/>
          <w:sz w:val="28"/>
          <w:szCs w:val="28"/>
        </w:rPr>
        <w:t>-А</w:t>
      </w:r>
      <w:proofErr w:type="gramEnd"/>
      <w:r w:rsidRPr="00070D26">
        <w:rPr>
          <w:rFonts w:ascii="Times New Roman" w:hAnsi="Times New Roman"/>
          <w:sz w:val="28"/>
          <w:szCs w:val="28"/>
        </w:rPr>
        <w:t>дминистрация ЗАТО г. Железногорск договор о задатке, обеспечивающий оплату приобретаемого на аукционе имущества. Заявка принимается только после внесения задатка на расчетный счет, указанный в информационном сообщении.</w:t>
      </w:r>
    </w:p>
    <w:p w:rsidR="00070D26" w:rsidRPr="00070D26" w:rsidRDefault="00070D26" w:rsidP="00070D26">
      <w:pPr>
        <w:numPr>
          <w:ilvl w:val="2"/>
          <w:numId w:val="6"/>
        </w:numPr>
        <w:tabs>
          <w:tab w:val="clear" w:pos="1288"/>
          <w:tab w:val="num" w:pos="426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>Шаг аукциона – 23 000 (двадцать три  тысячи) рублей 00 копеек.</w:t>
      </w:r>
    </w:p>
    <w:p w:rsidR="00070D26" w:rsidRPr="00070D26" w:rsidRDefault="00070D26" w:rsidP="00070D26">
      <w:pPr>
        <w:numPr>
          <w:ilvl w:val="2"/>
          <w:numId w:val="6"/>
        </w:numPr>
        <w:tabs>
          <w:tab w:val="clear" w:pos="1288"/>
          <w:tab w:val="num" w:pos="567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lastRenderedPageBreak/>
        <w:t>Критерий выявления победителя: наибольшая цена, предложенная покупателем за приватизируемый объект.</w:t>
      </w:r>
    </w:p>
    <w:p w:rsidR="00070D26" w:rsidRPr="00070D26" w:rsidRDefault="00070D26" w:rsidP="00070D26">
      <w:pPr>
        <w:numPr>
          <w:ilvl w:val="2"/>
          <w:numId w:val="6"/>
        </w:numPr>
        <w:tabs>
          <w:tab w:val="clear" w:pos="1288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>По итогам аукциона конкурсной (аукционной) комиссией подписывается протокол. Данный протокол удостоверяет право победителя аукциона на заключение договора купли-продажи имущества.</w:t>
      </w:r>
    </w:p>
    <w:p w:rsidR="00070D26" w:rsidRPr="00070D26" w:rsidRDefault="00070D26" w:rsidP="00070D26">
      <w:pPr>
        <w:numPr>
          <w:ilvl w:val="2"/>
          <w:numId w:val="6"/>
        </w:numPr>
        <w:tabs>
          <w:tab w:val="clear" w:pos="1288"/>
          <w:tab w:val="num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 xml:space="preserve">Договор купли-продажи заключается в течение пяти рабочих дней </w:t>
      </w:r>
      <w:proofErr w:type="gramStart"/>
      <w:r w:rsidRPr="00070D26">
        <w:rPr>
          <w:rFonts w:ascii="Times New Roman" w:hAnsi="Times New Roman"/>
          <w:sz w:val="28"/>
          <w:szCs w:val="28"/>
        </w:rPr>
        <w:t>с даты подведения</w:t>
      </w:r>
      <w:proofErr w:type="gramEnd"/>
      <w:r w:rsidRPr="00070D26">
        <w:rPr>
          <w:rFonts w:ascii="Times New Roman" w:hAnsi="Times New Roman"/>
          <w:sz w:val="28"/>
          <w:szCs w:val="28"/>
        </w:rPr>
        <w:t xml:space="preserve"> итогов аукциона.</w:t>
      </w:r>
    </w:p>
    <w:p w:rsidR="00070D26" w:rsidRPr="00070D26" w:rsidRDefault="00070D26" w:rsidP="00070D26">
      <w:pPr>
        <w:numPr>
          <w:ilvl w:val="1"/>
          <w:numId w:val="6"/>
        </w:numPr>
        <w:tabs>
          <w:tab w:val="clear" w:pos="900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>Порядок оплаты.</w:t>
      </w:r>
    </w:p>
    <w:p w:rsidR="00070D26" w:rsidRPr="00070D26" w:rsidRDefault="00070D26" w:rsidP="00070D26">
      <w:pPr>
        <w:pStyle w:val="ad"/>
        <w:numPr>
          <w:ilvl w:val="2"/>
          <w:numId w:val="6"/>
        </w:numPr>
        <w:tabs>
          <w:tab w:val="clear" w:pos="1288"/>
          <w:tab w:val="num" w:pos="0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70D26">
        <w:rPr>
          <w:sz w:val="28"/>
          <w:szCs w:val="28"/>
        </w:rPr>
        <w:t xml:space="preserve">Оплата приобретаемого имущества производится покупателем единовременно не позднее 10 (десяти) рабочих дней со дня заключения договора купли-продажи путем безналичного перечисления денежных средств в </w:t>
      </w:r>
      <w:proofErr w:type="gramStart"/>
      <w:r w:rsidRPr="00070D26">
        <w:rPr>
          <w:sz w:val="28"/>
          <w:szCs w:val="28"/>
        </w:rPr>
        <w:t>бюджет</w:t>
      </w:r>
      <w:proofErr w:type="gramEnd"/>
      <w:r w:rsidRPr="00070D26">
        <w:rPr>
          <w:sz w:val="28"/>
          <w:szCs w:val="28"/>
        </w:rPr>
        <w:t xml:space="preserve"> ЗАТО Железногорск</w:t>
      </w:r>
    </w:p>
    <w:p w:rsidR="00070D26" w:rsidRPr="00070D26" w:rsidRDefault="00070D26" w:rsidP="00070D26">
      <w:pPr>
        <w:numPr>
          <w:ilvl w:val="1"/>
          <w:numId w:val="6"/>
        </w:numPr>
        <w:tabs>
          <w:tab w:val="clear" w:pos="900"/>
          <w:tab w:val="num" w:pos="0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 xml:space="preserve"> Передача имущества победителю аукциона и оформление прав собственности.</w:t>
      </w:r>
    </w:p>
    <w:p w:rsidR="00070D26" w:rsidRPr="00070D26" w:rsidRDefault="00070D26" w:rsidP="00070D26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 xml:space="preserve">Передача имущества победителю аукциона осуществляется </w:t>
      </w:r>
      <w:proofErr w:type="gramStart"/>
      <w:r w:rsidRPr="00070D26">
        <w:rPr>
          <w:rFonts w:ascii="Times New Roman" w:hAnsi="Times New Roman"/>
          <w:sz w:val="28"/>
          <w:szCs w:val="28"/>
        </w:rPr>
        <w:t>по акту приема-передачи в течение десяти дней с момента полной оплаты за приобретенное на аукционе</w:t>
      </w:r>
      <w:proofErr w:type="gramEnd"/>
      <w:r w:rsidRPr="00070D26">
        <w:rPr>
          <w:rFonts w:ascii="Times New Roman" w:hAnsi="Times New Roman"/>
          <w:sz w:val="28"/>
          <w:szCs w:val="28"/>
        </w:rPr>
        <w:t xml:space="preserve"> имущество.</w:t>
      </w:r>
    </w:p>
    <w:p w:rsidR="00070D26" w:rsidRPr="00070D26" w:rsidRDefault="00070D26" w:rsidP="00070D26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>Оформление перехода права собственности осуществляется в течение 30 календарных дней после полной оплаты за приобретенное имущество.</w:t>
      </w:r>
    </w:p>
    <w:p w:rsidR="00070D26" w:rsidRPr="00070D26" w:rsidRDefault="00070D26" w:rsidP="00070D26">
      <w:pPr>
        <w:numPr>
          <w:ilvl w:val="2"/>
          <w:numId w:val="6"/>
        </w:numPr>
        <w:tabs>
          <w:tab w:val="clear" w:pos="1288"/>
          <w:tab w:val="num" w:pos="426"/>
          <w:tab w:val="num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>Расходы, связанные с регистрацией перехода права собственности на приобретенное имущество несет покупатель.</w:t>
      </w:r>
    </w:p>
    <w:p w:rsidR="00070D26" w:rsidRPr="00070D26" w:rsidRDefault="00070D26" w:rsidP="00070D26">
      <w:pPr>
        <w:jc w:val="both"/>
        <w:rPr>
          <w:rFonts w:ascii="Times New Roman" w:hAnsi="Times New Roman"/>
          <w:sz w:val="28"/>
          <w:szCs w:val="28"/>
        </w:rPr>
      </w:pPr>
    </w:p>
    <w:p w:rsidR="00070D26" w:rsidRPr="00070D26" w:rsidRDefault="00070D26" w:rsidP="00070D26">
      <w:pPr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>Приложение: акт оценки – 1л.</w:t>
      </w:r>
    </w:p>
    <w:p w:rsidR="00070D26" w:rsidRPr="00070D26" w:rsidRDefault="00070D26" w:rsidP="00070D26">
      <w:pPr>
        <w:jc w:val="both"/>
        <w:rPr>
          <w:rFonts w:ascii="Times New Roman" w:hAnsi="Times New Roman"/>
          <w:sz w:val="28"/>
          <w:szCs w:val="28"/>
        </w:rPr>
      </w:pPr>
    </w:p>
    <w:p w:rsidR="00070D26" w:rsidRPr="00070D26" w:rsidRDefault="00070D26" w:rsidP="00070D26">
      <w:pPr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>Дата рассмотрения комиссией</w:t>
      </w:r>
    </w:p>
    <w:p w:rsidR="00070D26" w:rsidRPr="00070D26" w:rsidRDefault="00070D26" w:rsidP="00070D26">
      <w:pPr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u w:val="single"/>
        </w:rPr>
        <w:t>28</w:t>
      </w:r>
      <w:r w:rsidRPr="00070D2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 xml:space="preserve">марта </w:t>
      </w:r>
      <w:r w:rsidRPr="00070D26">
        <w:rPr>
          <w:rFonts w:ascii="Times New Roman" w:hAnsi="Times New Roman"/>
          <w:sz w:val="28"/>
          <w:szCs w:val="28"/>
        </w:rPr>
        <w:t xml:space="preserve"> 2017 г.</w:t>
      </w:r>
    </w:p>
    <w:p w:rsidR="00070D26" w:rsidRPr="00070D26" w:rsidRDefault="00070D26" w:rsidP="00070D26">
      <w:pPr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 xml:space="preserve">     </w:t>
      </w:r>
    </w:p>
    <w:tbl>
      <w:tblPr>
        <w:tblW w:w="10427" w:type="dxa"/>
        <w:tblLook w:val="01E0"/>
      </w:tblPr>
      <w:tblGrid>
        <w:gridCol w:w="5778"/>
        <w:gridCol w:w="1701"/>
        <w:gridCol w:w="2948"/>
      </w:tblGrid>
      <w:tr w:rsidR="00070D26" w:rsidRPr="00070D26" w:rsidTr="0085669B">
        <w:trPr>
          <w:trHeight w:val="331"/>
        </w:trPr>
        <w:tc>
          <w:tcPr>
            <w:tcW w:w="5778" w:type="dxa"/>
          </w:tcPr>
          <w:p w:rsidR="00070D26" w:rsidRPr="00070D26" w:rsidRDefault="00070D26" w:rsidP="0085669B">
            <w:pPr>
              <w:tabs>
                <w:tab w:val="num" w:pos="99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по приватизации  </w:t>
            </w:r>
          </w:p>
        </w:tc>
        <w:tc>
          <w:tcPr>
            <w:tcW w:w="1701" w:type="dxa"/>
            <w:tcBorders>
              <w:bottom w:val="dashSmallGap" w:sz="4" w:space="0" w:color="auto"/>
            </w:tcBorders>
          </w:tcPr>
          <w:p w:rsidR="00070D26" w:rsidRPr="00070D26" w:rsidRDefault="00070D26" w:rsidP="0085669B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070D26" w:rsidRPr="00070D26" w:rsidRDefault="00070D26" w:rsidP="0085669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Проскурнин С.Д.</w:t>
            </w:r>
          </w:p>
        </w:tc>
      </w:tr>
      <w:tr w:rsidR="00070D26" w:rsidRPr="00070D26" w:rsidTr="0085669B">
        <w:trPr>
          <w:trHeight w:val="305"/>
        </w:trPr>
        <w:tc>
          <w:tcPr>
            <w:tcW w:w="5778" w:type="dxa"/>
          </w:tcPr>
          <w:p w:rsidR="00070D26" w:rsidRPr="00070D26" w:rsidRDefault="00070D26" w:rsidP="0085669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0D26" w:rsidRPr="00070D26" w:rsidRDefault="00070D26" w:rsidP="0085669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070D26" w:rsidRPr="00070D26" w:rsidRDefault="00070D26" w:rsidP="0085669B">
            <w:pPr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Белоусова Ю.А.</w:t>
            </w:r>
          </w:p>
        </w:tc>
      </w:tr>
      <w:tr w:rsidR="00070D26" w:rsidRPr="00070D26" w:rsidTr="0085669B">
        <w:trPr>
          <w:trHeight w:val="305"/>
        </w:trPr>
        <w:tc>
          <w:tcPr>
            <w:tcW w:w="5778" w:type="dxa"/>
          </w:tcPr>
          <w:p w:rsidR="00070D26" w:rsidRPr="00070D26" w:rsidRDefault="00070D26" w:rsidP="0085669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0D26" w:rsidRPr="00070D26" w:rsidRDefault="00070D26" w:rsidP="0085669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070D26" w:rsidRPr="00070D26" w:rsidRDefault="00070D26" w:rsidP="0085669B">
            <w:pPr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Белошапкина Н.Ф.</w:t>
            </w:r>
          </w:p>
        </w:tc>
      </w:tr>
      <w:tr w:rsidR="00070D26" w:rsidRPr="00070D26" w:rsidTr="0085669B">
        <w:trPr>
          <w:trHeight w:val="305"/>
        </w:trPr>
        <w:tc>
          <w:tcPr>
            <w:tcW w:w="5778" w:type="dxa"/>
          </w:tcPr>
          <w:p w:rsidR="00070D26" w:rsidRPr="00070D26" w:rsidRDefault="00070D26" w:rsidP="0085669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0D26" w:rsidRPr="00070D26" w:rsidRDefault="00070D26" w:rsidP="0085669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070D26" w:rsidRPr="00070D26" w:rsidRDefault="00070D26" w:rsidP="0085669B">
            <w:pPr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Дедова Н.В.</w:t>
            </w:r>
          </w:p>
        </w:tc>
      </w:tr>
      <w:tr w:rsidR="00070D26" w:rsidRPr="00070D26" w:rsidTr="0085669B">
        <w:trPr>
          <w:trHeight w:val="305"/>
        </w:trPr>
        <w:tc>
          <w:tcPr>
            <w:tcW w:w="5778" w:type="dxa"/>
          </w:tcPr>
          <w:p w:rsidR="00070D26" w:rsidRPr="00070D26" w:rsidRDefault="00070D26" w:rsidP="0085669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0D26" w:rsidRPr="00070D26" w:rsidRDefault="00070D26" w:rsidP="0085669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070D26" w:rsidRPr="00070D26" w:rsidRDefault="00070D26" w:rsidP="0085669B">
            <w:pPr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</w:tc>
      </w:tr>
      <w:tr w:rsidR="00070D26" w:rsidRPr="00070D26" w:rsidTr="0085669B">
        <w:trPr>
          <w:trHeight w:val="305"/>
        </w:trPr>
        <w:tc>
          <w:tcPr>
            <w:tcW w:w="5778" w:type="dxa"/>
          </w:tcPr>
          <w:p w:rsidR="00070D26" w:rsidRPr="00070D26" w:rsidRDefault="00070D26" w:rsidP="0085669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0D26" w:rsidRPr="00070D26" w:rsidRDefault="00070D26" w:rsidP="0085669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070D26" w:rsidRPr="00070D26" w:rsidRDefault="00070D26" w:rsidP="008566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0D26">
              <w:rPr>
                <w:rFonts w:ascii="Times New Roman" w:hAnsi="Times New Roman"/>
                <w:sz w:val="28"/>
                <w:szCs w:val="28"/>
              </w:rPr>
              <w:t>Лапенков</w:t>
            </w:r>
            <w:proofErr w:type="spellEnd"/>
            <w:r w:rsidRPr="00070D2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</w:tc>
      </w:tr>
      <w:tr w:rsidR="00070D26" w:rsidRPr="00070D26" w:rsidTr="0085669B">
        <w:trPr>
          <w:trHeight w:val="305"/>
        </w:trPr>
        <w:tc>
          <w:tcPr>
            <w:tcW w:w="5778" w:type="dxa"/>
          </w:tcPr>
          <w:p w:rsidR="00070D26" w:rsidRPr="00070D26" w:rsidRDefault="00070D26" w:rsidP="0085669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0D26" w:rsidRPr="00070D26" w:rsidRDefault="00070D26" w:rsidP="0085669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070D26" w:rsidRPr="00070D26" w:rsidRDefault="00070D26" w:rsidP="0085669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0D26">
              <w:rPr>
                <w:rFonts w:ascii="Times New Roman" w:hAnsi="Times New Roman"/>
                <w:sz w:val="28"/>
                <w:szCs w:val="28"/>
              </w:rPr>
              <w:t>Сергейкин</w:t>
            </w:r>
            <w:proofErr w:type="spellEnd"/>
            <w:r w:rsidRPr="00070D26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070D26" w:rsidRPr="00070D26" w:rsidTr="0085669B">
        <w:trPr>
          <w:trHeight w:val="311"/>
        </w:trPr>
        <w:tc>
          <w:tcPr>
            <w:tcW w:w="5778" w:type="dxa"/>
          </w:tcPr>
          <w:p w:rsidR="00070D26" w:rsidRPr="00070D26" w:rsidRDefault="00070D26" w:rsidP="0085669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0D26" w:rsidRPr="00070D26" w:rsidRDefault="00070D26" w:rsidP="0085669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070D26" w:rsidRPr="00070D26" w:rsidRDefault="00070D26" w:rsidP="0085669B">
            <w:pPr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Соловьева Н.И.</w:t>
            </w:r>
          </w:p>
        </w:tc>
      </w:tr>
      <w:tr w:rsidR="00070D26" w:rsidRPr="00070D26" w:rsidTr="0085669B">
        <w:trPr>
          <w:trHeight w:val="311"/>
        </w:trPr>
        <w:tc>
          <w:tcPr>
            <w:tcW w:w="5778" w:type="dxa"/>
          </w:tcPr>
          <w:p w:rsidR="00070D26" w:rsidRPr="00070D26" w:rsidRDefault="00070D26" w:rsidP="0085669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0D26" w:rsidRPr="00070D26" w:rsidRDefault="00070D26" w:rsidP="0085669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070D26" w:rsidRPr="00070D26" w:rsidRDefault="00070D26" w:rsidP="0085669B">
            <w:pPr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Теплых В.П.</w:t>
            </w:r>
          </w:p>
        </w:tc>
      </w:tr>
      <w:tr w:rsidR="00070D26" w:rsidRPr="00070D26" w:rsidTr="0085669B">
        <w:trPr>
          <w:trHeight w:val="311"/>
        </w:trPr>
        <w:tc>
          <w:tcPr>
            <w:tcW w:w="5778" w:type="dxa"/>
          </w:tcPr>
          <w:p w:rsidR="00070D26" w:rsidRPr="00070D26" w:rsidRDefault="00070D26" w:rsidP="0085669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</w:tcPr>
          <w:p w:rsidR="00070D26" w:rsidRPr="00070D26" w:rsidRDefault="00070D26" w:rsidP="0085669B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48" w:type="dxa"/>
            <w:vAlign w:val="center"/>
          </w:tcPr>
          <w:p w:rsidR="00070D26" w:rsidRPr="00070D26" w:rsidRDefault="00070D26" w:rsidP="0085669B">
            <w:pPr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Шаранов С.Г.</w:t>
            </w:r>
          </w:p>
        </w:tc>
      </w:tr>
    </w:tbl>
    <w:p w:rsidR="00070D26" w:rsidRPr="00070D26" w:rsidRDefault="00070D26" w:rsidP="00070D26">
      <w:pPr>
        <w:pStyle w:val="4"/>
        <w:rPr>
          <w:rFonts w:ascii="Times New Roman" w:hAnsi="Times New Roman" w:cs="Times New Roman"/>
          <w:sz w:val="28"/>
          <w:szCs w:val="28"/>
        </w:rPr>
      </w:pPr>
    </w:p>
    <w:p w:rsidR="00D24101" w:rsidRPr="00070D26" w:rsidRDefault="00D24101" w:rsidP="00D24101">
      <w:pPr>
        <w:pStyle w:val="a9"/>
        <w:rPr>
          <w:szCs w:val="28"/>
        </w:rPr>
      </w:pPr>
    </w:p>
    <w:p w:rsidR="00070D26" w:rsidRDefault="00070D26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br w:type="page"/>
      </w:r>
    </w:p>
    <w:tbl>
      <w:tblPr>
        <w:tblW w:w="0" w:type="auto"/>
        <w:tblLook w:val="01E0"/>
      </w:tblPr>
      <w:tblGrid>
        <w:gridCol w:w="3447"/>
        <w:gridCol w:w="2981"/>
        <w:gridCol w:w="3285"/>
      </w:tblGrid>
      <w:tr w:rsidR="00070D26" w:rsidRPr="00070D26" w:rsidTr="0085669B">
        <w:tc>
          <w:tcPr>
            <w:tcW w:w="3583" w:type="dxa"/>
          </w:tcPr>
          <w:p w:rsidR="00070D26" w:rsidRPr="00070D26" w:rsidRDefault="00070D26" w:rsidP="0085669B">
            <w:pPr>
              <w:pStyle w:val="3"/>
            </w:pPr>
          </w:p>
        </w:tc>
        <w:tc>
          <w:tcPr>
            <w:tcW w:w="3097" w:type="dxa"/>
          </w:tcPr>
          <w:p w:rsidR="00070D26" w:rsidRPr="00070D26" w:rsidRDefault="00070D26" w:rsidP="0085669B">
            <w:pPr>
              <w:pStyle w:val="3"/>
            </w:pPr>
          </w:p>
        </w:tc>
        <w:tc>
          <w:tcPr>
            <w:tcW w:w="3351" w:type="dxa"/>
          </w:tcPr>
          <w:p w:rsidR="00070D26" w:rsidRPr="00070D26" w:rsidRDefault="00070D26" w:rsidP="0085669B">
            <w:pPr>
              <w:pStyle w:val="3"/>
              <w:jc w:val="left"/>
              <w:rPr>
                <w:sz w:val="21"/>
                <w:szCs w:val="21"/>
              </w:rPr>
            </w:pPr>
            <w:r w:rsidRPr="00070D26">
              <w:rPr>
                <w:sz w:val="21"/>
                <w:szCs w:val="21"/>
              </w:rPr>
              <w:t>Приложение № 1</w:t>
            </w:r>
          </w:p>
          <w:p w:rsidR="00070D26" w:rsidRPr="00070D26" w:rsidRDefault="00070D26" w:rsidP="0085669B">
            <w:pPr>
              <w:pStyle w:val="3"/>
              <w:jc w:val="left"/>
              <w:rPr>
                <w:sz w:val="21"/>
                <w:szCs w:val="21"/>
              </w:rPr>
            </w:pPr>
            <w:r w:rsidRPr="00070D26">
              <w:rPr>
                <w:sz w:val="21"/>
                <w:szCs w:val="21"/>
              </w:rPr>
              <w:t>к плану приватизации</w:t>
            </w:r>
          </w:p>
          <w:p w:rsidR="00070D26" w:rsidRPr="00070D26" w:rsidRDefault="00070D26" w:rsidP="0085669B">
            <w:pPr>
              <w:pStyle w:val="3"/>
              <w:jc w:val="left"/>
              <w:rPr>
                <w:sz w:val="21"/>
                <w:szCs w:val="21"/>
              </w:rPr>
            </w:pPr>
            <w:r w:rsidRPr="00070D26">
              <w:rPr>
                <w:sz w:val="21"/>
                <w:szCs w:val="21"/>
              </w:rPr>
              <w:t xml:space="preserve">муниципального имущества – </w:t>
            </w:r>
          </w:p>
          <w:p w:rsidR="00070D26" w:rsidRPr="00070D26" w:rsidRDefault="00070D26" w:rsidP="0085669B">
            <w:pPr>
              <w:pStyle w:val="3"/>
              <w:jc w:val="left"/>
            </w:pPr>
            <w:r w:rsidRPr="00070D26">
              <w:rPr>
                <w:sz w:val="21"/>
                <w:szCs w:val="21"/>
              </w:rPr>
              <w:t>нежилого здания (телятник на 414 голов), расположенного  по адресу: Красноярский край, ЗАТО Железногорск</w:t>
            </w:r>
            <w:r w:rsidRPr="00070D26">
              <w:rPr>
                <w:szCs w:val="28"/>
              </w:rPr>
              <w:t xml:space="preserve">, </w:t>
            </w:r>
            <w:r w:rsidRPr="00070D26">
              <w:rPr>
                <w:sz w:val="21"/>
                <w:szCs w:val="21"/>
              </w:rPr>
              <w:t xml:space="preserve">в 301 м северо-восточнее нежилого здания № 3 (баня) по ул. Новая в д. </w:t>
            </w:r>
            <w:proofErr w:type="spellStart"/>
            <w:r w:rsidRPr="00070D26">
              <w:rPr>
                <w:sz w:val="21"/>
                <w:szCs w:val="21"/>
              </w:rPr>
              <w:t>Шивера</w:t>
            </w:r>
            <w:proofErr w:type="spellEnd"/>
            <w:r w:rsidRPr="00070D26">
              <w:rPr>
                <w:sz w:val="21"/>
                <w:szCs w:val="21"/>
              </w:rPr>
              <w:t>, строение № 4.</w:t>
            </w:r>
            <w:r w:rsidRPr="00070D26">
              <w:t xml:space="preserve">   </w:t>
            </w:r>
          </w:p>
        </w:tc>
      </w:tr>
    </w:tbl>
    <w:p w:rsidR="00070D26" w:rsidRPr="00070D26" w:rsidRDefault="00070D26" w:rsidP="00070D26">
      <w:pPr>
        <w:jc w:val="right"/>
        <w:rPr>
          <w:rFonts w:ascii="Times New Roman" w:hAnsi="Times New Roman"/>
          <w:sz w:val="24"/>
          <w:szCs w:val="24"/>
        </w:rPr>
      </w:pPr>
      <w:r w:rsidRPr="00070D26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</w:t>
      </w:r>
    </w:p>
    <w:p w:rsidR="00070D26" w:rsidRPr="00070D26" w:rsidRDefault="00070D26" w:rsidP="00070D26">
      <w:pPr>
        <w:pStyle w:val="3"/>
        <w:ind w:left="7920" w:firstLine="720"/>
        <w:jc w:val="center"/>
      </w:pPr>
      <w:r w:rsidRPr="00070D26">
        <w:t xml:space="preserve">                                                                                                                                                   </w:t>
      </w:r>
    </w:p>
    <w:p w:rsidR="00070D26" w:rsidRPr="00070D26" w:rsidRDefault="00070D26" w:rsidP="00070D26">
      <w:pPr>
        <w:pStyle w:val="3"/>
        <w:jc w:val="center"/>
        <w:rPr>
          <w:szCs w:val="28"/>
        </w:rPr>
      </w:pPr>
      <w:r w:rsidRPr="00070D26">
        <w:rPr>
          <w:b/>
          <w:bCs/>
          <w:szCs w:val="28"/>
        </w:rPr>
        <w:t>АКТ ОЦЕНКИ</w:t>
      </w:r>
    </w:p>
    <w:p w:rsidR="00070D26" w:rsidRPr="00070D26" w:rsidRDefault="00070D26" w:rsidP="00070D26">
      <w:pPr>
        <w:pStyle w:val="a9"/>
        <w:rPr>
          <w:b/>
          <w:szCs w:val="28"/>
        </w:rPr>
      </w:pPr>
      <w:r w:rsidRPr="00070D26">
        <w:rPr>
          <w:szCs w:val="28"/>
        </w:rPr>
        <w:t xml:space="preserve">муниципального имущества – нежилого здания (телятник на 414 голов), расположенного по адресу: Красноярский край, ЗАТО Железногорск, в 301 м северо-восточнее нежилого здания № 3 (баня) по ул. Новая в д. </w:t>
      </w:r>
      <w:proofErr w:type="spellStart"/>
      <w:r w:rsidRPr="00070D26">
        <w:rPr>
          <w:szCs w:val="28"/>
        </w:rPr>
        <w:t>Шивера</w:t>
      </w:r>
      <w:proofErr w:type="spellEnd"/>
      <w:r w:rsidRPr="00070D26">
        <w:rPr>
          <w:szCs w:val="28"/>
        </w:rPr>
        <w:t>, строение № 4.</w:t>
      </w:r>
    </w:p>
    <w:p w:rsidR="00070D26" w:rsidRPr="00070D26" w:rsidRDefault="00070D26" w:rsidP="00070D26">
      <w:pPr>
        <w:pStyle w:val="a9"/>
        <w:rPr>
          <w:sz w:val="24"/>
          <w:szCs w:val="24"/>
        </w:rPr>
      </w:pPr>
      <w:r w:rsidRPr="00070D26">
        <w:rPr>
          <w:sz w:val="24"/>
          <w:szCs w:val="24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794"/>
        <w:gridCol w:w="1417"/>
        <w:gridCol w:w="1502"/>
        <w:gridCol w:w="1701"/>
        <w:gridCol w:w="1759"/>
      </w:tblGrid>
      <w:tr w:rsidR="00070D26" w:rsidRPr="00070D26" w:rsidTr="0085669B">
        <w:trPr>
          <w:trHeight w:val="644"/>
        </w:trPr>
        <w:tc>
          <w:tcPr>
            <w:tcW w:w="3794" w:type="dxa"/>
            <w:vAlign w:val="center"/>
          </w:tcPr>
          <w:p w:rsidR="00070D26" w:rsidRPr="00070D26" w:rsidRDefault="00070D26" w:rsidP="0085669B">
            <w:pPr>
              <w:pStyle w:val="2"/>
              <w:ind w:right="-250"/>
              <w:rPr>
                <w:sz w:val="22"/>
                <w:szCs w:val="22"/>
              </w:rPr>
            </w:pPr>
            <w:r w:rsidRPr="00070D26">
              <w:rPr>
                <w:sz w:val="22"/>
                <w:szCs w:val="22"/>
              </w:rPr>
              <w:t>Объект</w:t>
            </w:r>
          </w:p>
        </w:tc>
        <w:tc>
          <w:tcPr>
            <w:tcW w:w="1417" w:type="dxa"/>
            <w:vAlign w:val="center"/>
          </w:tcPr>
          <w:p w:rsidR="00070D26" w:rsidRPr="00070D26" w:rsidRDefault="00070D26" w:rsidP="0085669B">
            <w:pPr>
              <w:pStyle w:val="2"/>
              <w:rPr>
                <w:sz w:val="22"/>
                <w:szCs w:val="22"/>
              </w:rPr>
            </w:pPr>
            <w:r w:rsidRPr="00070D26">
              <w:rPr>
                <w:sz w:val="22"/>
                <w:szCs w:val="22"/>
              </w:rPr>
              <w:t>Балансовая стоимость, руб.</w:t>
            </w:r>
          </w:p>
        </w:tc>
        <w:tc>
          <w:tcPr>
            <w:tcW w:w="1502" w:type="dxa"/>
            <w:vAlign w:val="center"/>
          </w:tcPr>
          <w:p w:rsidR="00070D26" w:rsidRPr="00070D26" w:rsidRDefault="00070D26" w:rsidP="0085669B">
            <w:pPr>
              <w:pStyle w:val="2"/>
              <w:rPr>
                <w:sz w:val="22"/>
                <w:szCs w:val="22"/>
              </w:rPr>
            </w:pPr>
            <w:r w:rsidRPr="00070D26">
              <w:rPr>
                <w:sz w:val="22"/>
                <w:szCs w:val="22"/>
              </w:rPr>
              <w:t>Износ, руб.</w:t>
            </w:r>
          </w:p>
        </w:tc>
        <w:tc>
          <w:tcPr>
            <w:tcW w:w="1701" w:type="dxa"/>
            <w:vAlign w:val="center"/>
          </w:tcPr>
          <w:p w:rsidR="00070D26" w:rsidRPr="00070D26" w:rsidRDefault="00070D26" w:rsidP="0085669B">
            <w:pPr>
              <w:pStyle w:val="2"/>
              <w:rPr>
                <w:sz w:val="22"/>
                <w:szCs w:val="22"/>
              </w:rPr>
            </w:pPr>
            <w:r w:rsidRPr="00070D26">
              <w:rPr>
                <w:sz w:val="22"/>
                <w:szCs w:val="22"/>
              </w:rPr>
              <w:t>Остаточная стоимость, руб.</w:t>
            </w:r>
          </w:p>
        </w:tc>
        <w:tc>
          <w:tcPr>
            <w:tcW w:w="1759" w:type="dxa"/>
          </w:tcPr>
          <w:p w:rsidR="00070D26" w:rsidRPr="00070D26" w:rsidRDefault="00070D26" w:rsidP="0085669B">
            <w:pPr>
              <w:pStyle w:val="2"/>
              <w:rPr>
                <w:sz w:val="22"/>
                <w:szCs w:val="22"/>
              </w:rPr>
            </w:pPr>
            <w:r w:rsidRPr="00070D26">
              <w:rPr>
                <w:sz w:val="22"/>
                <w:szCs w:val="22"/>
              </w:rPr>
              <w:t>Рыночная  стоимость, руб. (без учета НДС)</w:t>
            </w:r>
          </w:p>
        </w:tc>
      </w:tr>
      <w:tr w:rsidR="00070D26" w:rsidRPr="00070D26" w:rsidTr="0085669B">
        <w:trPr>
          <w:cantSplit/>
          <w:trHeight w:val="523"/>
        </w:trPr>
        <w:tc>
          <w:tcPr>
            <w:tcW w:w="3794" w:type="dxa"/>
            <w:vAlign w:val="center"/>
          </w:tcPr>
          <w:p w:rsidR="00070D26" w:rsidRPr="00070D26" w:rsidRDefault="00070D26" w:rsidP="0085669B">
            <w:pPr>
              <w:rPr>
                <w:rFonts w:ascii="Times New Roman" w:hAnsi="Times New Roman"/>
                <w:sz w:val="22"/>
                <w:szCs w:val="22"/>
              </w:rPr>
            </w:pPr>
            <w:r w:rsidRPr="00070D26">
              <w:rPr>
                <w:rFonts w:ascii="Times New Roman" w:hAnsi="Times New Roman"/>
                <w:sz w:val="22"/>
                <w:szCs w:val="22"/>
              </w:rPr>
              <w:t xml:space="preserve">Нежилое здание (телятник на 414 голов), в 301 м северо-восточнее нежилого здания № 3 (баня) по ул. Новая в д. </w:t>
            </w:r>
            <w:proofErr w:type="spellStart"/>
            <w:r w:rsidRPr="00070D26">
              <w:rPr>
                <w:rFonts w:ascii="Times New Roman" w:hAnsi="Times New Roman"/>
                <w:sz w:val="22"/>
                <w:szCs w:val="22"/>
              </w:rPr>
              <w:t>Шивера</w:t>
            </w:r>
            <w:proofErr w:type="spellEnd"/>
            <w:r w:rsidRPr="00070D26">
              <w:rPr>
                <w:rFonts w:ascii="Times New Roman" w:hAnsi="Times New Roman"/>
                <w:sz w:val="22"/>
                <w:szCs w:val="22"/>
              </w:rPr>
              <w:t>, строение № 4 с правом пользования земельным участком</w:t>
            </w:r>
          </w:p>
        </w:tc>
        <w:tc>
          <w:tcPr>
            <w:tcW w:w="1417" w:type="dxa"/>
            <w:vAlign w:val="center"/>
          </w:tcPr>
          <w:p w:rsidR="00070D26" w:rsidRPr="00070D26" w:rsidRDefault="00070D26" w:rsidP="008566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0D26">
              <w:rPr>
                <w:rFonts w:ascii="Times New Roman" w:hAnsi="Times New Roman"/>
                <w:sz w:val="22"/>
                <w:szCs w:val="22"/>
              </w:rPr>
              <w:t>2 222 000,00</w:t>
            </w:r>
          </w:p>
        </w:tc>
        <w:tc>
          <w:tcPr>
            <w:tcW w:w="1502" w:type="dxa"/>
            <w:vAlign w:val="center"/>
          </w:tcPr>
          <w:p w:rsidR="00070D26" w:rsidRPr="00070D26" w:rsidRDefault="00070D26" w:rsidP="008566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0D26">
              <w:rPr>
                <w:rFonts w:ascii="Times New Roman" w:hAnsi="Times New Roman"/>
                <w:sz w:val="22"/>
                <w:szCs w:val="22"/>
              </w:rPr>
              <w:t>1 612 593,00</w:t>
            </w:r>
          </w:p>
        </w:tc>
        <w:tc>
          <w:tcPr>
            <w:tcW w:w="1701" w:type="dxa"/>
            <w:vAlign w:val="center"/>
          </w:tcPr>
          <w:p w:rsidR="00070D26" w:rsidRPr="00070D26" w:rsidRDefault="00070D26" w:rsidP="008566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0D26">
              <w:rPr>
                <w:rFonts w:ascii="Times New Roman" w:hAnsi="Times New Roman"/>
                <w:sz w:val="22"/>
                <w:szCs w:val="22"/>
              </w:rPr>
              <w:t>609 407,00</w:t>
            </w:r>
          </w:p>
        </w:tc>
        <w:tc>
          <w:tcPr>
            <w:tcW w:w="1759" w:type="dxa"/>
            <w:vAlign w:val="center"/>
          </w:tcPr>
          <w:p w:rsidR="00070D26" w:rsidRPr="00070D26" w:rsidRDefault="00070D26" w:rsidP="0085669B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70D26">
              <w:rPr>
                <w:rFonts w:ascii="Times New Roman" w:hAnsi="Times New Roman"/>
                <w:sz w:val="22"/>
                <w:szCs w:val="22"/>
              </w:rPr>
              <w:t>470 000,00</w:t>
            </w:r>
          </w:p>
        </w:tc>
      </w:tr>
    </w:tbl>
    <w:p w:rsidR="00070D26" w:rsidRPr="00070D26" w:rsidRDefault="00070D26" w:rsidP="00070D26">
      <w:pPr>
        <w:jc w:val="both"/>
        <w:rPr>
          <w:rFonts w:ascii="Times New Roman" w:hAnsi="Times New Roman"/>
          <w:b/>
          <w:sz w:val="28"/>
          <w:szCs w:val="28"/>
        </w:rPr>
      </w:pPr>
      <w:r w:rsidRPr="00070D26">
        <w:rPr>
          <w:rFonts w:ascii="Times New Roman" w:hAnsi="Times New Roman"/>
          <w:b/>
          <w:sz w:val="28"/>
          <w:szCs w:val="28"/>
        </w:rPr>
        <w:t xml:space="preserve">Начальная цена объекта – 475 000 (четыреста семьдесят пять тысяч) рублей 00 копеек. </w:t>
      </w:r>
    </w:p>
    <w:p w:rsidR="00070D26" w:rsidRPr="00070D26" w:rsidRDefault="00070D26" w:rsidP="00070D26">
      <w:pPr>
        <w:jc w:val="both"/>
        <w:rPr>
          <w:rFonts w:ascii="Times New Roman" w:hAnsi="Times New Roman"/>
          <w:sz w:val="28"/>
          <w:szCs w:val="28"/>
        </w:rPr>
      </w:pPr>
    </w:p>
    <w:p w:rsidR="00070D26" w:rsidRPr="00070D26" w:rsidRDefault="00070D26" w:rsidP="00070D26">
      <w:pPr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>Оценка рыночной стоимости была произведена независимым  оценщиком ИП Романченко Е.В.</w:t>
      </w:r>
    </w:p>
    <w:p w:rsidR="00070D26" w:rsidRPr="00070D26" w:rsidRDefault="00070D26" w:rsidP="00070D26">
      <w:pPr>
        <w:jc w:val="both"/>
        <w:rPr>
          <w:rFonts w:ascii="Times New Roman" w:hAnsi="Times New Roman"/>
          <w:sz w:val="28"/>
          <w:szCs w:val="28"/>
        </w:rPr>
      </w:pPr>
    </w:p>
    <w:p w:rsidR="00070D26" w:rsidRPr="00070D26" w:rsidRDefault="00070D26" w:rsidP="00070D26">
      <w:pPr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>Дата рассмотрения комиссией - «</w:t>
      </w:r>
      <w:r>
        <w:rPr>
          <w:rFonts w:ascii="Times New Roman" w:hAnsi="Times New Roman"/>
          <w:sz w:val="28"/>
          <w:szCs w:val="28"/>
          <w:u w:val="single"/>
        </w:rPr>
        <w:t>28</w:t>
      </w:r>
      <w:r w:rsidRPr="00070D26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  <w:u w:val="single"/>
        </w:rPr>
        <w:t>марта</w:t>
      </w:r>
      <w:r w:rsidRPr="00070D26">
        <w:rPr>
          <w:rFonts w:ascii="Times New Roman" w:hAnsi="Times New Roman"/>
          <w:sz w:val="28"/>
          <w:szCs w:val="28"/>
        </w:rPr>
        <w:t xml:space="preserve"> 2017 г.</w:t>
      </w:r>
      <w:r w:rsidRPr="00070D26">
        <w:rPr>
          <w:rFonts w:ascii="Times New Roman" w:hAnsi="Times New Roman"/>
          <w:sz w:val="28"/>
          <w:szCs w:val="28"/>
        </w:rPr>
        <w:tab/>
        <w:t xml:space="preserve">        </w:t>
      </w:r>
    </w:p>
    <w:p w:rsidR="00070D26" w:rsidRPr="00070D26" w:rsidRDefault="00070D26" w:rsidP="00070D26">
      <w:pPr>
        <w:jc w:val="both"/>
        <w:rPr>
          <w:rFonts w:ascii="Times New Roman" w:hAnsi="Times New Roman"/>
          <w:sz w:val="28"/>
          <w:szCs w:val="28"/>
        </w:rPr>
      </w:pPr>
      <w:r w:rsidRPr="00070D26">
        <w:rPr>
          <w:rFonts w:ascii="Times New Roman" w:hAnsi="Times New Roman"/>
          <w:sz w:val="28"/>
          <w:szCs w:val="28"/>
        </w:rPr>
        <w:t xml:space="preserve">             </w:t>
      </w:r>
      <w:r w:rsidRPr="00070D26">
        <w:rPr>
          <w:rFonts w:ascii="Times New Roman" w:hAnsi="Times New Roman"/>
          <w:sz w:val="28"/>
          <w:szCs w:val="28"/>
        </w:rPr>
        <w:tab/>
      </w:r>
      <w:r w:rsidRPr="00070D26">
        <w:rPr>
          <w:rFonts w:ascii="Times New Roman" w:hAnsi="Times New Roman"/>
          <w:sz w:val="28"/>
          <w:szCs w:val="28"/>
        </w:rPr>
        <w:tab/>
      </w:r>
    </w:p>
    <w:tbl>
      <w:tblPr>
        <w:tblW w:w="0" w:type="auto"/>
        <w:tblLook w:val="01E0"/>
      </w:tblPr>
      <w:tblGrid>
        <w:gridCol w:w="5010"/>
        <w:gridCol w:w="4703"/>
      </w:tblGrid>
      <w:tr w:rsidR="00070D26" w:rsidRPr="00070D26" w:rsidTr="0085669B">
        <w:trPr>
          <w:trHeight w:val="4129"/>
        </w:trPr>
        <w:tc>
          <w:tcPr>
            <w:tcW w:w="5176" w:type="dxa"/>
          </w:tcPr>
          <w:p w:rsidR="00070D26" w:rsidRPr="00070D26" w:rsidRDefault="00070D26" w:rsidP="0085669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 xml:space="preserve">Председатель комиссии по приватизации  </w:t>
            </w:r>
          </w:p>
          <w:p w:rsidR="00070D26" w:rsidRPr="00070D26" w:rsidRDefault="00070D26" w:rsidP="0085669B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Члены комиссии</w:t>
            </w:r>
            <w:r w:rsidRPr="00070D26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855" w:type="dxa"/>
            <w:vAlign w:val="center"/>
          </w:tcPr>
          <w:p w:rsidR="00070D26" w:rsidRPr="00070D26" w:rsidRDefault="00070D26" w:rsidP="0085669B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Проскурнин С.Д.</w:t>
            </w:r>
          </w:p>
          <w:p w:rsidR="00070D26" w:rsidRPr="00070D26" w:rsidRDefault="00070D26" w:rsidP="0085669B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Белоусова Ю.А.</w:t>
            </w:r>
          </w:p>
          <w:p w:rsidR="00070D26" w:rsidRPr="00070D26" w:rsidRDefault="00070D26" w:rsidP="0085669B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Белошапкина Н.Ф.</w:t>
            </w:r>
          </w:p>
          <w:p w:rsidR="00070D26" w:rsidRPr="00070D26" w:rsidRDefault="00070D26" w:rsidP="0085669B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Дедова Н.В.</w:t>
            </w:r>
          </w:p>
          <w:p w:rsidR="00070D26" w:rsidRPr="00070D26" w:rsidRDefault="00070D26" w:rsidP="0085669B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Захарова О.В.</w:t>
            </w:r>
          </w:p>
          <w:p w:rsidR="00070D26" w:rsidRPr="00070D26" w:rsidRDefault="00070D26" w:rsidP="0085669B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0D26">
              <w:rPr>
                <w:rFonts w:ascii="Times New Roman" w:hAnsi="Times New Roman"/>
                <w:sz w:val="28"/>
                <w:szCs w:val="28"/>
              </w:rPr>
              <w:t>Лапенков</w:t>
            </w:r>
            <w:proofErr w:type="spellEnd"/>
            <w:r w:rsidRPr="00070D26">
              <w:rPr>
                <w:rFonts w:ascii="Times New Roman" w:hAnsi="Times New Roman"/>
                <w:sz w:val="28"/>
                <w:szCs w:val="28"/>
              </w:rPr>
              <w:t xml:space="preserve"> В.В.</w:t>
            </w:r>
          </w:p>
          <w:p w:rsidR="00070D26" w:rsidRPr="00070D26" w:rsidRDefault="00070D26" w:rsidP="0085669B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70D26">
              <w:rPr>
                <w:rFonts w:ascii="Times New Roman" w:hAnsi="Times New Roman"/>
                <w:sz w:val="28"/>
                <w:szCs w:val="28"/>
              </w:rPr>
              <w:t>Сергейкин</w:t>
            </w:r>
            <w:proofErr w:type="spellEnd"/>
            <w:r w:rsidRPr="00070D26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070D26" w:rsidRPr="00070D26" w:rsidRDefault="00070D26" w:rsidP="0085669B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 xml:space="preserve"> Соловьева Н.И.</w:t>
            </w:r>
          </w:p>
          <w:p w:rsidR="00070D26" w:rsidRPr="00070D26" w:rsidRDefault="00070D26" w:rsidP="0085669B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 xml:space="preserve">Теплых В.П.  </w:t>
            </w:r>
          </w:p>
          <w:p w:rsidR="00070D26" w:rsidRPr="00070D26" w:rsidRDefault="00070D26" w:rsidP="0085669B">
            <w:pPr>
              <w:spacing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0D26">
              <w:rPr>
                <w:rFonts w:ascii="Times New Roman" w:hAnsi="Times New Roman"/>
                <w:sz w:val="28"/>
                <w:szCs w:val="28"/>
              </w:rPr>
              <w:t>Шаранов С.Г.</w:t>
            </w:r>
          </w:p>
        </w:tc>
      </w:tr>
    </w:tbl>
    <w:p w:rsidR="00D24101" w:rsidRPr="00070D26" w:rsidRDefault="00D24101" w:rsidP="00432DD0">
      <w:pPr>
        <w:pStyle w:val="a9"/>
        <w:rPr>
          <w:szCs w:val="28"/>
        </w:rPr>
      </w:pPr>
    </w:p>
    <w:sectPr w:rsidR="00D24101" w:rsidRPr="00070D26" w:rsidSect="007D7088">
      <w:headerReference w:type="even" r:id="rId10"/>
      <w:headerReference w:type="default" r:id="rId11"/>
      <w:pgSz w:w="11907" w:h="16840" w:code="9"/>
      <w:pgMar w:top="794" w:right="992" w:bottom="851" w:left="1418" w:header="454" w:footer="454" w:gutter="0"/>
      <w:cols w:space="720"/>
      <w:titlePg/>
      <w:docGrid w:linePitch="21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2391" w:rsidRDefault="00A22391">
      <w:r>
        <w:separator/>
      </w:r>
    </w:p>
  </w:endnote>
  <w:endnote w:type="continuationSeparator" w:id="0">
    <w:p w:rsidR="00A22391" w:rsidRDefault="00A223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2391" w:rsidRDefault="00A22391">
      <w:r>
        <w:separator/>
      </w:r>
    </w:p>
  </w:footnote>
  <w:footnote w:type="continuationSeparator" w:id="0">
    <w:p w:rsidR="00A22391" w:rsidRDefault="00A223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5B7811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CC289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C2892" w:rsidRDefault="00CC289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2892" w:rsidRDefault="00CC289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912B3"/>
    <w:multiLevelType w:val="multilevel"/>
    <w:tmpl w:val="19B46E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Restart w:val="0"/>
      <w:lvlText w:val="%1.%2."/>
      <w:lvlJc w:val="left"/>
      <w:pPr>
        <w:tabs>
          <w:tab w:val="num" w:pos="716"/>
        </w:tabs>
        <w:ind w:left="716" w:hanging="432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97"/>
        </w:tabs>
        <w:ind w:left="1021" w:firstLine="56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2">
    <w:nsid w:val="3F7D6821"/>
    <w:multiLevelType w:val="multilevel"/>
    <w:tmpl w:val="DDF6C3A6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3">
    <w:nsid w:val="466A1198"/>
    <w:multiLevelType w:val="multilevel"/>
    <w:tmpl w:val="2AAC89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mirrorMargins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413CB"/>
    <w:rsid w:val="00070D26"/>
    <w:rsid w:val="000902EF"/>
    <w:rsid w:val="000D6E29"/>
    <w:rsid w:val="000D7D3A"/>
    <w:rsid w:val="0010190A"/>
    <w:rsid w:val="0012414B"/>
    <w:rsid w:val="00130F5D"/>
    <w:rsid w:val="001336D6"/>
    <w:rsid w:val="00134625"/>
    <w:rsid w:val="00155BAD"/>
    <w:rsid w:val="001830CB"/>
    <w:rsid w:val="001A528C"/>
    <w:rsid w:val="00200D1F"/>
    <w:rsid w:val="0021344E"/>
    <w:rsid w:val="002211C0"/>
    <w:rsid w:val="0022496B"/>
    <w:rsid w:val="00236F27"/>
    <w:rsid w:val="00246459"/>
    <w:rsid w:val="00256024"/>
    <w:rsid w:val="00260570"/>
    <w:rsid w:val="00266F18"/>
    <w:rsid w:val="002A5F4A"/>
    <w:rsid w:val="002B4FFD"/>
    <w:rsid w:val="002B5093"/>
    <w:rsid w:val="002B535B"/>
    <w:rsid w:val="002B5F6A"/>
    <w:rsid w:val="00307257"/>
    <w:rsid w:val="00323380"/>
    <w:rsid w:val="00327A35"/>
    <w:rsid w:val="003418AE"/>
    <w:rsid w:val="00374A3C"/>
    <w:rsid w:val="004329ED"/>
    <w:rsid w:val="00432DD0"/>
    <w:rsid w:val="00437BDA"/>
    <w:rsid w:val="00447A93"/>
    <w:rsid w:val="00481326"/>
    <w:rsid w:val="00495BF4"/>
    <w:rsid w:val="004B5EAD"/>
    <w:rsid w:val="004D1B6A"/>
    <w:rsid w:val="004F0686"/>
    <w:rsid w:val="004F2B35"/>
    <w:rsid w:val="00537E75"/>
    <w:rsid w:val="00556034"/>
    <w:rsid w:val="00560F05"/>
    <w:rsid w:val="0056149D"/>
    <w:rsid w:val="00581553"/>
    <w:rsid w:val="005820D2"/>
    <w:rsid w:val="00583E23"/>
    <w:rsid w:val="005B7811"/>
    <w:rsid w:val="005D3521"/>
    <w:rsid w:val="005F656C"/>
    <w:rsid w:val="00653DEF"/>
    <w:rsid w:val="00662DA9"/>
    <w:rsid w:val="0066513F"/>
    <w:rsid w:val="00683E5A"/>
    <w:rsid w:val="006A0457"/>
    <w:rsid w:val="006A6FD2"/>
    <w:rsid w:val="006C155A"/>
    <w:rsid w:val="006C200F"/>
    <w:rsid w:val="006C5BEC"/>
    <w:rsid w:val="006C5FEF"/>
    <w:rsid w:val="006F35E9"/>
    <w:rsid w:val="00722D43"/>
    <w:rsid w:val="00771A59"/>
    <w:rsid w:val="007860CD"/>
    <w:rsid w:val="007A2814"/>
    <w:rsid w:val="007D7088"/>
    <w:rsid w:val="007D70CB"/>
    <w:rsid w:val="007D7661"/>
    <w:rsid w:val="007E498E"/>
    <w:rsid w:val="007F0488"/>
    <w:rsid w:val="00800F5C"/>
    <w:rsid w:val="00840170"/>
    <w:rsid w:val="008916C9"/>
    <w:rsid w:val="008A158F"/>
    <w:rsid w:val="00901F0E"/>
    <w:rsid w:val="00902C83"/>
    <w:rsid w:val="00903CCF"/>
    <w:rsid w:val="00927207"/>
    <w:rsid w:val="00964B24"/>
    <w:rsid w:val="009777F6"/>
    <w:rsid w:val="009825CD"/>
    <w:rsid w:val="00983BDA"/>
    <w:rsid w:val="00993382"/>
    <w:rsid w:val="0099338B"/>
    <w:rsid w:val="00993A86"/>
    <w:rsid w:val="009963F0"/>
    <w:rsid w:val="009C6A19"/>
    <w:rsid w:val="00A0330B"/>
    <w:rsid w:val="00A22391"/>
    <w:rsid w:val="00A451F8"/>
    <w:rsid w:val="00A53D5F"/>
    <w:rsid w:val="00A65C7F"/>
    <w:rsid w:val="00A96DDC"/>
    <w:rsid w:val="00A9716A"/>
    <w:rsid w:val="00AA5084"/>
    <w:rsid w:val="00AC2816"/>
    <w:rsid w:val="00AD1289"/>
    <w:rsid w:val="00AD4870"/>
    <w:rsid w:val="00AE343C"/>
    <w:rsid w:val="00AE3827"/>
    <w:rsid w:val="00B30C1B"/>
    <w:rsid w:val="00B62CCD"/>
    <w:rsid w:val="00B740A7"/>
    <w:rsid w:val="00BA0C4B"/>
    <w:rsid w:val="00BB1598"/>
    <w:rsid w:val="00BB27AC"/>
    <w:rsid w:val="00BB4090"/>
    <w:rsid w:val="00BC4D29"/>
    <w:rsid w:val="00BC7F38"/>
    <w:rsid w:val="00BD4442"/>
    <w:rsid w:val="00BE5B3E"/>
    <w:rsid w:val="00BF5EF5"/>
    <w:rsid w:val="00C13622"/>
    <w:rsid w:val="00C16708"/>
    <w:rsid w:val="00C42F9B"/>
    <w:rsid w:val="00C4332D"/>
    <w:rsid w:val="00CC2892"/>
    <w:rsid w:val="00CD6709"/>
    <w:rsid w:val="00CE6CA6"/>
    <w:rsid w:val="00CF508A"/>
    <w:rsid w:val="00D060A9"/>
    <w:rsid w:val="00D13222"/>
    <w:rsid w:val="00D206FB"/>
    <w:rsid w:val="00D24101"/>
    <w:rsid w:val="00D378A9"/>
    <w:rsid w:val="00D668C5"/>
    <w:rsid w:val="00DA3C90"/>
    <w:rsid w:val="00DC718D"/>
    <w:rsid w:val="00DC7A59"/>
    <w:rsid w:val="00E05ECD"/>
    <w:rsid w:val="00E266D2"/>
    <w:rsid w:val="00E31918"/>
    <w:rsid w:val="00E56BDC"/>
    <w:rsid w:val="00E93649"/>
    <w:rsid w:val="00EA10D7"/>
    <w:rsid w:val="00ED5375"/>
    <w:rsid w:val="00F73236"/>
    <w:rsid w:val="00F9089E"/>
    <w:rsid w:val="00F95E39"/>
    <w:rsid w:val="00FA490F"/>
    <w:rsid w:val="00FA6294"/>
    <w:rsid w:val="00FE2B97"/>
    <w:rsid w:val="00FF2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740A7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B740A7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B740A7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B740A7"/>
    <w:pPr>
      <w:keepNext/>
      <w:jc w:val="both"/>
      <w:outlineLvl w:val="2"/>
    </w:pPr>
    <w:rPr>
      <w:rFonts w:ascii="Times New Roman" w:hAnsi="Times New Roman"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070D2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nhideWhenUsed/>
    <w:qFormat/>
    <w:rsid w:val="00D2410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B740A7"/>
  </w:style>
  <w:style w:type="paragraph" w:styleId="a4">
    <w:name w:val="envelope address"/>
    <w:basedOn w:val="a"/>
    <w:rsid w:val="00B740A7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B740A7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B740A7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rsid w:val="00B740A7"/>
    <w:pPr>
      <w:tabs>
        <w:tab w:val="center" w:pos="4536"/>
        <w:tab w:val="right" w:pos="9072"/>
      </w:tabs>
    </w:pPr>
  </w:style>
  <w:style w:type="character" w:styleId="a8">
    <w:name w:val="page number"/>
    <w:basedOn w:val="a0"/>
    <w:rsid w:val="00B740A7"/>
  </w:style>
  <w:style w:type="paragraph" w:styleId="a9">
    <w:name w:val="Body Text"/>
    <w:basedOn w:val="a"/>
    <w:rsid w:val="00B740A7"/>
    <w:rPr>
      <w:rFonts w:ascii="Times New Roman" w:hAnsi="Times New Roman"/>
      <w:sz w:val="28"/>
    </w:rPr>
  </w:style>
  <w:style w:type="paragraph" w:styleId="20">
    <w:name w:val="Body Text 2"/>
    <w:basedOn w:val="a"/>
    <w:rsid w:val="00B740A7"/>
    <w:pPr>
      <w:jc w:val="both"/>
    </w:pPr>
    <w:rPr>
      <w:rFonts w:ascii="Times New Roman" w:hAnsi="Times New Roman"/>
      <w:sz w:val="28"/>
    </w:rPr>
  </w:style>
  <w:style w:type="paragraph" w:styleId="aa">
    <w:name w:val="footer"/>
    <w:basedOn w:val="a"/>
    <w:rsid w:val="00B740A7"/>
    <w:pPr>
      <w:tabs>
        <w:tab w:val="center" w:pos="4153"/>
        <w:tab w:val="right" w:pos="8306"/>
      </w:tabs>
    </w:pPr>
  </w:style>
  <w:style w:type="paragraph" w:styleId="ab">
    <w:name w:val="Body Text Indent"/>
    <w:basedOn w:val="a"/>
    <w:rsid w:val="00B740A7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B740A7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c">
    <w:name w:val="Balloon Text"/>
    <w:basedOn w:val="a"/>
    <w:semiHidden/>
    <w:rsid w:val="00556034"/>
    <w:rPr>
      <w:rFonts w:ascii="Tahoma" w:hAnsi="Tahoma" w:cs="Tahoma"/>
      <w:szCs w:val="16"/>
    </w:rPr>
  </w:style>
  <w:style w:type="character" w:customStyle="1" w:styleId="50">
    <w:name w:val="Заголовок 5 Знак"/>
    <w:basedOn w:val="a0"/>
    <w:link w:val="5"/>
    <w:rsid w:val="00D2410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Nonformat">
    <w:name w:val="ConsNonformat"/>
    <w:rsid w:val="00D24101"/>
    <w:pPr>
      <w:widowControl w:val="0"/>
    </w:pPr>
    <w:rPr>
      <w:rFonts w:ascii="Courier New" w:hAnsi="Courier New"/>
      <w:snapToGrid w:val="0"/>
    </w:rPr>
  </w:style>
  <w:style w:type="paragraph" w:customStyle="1" w:styleId="ConsPlusNormal">
    <w:name w:val="ConsPlusNormal"/>
    <w:rsid w:val="00993A86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40">
    <w:name w:val="Заголовок 4 Знак"/>
    <w:basedOn w:val="a0"/>
    <w:link w:val="4"/>
    <w:semiHidden/>
    <w:rsid w:val="00070D26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</w:rPr>
  </w:style>
  <w:style w:type="paragraph" w:styleId="ad">
    <w:name w:val="List Paragraph"/>
    <w:basedOn w:val="a"/>
    <w:uiPriority w:val="34"/>
    <w:qFormat/>
    <w:rsid w:val="00070D26"/>
    <w:pPr>
      <w:ind w:left="720"/>
      <w:contextualSpacing/>
    </w:pPr>
    <w:rPr>
      <w:rFonts w:ascii="Times New Roman" w:hAnsi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1317</Words>
  <Characters>7509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8809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Белоусова</cp:lastModifiedBy>
  <cp:revision>7</cp:revision>
  <cp:lastPrinted>2016-11-07T04:17:00Z</cp:lastPrinted>
  <dcterms:created xsi:type="dcterms:W3CDTF">2017-03-24T06:56:00Z</dcterms:created>
  <dcterms:modified xsi:type="dcterms:W3CDTF">2017-04-12T03:09:00Z</dcterms:modified>
</cp:coreProperties>
</file>