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продажа объекта </w:t>
      </w:r>
      <w:r w:rsidR="007629BA">
        <w:rPr>
          <w:color w:val="000000"/>
          <w:sz w:val="24"/>
          <w:szCs w:val="24"/>
        </w:rPr>
        <w:t>через аукцион 06.07.2020</w:t>
      </w:r>
      <w:r w:rsidR="002D15DD">
        <w:rPr>
          <w:color w:val="000000"/>
          <w:sz w:val="24"/>
          <w:szCs w:val="24"/>
        </w:rPr>
        <w:t>, 28.09.2020</w:t>
      </w:r>
      <w:r w:rsidR="007629BA">
        <w:rPr>
          <w:color w:val="000000"/>
          <w:sz w:val="24"/>
          <w:szCs w:val="24"/>
        </w:rPr>
        <w:t xml:space="preserve"> была признана несостоявшейся в связи с отсутствием заявок на участие в аукционе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D15DD"/>
    <w:rsid w:val="005B3F84"/>
    <w:rsid w:val="00635DB2"/>
    <w:rsid w:val="007629BA"/>
    <w:rsid w:val="007F75A8"/>
    <w:rsid w:val="008C135C"/>
    <w:rsid w:val="00CF7F7E"/>
    <w:rsid w:val="00D7020A"/>
    <w:rsid w:val="00DA58C3"/>
    <w:rsid w:val="00DD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3</cp:revision>
  <dcterms:created xsi:type="dcterms:W3CDTF">2020-11-17T08:21:00Z</dcterms:created>
  <dcterms:modified xsi:type="dcterms:W3CDTF">2020-11-17T08:21:00Z</dcterms:modified>
</cp:coreProperties>
</file>