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5968E6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r w:rsidR="00AA1214">
        <w:rPr>
          <w:b/>
          <w:color w:val="000000"/>
          <w:sz w:val="24"/>
        </w:rPr>
        <w:t>Администраци</w:t>
      </w:r>
      <w:r w:rsidR="0031287C">
        <w:rPr>
          <w:b/>
          <w:color w:val="000000"/>
          <w:sz w:val="24"/>
        </w:rPr>
        <w:t>ю</w:t>
      </w:r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5968E6" w:rsidRDefault="005968E6">
      <w:pPr>
        <w:pStyle w:val="1"/>
        <w:shd w:val="clear" w:color="auto" w:fill="FFFFFF"/>
        <w:jc w:val="center"/>
        <w:rPr>
          <w:color w:val="000000"/>
        </w:rPr>
      </w:pPr>
      <w:r>
        <w:rPr>
          <w:color w:val="000000"/>
        </w:rPr>
        <w:t>(наименование, адрес объекта)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87BEC" w:rsidRPr="00B75561" w:rsidRDefault="00AA1214" w:rsidP="00087BEC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 w:rsidR="00087BEC"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87BEC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087BEC">
        <w:rPr>
          <w:color w:val="000000"/>
          <w:sz w:val="24"/>
          <w:szCs w:val="24"/>
        </w:rPr>
        <w:t>городского округа</w:t>
      </w:r>
      <w:r w:rsidR="00087BEC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87BEC">
        <w:rPr>
          <w:color w:val="000000"/>
          <w:sz w:val="24"/>
          <w:szCs w:val="24"/>
        </w:rPr>
        <w:t>«</w:t>
      </w:r>
      <w:r w:rsidR="00087BEC" w:rsidRPr="00B75561">
        <w:rPr>
          <w:color w:val="000000"/>
          <w:sz w:val="24"/>
          <w:szCs w:val="24"/>
        </w:rPr>
        <w:t>Интернет</w:t>
      </w:r>
      <w:r w:rsidR="00087BEC">
        <w:rPr>
          <w:color w:val="000000"/>
          <w:sz w:val="24"/>
          <w:szCs w:val="24"/>
        </w:rPr>
        <w:t>»</w:t>
      </w:r>
      <w:r w:rsidR="00087BEC" w:rsidRPr="00B75561">
        <w:rPr>
          <w:color w:val="000000"/>
          <w:sz w:val="24"/>
          <w:szCs w:val="24"/>
        </w:rPr>
        <w:t xml:space="preserve"> и </w:t>
      </w:r>
      <w:r w:rsidR="00087BEC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087BEC">
      <w:pPr>
        <w:pStyle w:val="1"/>
        <w:shd w:val="clear" w:color="auto" w:fill="FFFFFF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87BEC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87BEC"/>
    <w:rsid w:val="000B243F"/>
    <w:rsid w:val="0031287C"/>
    <w:rsid w:val="003246CA"/>
    <w:rsid w:val="00420CE5"/>
    <w:rsid w:val="00440FC8"/>
    <w:rsid w:val="005968E6"/>
    <w:rsid w:val="00597593"/>
    <w:rsid w:val="005A0C27"/>
    <w:rsid w:val="008D2BE8"/>
    <w:rsid w:val="00AA1214"/>
    <w:rsid w:val="00AF0B76"/>
    <w:rsid w:val="00B75561"/>
    <w:rsid w:val="00B97A8C"/>
    <w:rsid w:val="00C22256"/>
    <w:rsid w:val="00D33178"/>
    <w:rsid w:val="00D84485"/>
    <w:rsid w:val="00DC6907"/>
    <w:rsid w:val="00DD3800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D2BE8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8</cp:revision>
  <cp:lastPrinted>2020-10-15T04:49:00Z</cp:lastPrinted>
  <dcterms:created xsi:type="dcterms:W3CDTF">2020-08-05T09:26:00Z</dcterms:created>
  <dcterms:modified xsi:type="dcterms:W3CDTF">2020-10-15T04:49:00Z</dcterms:modified>
</cp:coreProperties>
</file>