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5C3152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F623C1">
        <w:rPr>
          <w:color w:val="000000"/>
          <w:sz w:val="24"/>
          <w:szCs w:val="24"/>
        </w:rPr>
        <w:t xml:space="preserve">через аукцион </w:t>
      </w:r>
      <w:r w:rsidR="005C3152">
        <w:rPr>
          <w:color w:val="000000"/>
          <w:sz w:val="24"/>
          <w:szCs w:val="24"/>
        </w:rPr>
        <w:t>(</w:t>
      </w:r>
      <w:r w:rsidR="00F623C1">
        <w:rPr>
          <w:color w:val="000000"/>
          <w:sz w:val="24"/>
          <w:szCs w:val="24"/>
        </w:rPr>
        <w:t>15.03.2022</w:t>
      </w:r>
      <w:r w:rsidR="005C3152">
        <w:rPr>
          <w:color w:val="000000"/>
          <w:sz w:val="24"/>
          <w:szCs w:val="24"/>
        </w:rPr>
        <w:t>), посредством публичного предложения (25.05.2022, 18.07.2022) б</w:t>
      </w:r>
      <w:r w:rsidR="00F623C1">
        <w:rPr>
          <w:color w:val="000000"/>
          <w:sz w:val="24"/>
          <w:szCs w:val="24"/>
        </w:rPr>
        <w:t>ыл</w:t>
      </w:r>
      <w:r w:rsidR="005C3152">
        <w:rPr>
          <w:color w:val="000000"/>
          <w:sz w:val="24"/>
          <w:szCs w:val="24"/>
        </w:rPr>
        <w:t>и</w:t>
      </w:r>
      <w:r w:rsidR="00F623C1">
        <w:rPr>
          <w:color w:val="000000"/>
          <w:sz w:val="24"/>
          <w:szCs w:val="24"/>
        </w:rPr>
        <w:t xml:space="preserve"> признан</w:t>
      </w:r>
      <w:r w:rsidR="005C3152">
        <w:rPr>
          <w:color w:val="000000"/>
          <w:sz w:val="24"/>
          <w:szCs w:val="24"/>
        </w:rPr>
        <w:t>ы</w:t>
      </w:r>
      <w:r w:rsidR="00F623C1">
        <w:rPr>
          <w:color w:val="000000"/>
          <w:sz w:val="24"/>
          <w:szCs w:val="24"/>
        </w:rPr>
        <w:t xml:space="preserve"> несостоявш</w:t>
      </w:r>
      <w:r w:rsidR="005C3152">
        <w:rPr>
          <w:color w:val="000000"/>
          <w:sz w:val="24"/>
          <w:szCs w:val="24"/>
        </w:rPr>
        <w:t>ими</w:t>
      </w:r>
      <w:r w:rsidR="00F623C1">
        <w:rPr>
          <w:color w:val="000000"/>
          <w:sz w:val="24"/>
          <w:szCs w:val="24"/>
        </w:rPr>
        <w:t xml:space="preserve">ся в связи с отсутствием заявок на </w:t>
      </w:r>
      <w:r w:rsidR="005C3152">
        <w:rPr>
          <w:color w:val="000000"/>
          <w:sz w:val="24"/>
          <w:szCs w:val="24"/>
        </w:rPr>
        <w:t>участие в таких продажах</w:t>
      </w:r>
      <w:r w:rsidR="0033728F">
        <w:rPr>
          <w:color w:val="000000"/>
          <w:sz w:val="24"/>
          <w:szCs w:val="24"/>
        </w:rPr>
        <w:t>, без объявления цены (10.10.2022) в связи с отказом в принятии к рассмотрению предложения о цене приобретения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2029B"/>
    <w:rsid w:val="00241FDF"/>
    <w:rsid w:val="0033728F"/>
    <w:rsid w:val="005A16FB"/>
    <w:rsid w:val="005C3152"/>
    <w:rsid w:val="00635DB2"/>
    <w:rsid w:val="007B3CD6"/>
    <w:rsid w:val="008C135C"/>
    <w:rsid w:val="00D7020A"/>
    <w:rsid w:val="00DA58C3"/>
    <w:rsid w:val="00DD10C8"/>
    <w:rsid w:val="00F6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2022-11-09T04:21:00Z</dcterms:modified>
</cp:coreProperties>
</file>